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BB928" w14:textId="77777777" w:rsidR="002B012B" w:rsidRDefault="002B012B" w:rsidP="002B012B">
      <w:pPr>
        <w:rPr>
          <w:rFonts w:ascii="Times New Roman" w:eastAsia="Times New Roman" w:hAnsi="Times New Roman" w:cs="Times New Roman"/>
          <w:lang w:val="fr-FR"/>
        </w:rPr>
      </w:pPr>
      <w:r w:rsidRPr="002B012B">
        <w:rPr>
          <w:rFonts w:ascii="Times New Roman" w:eastAsia="Times New Roman" w:hAnsi="Times New Roman" w:cs="Times New Roman"/>
          <w:lang w:val="fr-FR"/>
        </w:rPr>
        <w:t xml:space="preserve">Questions </w:t>
      </w:r>
    </w:p>
    <w:p w14:paraId="4BD89175" w14:textId="3F03C069" w:rsidR="002B012B" w:rsidRPr="002B012B" w:rsidRDefault="002B012B" w:rsidP="002B012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fr-FR"/>
        </w:rPr>
      </w:pPr>
      <w:r w:rsidRPr="002B012B">
        <w:rPr>
          <w:rFonts w:ascii="Times New Roman" w:eastAsia="Times New Roman" w:hAnsi="Times New Roman" w:cs="Times New Roman"/>
          <w:lang w:val="fr-FR"/>
        </w:rPr>
        <w:t xml:space="preserve">Expliquez en quoi les vies des personnages suivants sont compliquées, tronquées, </w:t>
      </w:r>
      <w:proofErr w:type="gramStart"/>
      <w:r w:rsidRPr="002B012B">
        <w:rPr>
          <w:rFonts w:ascii="Times New Roman" w:eastAsia="Times New Roman" w:hAnsi="Times New Roman" w:cs="Times New Roman"/>
          <w:lang w:val="fr-FR"/>
        </w:rPr>
        <w:t>amputées:</w:t>
      </w:r>
      <w:proofErr w:type="gramEnd"/>
      <w:r w:rsidRPr="002B012B">
        <w:rPr>
          <w:rFonts w:ascii="Times New Roman" w:eastAsia="Times New Roman" w:hAnsi="Times New Roman" w:cs="Times New Roman"/>
          <w:lang w:val="fr-FR"/>
        </w:rPr>
        <w:t xml:space="preserve"> a) Antoine et Rosie b) Joseph et Nawal</w:t>
      </w:r>
      <w:r w:rsidRPr="002B012B">
        <w:rPr>
          <w:rFonts w:ascii="Times New Roman" w:eastAsia="Times New Roman" w:hAnsi="Times New Roman" w:cs="Times New Roman"/>
          <w:lang w:val="fr-FR"/>
        </w:rPr>
        <w:t>,</w:t>
      </w:r>
      <w:r w:rsidRPr="002B012B">
        <w:rPr>
          <w:lang w:val="fr-FR"/>
        </w:rPr>
        <w:t xml:space="preserve"> </w:t>
      </w:r>
      <w:r w:rsidRPr="002B012B">
        <w:rPr>
          <w:rFonts w:ascii="Times New Roman" w:eastAsia="Times New Roman" w:hAnsi="Times New Roman" w:cs="Times New Roman"/>
          <w:lang w:val="fr-FR"/>
        </w:rPr>
        <w:t>c) An</w:t>
      </w:r>
      <w:r w:rsidRPr="002B012B">
        <w:rPr>
          <w:rFonts w:ascii="Times New Roman" w:eastAsia="Times New Roman" w:hAnsi="Times New Roman" w:cs="Times New Roman"/>
          <w:lang w:val="fr-FR"/>
        </w:rPr>
        <w:t>n</w:t>
      </w:r>
      <w:r w:rsidRPr="002B012B">
        <w:rPr>
          <w:rFonts w:ascii="Times New Roman" w:eastAsia="Times New Roman" w:hAnsi="Times New Roman" w:cs="Times New Roman"/>
          <w:lang w:val="fr-FR"/>
        </w:rPr>
        <w:t xml:space="preserve">ette et Omar </w:t>
      </w:r>
      <w:r w:rsidRPr="002B012B">
        <w:rPr>
          <w:rFonts w:ascii="Times New Roman" w:eastAsia="Times New Roman" w:hAnsi="Times New Roman" w:cs="Times New Roman"/>
          <w:lang w:val="fr-FR"/>
        </w:rPr>
        <w:t>d</w:t>
      </w:r>
      <w:r w:rsidRPr="002B012B">
        <w:rPr>
          <w:rFonts w:ascii="Times New Roman" w:eastAsia="Times New Roman" w:hAnsi="Times New Roman" w:cs="Times New Roman"/>
          <w:lang w:val="fr-FR"/>
        </w:rPr>
        <w:t xml:space="preserve">) Omar-Jo et Maxime </w:t>
      </w:r>
    </w:p>
    <w:p w14:paraId="198C74B3" w14:textId="77777777" w:rsidR="002B012B" w:rsidRDefault="002B012B" w:rsidP="002B012B">
      <w:pPr>
        <w:rPr>
          <w:rFonts w:ascii="Times New Roman" w:eastAsia="Times New Roman" w:hAnsi="Times New Roman" w:cs="Times New Roman"/>
          <w:lang w:val="fr-FR"/>
        </w:rPr>
      </w:pPr>
    </w:p>
    <w:p w14:paraId="3A4D5D52" w14:textId="082F092B" w:rsidR="002B012B" w:rsidRPr="002B012B" w:rsidRDefault="002B012B" w:rsidP="002B012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fr-FR"/>
        </w:rPr>
      </w:pPr>
      <w:r w:rsidRPr="002B012B">
        <w:rPr>
          <w:rFonts w:ascii="Times New Roman" w:eastAsia="Times New Roman" w:hAnsi="Times New Roman" w:cs="Times New Roman"/>
          <w:lang w:val="fr-FR"/>
        </w:rPr>
        <w:t>Selon vous, que représente</w:t>
      </w:r>
      <w:r w:rsidRPr="002B012B">
        <w:rPr>
          <w:rFonts w:ascii="Times New Roman" w:eastAsia="Times New Roman" w:hAnsi="Times New Roman" w:cs="Times New Roman"/>
          <w:lang w:val="fr-FR"/>
        </w:rPr>
        <w:t>nt</w:t>
      </w:r>
      <w:r w:rsidRPr="002B012B">
        <w:rPr>
          <w:rFonts w:ascii="Times New Roman" w:eastAsia="Times New Roman" w:hAnsi="Times New Roman" w:cs="Times New Roman"/>
          <w:lang w:val="fr-FR"/>
        </w:rPr>
        <w:t xml:space="preserve"> le manège et la place de la Tour Saint-Jacques ?</w:t>
      </w:r>
    </w:p>
    <w:p w14:paraId="0626575E" w14:textId="07F26DFE" w:rsidR="002B012B" w:rsidRDefault="002B012B" w:rsidP="002B012B">
      <w:pPr>
        <w:rPr>
          <w:rFonts w:ascii="Times New Roman" w:eastAsia="Times New Roman" w:hAnsi="Times New Roman" w:cs="Times New Roman"/>
          <w:lang w:val="fr-FR"/>
        </w:rPr>
      </w:pPr>
    </w:p>
    <w:p w14:paraId="7A726FA1" w14:textId="133162D6" w:rsidR="002B012B" w:rsidRDefault="002B012B" w:rsidP="002B012B">
      <w:pPr>
        <w:rPr>
          <w:rFonts w:ascii="Times New Roman" w:eastAsia="Times New Roman" w:hAnsi="Times New Roman" w:cs="Times New Roman"/>
          <w:lang w:val="fr-FR"/>
        </w:rPr>
      </w:pPr>
    </w:p>
    <w:p w14:paraId="5E94CEAF" w14:textId="0B4CC999" w:rsidR="002B012B" w:rsidRPr="002B012B" w:rsidRDefault="002B012B" w:rsidP="002B012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fr-FR"/>
        </w:rPr>
      </w:pPr>
      <w:bookmarkStart w:id="0" w:name="_GoBack"/>
      <w:bookmarkEnd w:id="0"/>
      <w:r w:rsidRPr="002B012B">
        <w:rPr>
          <w:rFonts w:ascii="Times New Roman" w:eastAsia="Times New Roman" w:hAnsi="Times New Roman" w:cs="Times New Roman"/>
          <w:lang w:val="fr-FR"/>
        </w:rPr>
        <w:t>Omar, l’enfant multiple, est tiraillé entre « ici » et là</w:t>
      </w:r>
      <w:r w:rsidRPr="002B012B">
        <w:rPr>
          <w:rFonts w:ascii="Times New Roman" w:eastAsia="Times New Roman" w:hAnsi="Times New Roman" w:cs="Times New Roman"/>
          <w:lang w:val="fr-FR"/>
        </w:rPr>
        <w:t>-</w:t>
      </w:r>
      <w:r w:rsidRPr="002B012B">
        <w:rPr>
          <w:rFonts w:ascii="Times New Roman" w:eastAsia="Times New Roman" w:hAnsi="Times New Roman" w:cs="Times New Roman"/>
          <w:lang w:val="fr-FR"/>
        </w:rPr>
        <w:t>bas, » comment cela se manifeste</w:t>
      </w:r>
      <w:r w:rsidRPr="002B012B">
        <w:rPr>
          <w:rFonts w:ascii="Times New Roman" w:eastAsia="Times New Roman" w:hAnsi="Times New Roman" w:cs="Times New Roman"/>
          <w:lang w:val="fr-FR"/>
        </w:rPr>
        <w:t>-t-</w:t>
      </w:r>
      <w:r w:rsidRPr="002B012B">
        <w:rPr>
          <w:rFonts w:ascii="Times New Roman" w:eastAsia="Times New Roman" w:hAnsi="Times New Roman" w:cs="Times New Roman"/>
          <w:lang w:val="fr-FR"/>
        </w:rPr>
        <w:t xml:space="preserve">il dans le rôle qu’il joue? Relevez les mots de vocabulaire qui relèvent du comique et ceux qui relèvent du tragique. </w:t>
      </w:r>
    </w:p>
    <w:p w14:paraId="72D59DFD" w14:textId="188F0CCD" w:rsidR="002B012B" w:rsidRDefault="002B012B" w:rsidP="002B012B">
      <w:pPr>
        <w:rPr>
          <w:rFonts w:ascii="Times New Roman" w:eastAsia="Times New Roman" w:hAnsi="Times New Roman" w:cs="Times New Roman"/>
          <w:lang w:val="fr-FR"/>
        </w:rPr>
      </w:pPr>
    </w:p>
    <w:p w14:paraId="42EAD5BC" w14:textId="206055BF" w:rsidR="002B012B" w:rsidRPr="002B012B" w:rsidRDefault="002B012B" w:rsidP="002B012B">
      <w:pPr>
        <w:ind w:left="720" w:firstLine="720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fr-FR"/>
        </w:rPr>
        <w:t xml:space="preserve">     </w:t>
      </w:r>
      <w:r w:rsidRPr="002B012B">
        <w:rPr>
          <w:rFonts w:ascii="Times New Roman" w:eastAsia="Times New Roman" w:hAnsi="Times New Roman" w:cs="Times New Roman"/>
          <w:lang w:val="fr-FR"/>
        </w:rPr>
        <w:t>Comique</w:t>
      </w:r>
      <w:r w:rsidRPr="002B012B"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fr-FR"/>
        </w:rPr>
        <w:tab/>
      </w:r>
      <w:r>
        <w:rPr>
          <w:rFonts w:ascii="Times New Roman" w:eastAsia="Times New Roman" w:hAnsi="Times New Roman" w:cs="Times New Roman"/>
          <w:lang w:val="fr-FR"/>
        </w:rPr>
        <w:tab/>
      </w:r>
      <w:r>
        <w:rPr>
          <w:rFonts w:ascii="Times New Roman" w:eastAsia="Times New Roman" w:hAnsi="Times New Roman" w:cs="Times New Roman"/>
          <w:lang w:val="fr-FR"/>
        </w:rPr>
        <w:tab/>
      </w:r>
      <w:r>
        <w:rPr>
          <w:rFonts w:ascii="Times New Roman" w:eastAsia="Times New Roman" w:hAnsi="Times New Roman" w:cs="Times New Roman"/>
          <w:lang w:val="fr-FR"/>
        </w:rPr>
        <w:tab/>
      </w:r>
      <w:r>
        <w:rPr>
          <w:rFonts w:ascii="Times New Roman" w:eastAsia="Times New Roman" w:hAnsi="Times New Roman" w:cs="Times New Roman"/>
          <w:lang w:val="fr-FR"/>
        </w:rPr>
        <w:tab/>
      </w:r>
      <w:r>
        <w:rPr>
          <w:rFonts w:ascii="Times New Roman" w:eastAsia="Times New Roman" w:hAnsi="Times New Roman" w:cs="Times New Roman"/>
          <w:lang w:val="fr-FR"/>
        </w:rPr>
        <w:tab/>
      </w:r>
      <w:r w:rsidRPr="002B012B">
        <w:rPr>
          <w:rFonts w:ascii="Times New Roman" w:eastAsia="Times New Roman" w:hAnsi="Times New Roman" w:cs="Times New Roman"/>
          <w:lang w:val="fr-FR"/>
        </w:rPr>
        <w:t>Tragique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B012B" w:rsidRPr="002B012B" w14:paraId="687C14FF" w14:textId="77777777" w:rsidTr="002B012B">
        <w:tc>
          <w:tcPr>
            <w:tcW w:w="4675" w:type="dxa"/>
          </w:tcPr>
          <w:p w14:paraId="1338DA82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754CD386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1A07C419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4972A682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6C746F8B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67E38B65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6150F2B0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05462D64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14DD2BA7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5027B95B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2C0155F8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5B4D057F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11DF90CB" w14:textId="4A4BDC3E" w:rsidR="002B012B" w:rsidRP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4675" w:type="dxa"/>
          </w:tcPr>
          <w:p w14:paraId="7AEC14BE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5CDA1931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077BC4D3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0CA8359A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6EFE9E3E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42271441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01EAF16E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0ED39DD4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19038F78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7BFA16C3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22BF03F3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507CC1EA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644EBB2A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338D44C6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4B3F6350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6424E270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567824ED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1FA93122" w14:textId="77777777" w:rsid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48C27E82" w14:textId="5A2D8737" w:rsidR="002B012B" w:rsidRPr="002B012B" w:rsidRDefault="002B012B" w:rsidP="002B012B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0CD9521E" w14:textId="77777777" w:rsidR="002B012B" w:rsidRPr="002B012B" w:rsidRDefault="002B012B" w:rsidP="002B012B">
      <w:pPr>
        <w:rPr>
          <w:rFonts w:ascii="Times New Roman" w:eastAsia="Times New Roman" w:hAnsi="Times New Roman" w:cs="Times New Roman"/>
          <w:lang w:val="fr-FR"/>
        </w:rPr>
      </w:pPr>
    </w:p>
    <w:p w14:paraId="68A95C38" w14:textId="77777777" w:rsidR="002B012B" w:rsidRPr="002B012B" w:rsidRDefault="002B012B" w:rsidP="002B012B">
      <w:pPr>
        <w:rPr>
          <w:rFonts w:ascii="Times New Roman" w:eastAsia="Times New Roman" w:hAnsi="Times New Roman" w:cs="Times New Roman"/>
          <w:lang w:val="fr-FR"/>
        </w:rPr>
      </w:pPr>
    </w:p>
    <w:p w14:paraId="61F71BAC" w14:textId="4501EA61" w:rsidR="002B012B" w:rsidRPr="002B012B" w:rsidRDefault="002B012B" w:rsidP="002B012B">
      <w:pPr>
        <w:rPr>
          <w:rFonts w:ascii="Times New Roman" w:eastAsia="Times New Roman" w:hAnsi="Times New Roman" w:cs="Times New Roman"/>
          <w:lang w:val="fr-FR"/>
        </w:rPr>
      </w:pPr>
    </w:p>
    <w:p w14:paraId="7C3FC4F8" w14:textId="77777777" w:rsidR="00E47BF2" w:rsidRPr="002B012B" w:rsidRDefault="002B012B">
      <w:pPr>
        <w:rPr>
          <w:lang w:val="fr-FR"/>
        </w:rPr>
      </w:pPr>
    </w:p>
    <w:sectPr w:rsidR="00E47BF2" w:rsidRPr="002B012B" w:rsidSect="009D5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BAC"/>
    <w:multiLevelType w:val="hybridMultilevel"/>
    <w:tmpl w:val="1228F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2B"/>
    <w:rsid w:val="00264B9E"/>
    <w:rsid w:val="002B012B"/>
    <w:rsid w:val="006012DA"/>
    <w:rsid w:val="009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B9E56"/>
  <w15:chartTrackingRefBased/>
  <w15:docId w15:val="{C010F808-570B-F94D-B3B5-3CD69698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1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Armstrong</dc:creator>
  <cp:keywords/>
  <dc:description/>
  <cp:lastModifiedBy>Penny Armstrong</cp:lastModifiedBy>
  <cp:revision>1</cp:revision>
  <dcterms:created xsi:type="dcterms:W3CDTF">2020-01-25T18:07:00Z</dcterms:created>
  <dcterms:modified xsi:type="dcterms:W3CDTF">2020-01-25T18:13:00Z</dcterms:modified>
</cp:coreProperties>
</file>