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78F5" w14:textId="77777777" w:rsidR="006F6A70" w:rsidRDefault="006F6A70" w:rsidP="006F6A70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3457">
        <w:rPr>
          <w:rFonts w:ascii="Times New Roman" w:hAnsi="Times New Roman"/>
          <w:b/>
          <w:sz w:val="28"/>
          <w:szCs w:val="28"/>
        </w:rPr>
        <w:t xml:space="preserve">Section </w:t>
      </w:r>
      <w:r>
        <w:rPr>
          <w:rFonts w:ascii="Times New Roman" w:hAnsi="Times New Roman"/>
          <w:b/>
          <w:sz w:val="28"/>
          <w:szCs w:val="28"/>
        </w:rPr>
        <w:t xml:space="preserve">II: </w:t>
      </w:r>
      <w:r w:rsidRPr="006F6A70">
        <w:rPr>
          <w:rFonts w:ascii="Times New Roman" w:hAnsi="Times New Roman"/>
          <w:b/>
          <w:sz w:val="28"/>
          <w:szCs w:val="28"/>
        </w:rPr>
        <w:t>Focus on Learners</w:t>
      </w:r>
    </w:p>
    <w:p w14:paraId="109946F8" w14:textId="77777777" w:rsidR="006F6A70" w:rsidRPr="001D6283" w:rsidRDefault="006F6A70" w:rsidP="006F6A70">
      <w:pPr>
        <w:pStyle w:val="NoSpacing"/>
        <w:rPr>
          <w:sz w:val="16"/>
          <w:szCs w:val="16"/>
        </w:rPr>
      </w:pPr>
    </w:p>
    <w:p w14:paraId="63444426" w14:textId="77777777" w:rsidR="006F6A70" w:rsidRPr="003D3457" w:rsidRDefault="006F6A70" w:rsidP="006F6A70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/>
          <w:b/>
        </w:rPr>
      </w:pPr>
      <w:r w:rsidRPr="003D3457">
        <w:rPr>
          <w:rFonts w:ascii="Times New Roman" w:hAnsi="Times New Roman"/>
          <w:b/>
        </w:rPr>
        <w:t xml:space="preserve">                   Questions to Consider</w:t>
      </w:r>
      <w:r w:rsidRPr="003D3457">
        <w:rPr>
          <w:rFonts w:ascii="Times New Roman" w:hAnsi="Times New Roman"/>
          <w:b/>
        </w:rPr>
        <w:tab/>
      </w:r>
      <w:r w:rsidRPr="003D3457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 xml:space="preserve">   </w:t>
      </w:r>
      <w:r w:rsidRPr="003D3457">
        <w:rPr>
          <w:rFonts w:ascii="Times New Roman" w:hAnsi="Times New Roman"/>
          <w:b/>
        </w:rPr>
        <w:t>Notes for yourself/to address in your portfolio</w:t>
      </w: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6048"/>
        <w:gridCol w:w="4770"/>
      </w:tblGrid>
      <w:tr w:rsidR="006F6A70" w:rsidRPr="003D3457" w14:paraId="5CB8BA36" w14:textId="77777777" w:rsidTr="005F73BA">
        <w:trPr>
          <w:trHeight w:val="2132"/>
        </w:trPr>
        <w:tc>
          <w:tcPr>
            <w:tcW w:w="6048" w:type="dxa"/>
          </w:tcPr>
          <w:p w14:paraId="4CF75E84" w14:textId="77777777" w:rsidR="006F6A70" w:rsidRPr="006F6A70" w:rsidRDefault="006F6A70" w:rsidP="005F73BA">
            <w:pPr>
              <w:rPr>
                <w:rFonts w:ascii="Times New Roman" w:hAnsi="Times New Roman"/>
                <w:b/>
                <w:sz w:val="22"/>
              </w:rPr>
            </w:pPr>
            <w:r w:rsidRPr="006F6A70">
              <w:rPr>
                <w:rFonts w:ascii="Times New Roman" w:hAnsi="Times New Roman"/>
                <w:b/>
                <w:sz w:val="22"/>
              </w:rPr>
              <w:t>Introduction (to complete after the last few are done)</w:t>
            </w:r>
          </w:p>
          <w:p w14:paraId="48F1B955" w14:textId="77777777" w:rsidR="006F6A70" w:rsidRPr="006F6A70" w:rsidRDefault="006F6A70" w:rsidP="005F73BA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What questions do you investigate or consider throughout this section?</w:t>
            </w:r>
          </w:p>
          <w:p w14:paraId="7C5FC160" w14:textId="77777777" w:rsidR="006F6A70" w:rsidRPr="006F6A70" w:rsidRDefault="006F6A70" w:rsidP="005F73BA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What do you want readers to take away after reading this section - overall</w:t>
            </w:r>
          </w:p>
          <w:p w14:paraId="008A755E" w14:textId="77777777" w:rsidR="006F6A70" w:rsidRPr="006F6A70" w:rsidRDefault="006F6A70" w:rsidP="005F73BA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What themes/issues are addressed in this section and how do you address them? Are there connections between these themes?</w:t>
            </w:r>
          </w:p>
        </w:tc>
        <w:tc>
          <w:tcPr>
            <w:tcW w:w="4770" w:type="dxa"/>
          </w:tcPr>
          <w:p w14:paraId="5AC5436E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  <w:tr w:rsidR="006F6A70" w:rsidRPr="003D3457" w14:paraId="3D63D099" w14:textId="77777777" w:rsidTr="006F6A70">
        <w:trPr>
          <w:trHeight w:val="2015"/>
        </w:trPr>
        <w:tc>
          <w:tcPr>
            <w:tcW w:w="6048" w:type="dxa"/>
          </w:tcPr>
          <w:p w14:paraId="35CC9A76" w14:textId="77777777" w:rsidR="006F6A70" w:rsidRPr="006F6A70" w:rsidRDefault="006F6A70" w:rsidP="006F6A70">
            <w:pPr>
              <w:rPr>
                <w:rFonts w:ascii="Times New Roman" w:hAnsi="Times New Roman"/>
                <w:b/>
                <w:sz w:val="22"/>
              </w:rPr>
            </w:pPr>
            <w:r w:rsidRPr="006F6A70">
              <w:rPr>
                <w:rFonts w:ascii="Times New Roman" w:hAnsi="Times New Roman"/>
                <w:b/>
                <w:sz w:val="22"/>
              </w:rPr>
              <w:t>Conceptual/theoretical/philosophical discussion of the importance of consulting, listening to, and responding to students</w:t>
            </w:r>
          </w:p>
          <w:p w14:paraId="054E697A" w14:textId="77777777" w:rsidR="006F6A70" w:rsidRPr="006F6A70" w:rsidRDefault="006F6A70" w:rsidP="006F6A70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 xml:space="preserve">What do we gain from student input as teachers? </w:t>
            </w:r>
          </w:p>
          <w:p w14:paraId="2C31212C" w14:textId="77777777" w:rsidR="006F6A70" w:rsidRPr="006F6A70" w:rsidRDefault="006F6A70" w:rsidP="006F6A70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 xml:space="preserve">What does positioning their feedback as central to our practice provide us with? </w:t>
            </w:r>
          </w:p>
          <w:p w14:paraId="73D26322" w14:textId="77777777" w:rsidR="006F6A70" w:rsidRPr="006F6A70" w:rsidRDefault="006F6A70" w:rsidP="006F6A70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>What are the limits to student input?</w:t>
            </w:r>
          </w:p>
        </w:tc>
        <w:tc>
          <w:tcPr>
            <w:tcW w:w="4770" w:type="dxa"/>
          </w:tcPr>
          <w:p w14:paraId="6931FA7F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  <w:tr w:rsidR="006F6A70" w:rsidRPr="003D3457" w14:paraId="415901B6" w14:textId="77777777" w:rsidTr="005F73BA">
        <w:trPr>
          <w:trHeight w:val="1630"/>
        </w:trPr>
        <w:tc>
          <w:tcPr>
            <w:tcW w:w="6048" w:type="dxa"/>
          </w:tcPr>
          <w:p w14:paraId="39465E17" w14:textId="77777777" w:rsidR="006F6A70" w:rsidRPr="006F6A70" w:rsidRDefault="006F6A70" w:rsidP="006F6A70">
            <w:pPr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6F6A70">
              <w:rPr>
                <w:rFonts w:ascii="Times New Roman" w:eastAsia="Times New Roman" w:hAnsi="Times New Roman" w:cs="Times New Roman"/>
                <w:b/>
                <w:sz w:val="22"/>
              </w:rPr>
              <w:t>Examples from your own experience as a learner and/or teacher of focusing on and listening to students</w:t>
            </w:r>
          </w:p>
          <w:p w14:paraId="5B947065" w14:textId="77777777" w:rsidR="006F6A70" w:rsidRPr="006F6A70" w:rsidRDefault="006F6A70" w:rsidP="005F73B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What has been your experience like as a student (or teacher) when input was requested and/or received?</w:t>
            </w:r>
          </w:p>
          <w:p w14:paraId="68A8BCF0" w14:textId="77777777" w:rsidR="006F6A70" w:rsidRPr="006F6A70" w:rsidRDefault="006F6A70" w:rsidP="006F6A7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What did you learn from that experience which will be useful as you become a teacher?</w:t>
            </w:r>
          </w:p>
        </w:tc>
        <w:tc>
          <w:tcPr>
            <w:tcW w:w="4770" w:type="dxa"/>
          </w:tcPr>
          <w:p w14:paraId="2C6532C2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  <w:tr w:rsidR="006F6A70" w:rsidRPr="003D3457" w14:paraId="5C729BAE" w14:textId="77777777" w:rsidTr="005F73BA">
        <w:trPr>
          <w:trHeight w:val="1808"/>
        </w:trPr>
        <w:tc>
          <w:tcPr>
            <w:tcW w:w="6048" w:type="dxa"/>
          </w:tcPr>
          <w:p w14:paraId="0EA376AA" w14:textId="77777777" w:rsidR="006F6A70" w:rsidRPr="006F6A70" w:rsidRDefault="006F6A70" w:rsidP="006F6A70">
            <w:p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b/>
                <w:sz w:val="22"/>
              </w:rPr>
              <w:t>Sample strategies for consulting and listening to students and analyses of when and why they might be appropriate and effective</w:t>
            </w:r>
          </w:p>
          <w:p w14:paraId="300C1F8A" w14:textId="77777777" w:rsidR="006F6A70" w:rsidRPr="006F6A70" w:rsidRDefault="006F6A70" w:rsidP="006F6A70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 xml:space="preserve">What does student input look like in your ideal classroom? </w:t>
            </w:r>
          </w:p>
          <w:p w14:paraId="5C22CB6C" w14:textId="77777777" w:rsidR="006F6A70" w:rsidRPr="006F6A70" w:rsidRDefault="006F6A70" w:rsidP="006F6A70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>What strategies would you use (specifically) to gather student input?</w:t>
            </w:r>
          </w:p>
          <w:p w14:paraId="3DE2C35A" w14:textId="77777777" w:rsidR="006F6A70" w:rsidRPr="006F6A70" w:rsidRDefault="006F6A70" w:rsidP="006F6A7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 xml:space="preserve">How might you draw from it? </w:t>
            </w:r>
          </w:p>
        </w:tc>
        <w:tc>
          <w:tcPr>
            <w:tcW w:w="4770" w:type="dxa"/>
          </w:tcPr>
          <w:p w14:paraId="3F6D3AB9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  <w:tr w:rsidR="006F6A70" w:rsidRPr="003D3457" w14:paraId="04ECE5D0" w14:textId="77777777" w:rsidTr="005F73BA">
        <w:trPr>
          <w:trHeight w:val="1520"/>
        </w:trPr>
        <w:tc>
          <w:tcPr>
            <w:tcW w:w="6048" w:type="dxa"/>
          </w:tcPr>
          <w:p w14:paraId="33CB3F33" w14:textId="77777777" w:rsidR="006F6A70" w:rsidRPr="006F6A70" w:rsidRDefault="006F6A70" w:rsidP="005F73BA">
            <w:pPr>
              <w:rPr>
                <w:rFonts w:ascii="Times New Roman" w:hAnsi="Times New Roman"/>
                <w:b/>
                <w:sz w:val="22"/>
              </w:rPr>
            </w:pPr>
            <w:r w:rsidRPr="006F6A70">
              <w:rPr>
                <w:rFonts w:ascii="Times New Roman" w:hAnsi="Times New Roman"/>
                <w:b/>
                <w:sz w:val="22"/>
              </w:rPr>
              <w:t>Consideration of the role of culture and identity in teaching and education and how that influences teaching and learning</w:t>
            </w:r>
          </w:p>
          <w:p w14:paraId="17444AF7" w14:textId="77777777" w:rsidR="006F6A70" w:rsidRPr="006F6A70" w:rsidRDefault="006F6A70" w:rsidP="006F6A70">
            <w:pPr>
              <w:pStyle w:val="ListParagraph"/>
              <w:numPr>
                <w:ilvl w:val="0"/>
                <w:numId w:val="7"/>
              </w:numPr>
              <w:rPr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>What aspects of culturally responsive teaching will you borrow from / match your emerging teaching style? How do you plan to draw from your student’s funds of knowledge?</w:t>
            </w:r>
          </w:p>
          <w:p w14:paraId="31FCAB7D" w14:textId="77777777" w:rsidR="006F6A70" w:rsidRPr="006F6A70" w:rsidRDefault="006F6A70" w:rsidP="006F6A70">
            <w:pPr>
              <w:pStyle w:val="ListParagraph"/>
              <w:numPr>
                <w:ilvl w:val="0"/>
                <w:numId w:val="7"/>
              </w:numPr>
              <w:rPr>
                <w:sz w:val="22"/>
              </w:rPr>
            </w:pPr>
            <w:r w:rsidRPr="006F6A70">
              <w:rPr>
                <w:rFonts w:ascii="Times New Roman" w:hAnsi="Times New Roman" w:cs="Times New Roman"/>
                <w:sz w:val="22"/>
              </w:rPr>
              <w:t>How does your own identity intersect with your plans as a teacher?</w:t>
            </w:r>
          </w:p>
        </w:tc>
        <w:tc>
          <w:tcPr>
            <w:tcW w:w="4770" w:type="dxa"/>
          </w:tcPr>
          <w:p w14:paraId="454BB85F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  <w:tr w:rsidR="006F6A70" w:rsidRPr="003D3457" w14:paraId="0960EAFF" w14:textId="77777777" w:rsidTr="005F73BA">
        <w:trPr>
          <w:trHeight w:val="1645"/>
        </w:trPr>
        <w:tc>
          <w:tcPr>
            <w:tcW w:w="6048" w:type="dxa"/>
          </w:tcPr>
          <w:p w14:paraId="0F39131D" w14:textId="77777777" w:rsidR="006F6A70" w:rsidRPr="006F6A70" w:rsidRDefault="006F6A70" w:rsidP="006F6A70">
            <w:p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b/>
                <w:sz w:val="22"/>
              </w:rPr>
              <w:t>Excerpts from your dialogue with your high school student partner and analysis of what you are learning from it</w:t>
            </w:r>
          </w:p>
          <w:p w14:paraId="1B9EFC01" w14:textId="77777777" w:rsidR="006F6A70" w:rsidRDefault="006F6A70" w:rsidP="006F6A7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What themes seem to emerge across email exchanges with your partner? </w:t>
            </w:r>
          </w:p>
          <w:p w14:paraId="3D367C3E" w14:textId="1D5DA1C7" w:rsidR="006F6A70" w:rsidRPr="006F6A70" w:rsidRDefault="006F6A70" w:rsidP="006F6A7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From the large group dialogues at </w:t>
            </w:r>
            <w:r w:rsidR="009B7D8B">
              <w:rPr>
                <w:rFonts w:ascii="Times New Roman" w:hAnsi="Times New Roman"/>
                <w:sz w:val="22"/>
              </w:rPr>
              <w:t>SLA Beeber</w:t>
            </w:r>
            <w:r>
              <w:rPr>
                <w:rFonts w:ascii="Times New Roman" w:hAnsi="Times New Roman"/>
                <w:sz w:val="22"/>
              </w:rPr>
              <w:t xml:space="preserve">? </w:t>
            </w:r>
          </w:p>
        </w:tc>
        <w:tc>
          <w:tcPr>
            <w:tcW w:w="4770" w:type="dxa"/>
          </w:tcPr>
          <w:p w14:paraId="6E49341B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  <w:tr w:rsidR="006F6A70" w:rsidRPr="003D3457" w14:paraId="2EA2D90D" w14:textId="77777777" w:rsidTr="006F6A70">
        <w:trPr>
          <w:trHeight w:val="1547"/>
        </w:trPr>
        <w:tc>
          <w:tcPr>
            <w:tcW w:w="6048" w:type="dxa"/>
          </w:tcPr>
          <w:p w14:paraId="6623DD6D" w14:textId="5107398E" w:rsidR="006F6A70" w:rsidRPr="006F6A70" w:rsidRDefault="006F6A70" w:rsidP="006F6A70">
            <w:pPr>
              <w:rPr>
                <w:rFonts w:ascii="Times New Roman" w:hAnsi="Times New Roman"/>
                <w:b/>
                <w:sz w:val="22"/>
              </w:rPr>
            </w:pPr>
            <w:r w:rsidRPr="006F6A70">
              <w:rPr>
                <w:rFonts w:ascii="Times New Roman" w:hAnsi="Times New Roman"/>
                <w:b/>
                <w:sz w:val="22"/>
              </w:rPr>
              <w:t xml:space="preserve">Excerpts from your experience shadowing your student at </w:t>
            </w:r>
            <w:r w:rsidR="00442C9F">
              <w:rPr>
                <w:rFonts w:ascii="Times New Roman" w:hAnsi="Times New Roman"/>
                <w:b/>
                <w:sz w:val="22"/>
              </w:rPr>
              <w:t>SLA Beeber</w:t>
            </w:r>
            <w:r w:rsidRPr="006F6A70">
              <w:rPr>
                <w:rFonts w:ascii="Times New Roman" w:hAnsi="Times New Roman"/>
                <w:b/>
                <w:sz w:val="22"/>
              </w:rPr>
              <w:t xml:space="preserve"> and what you gained from that experience</w:t>
            </w:r>
          </w:p>
          <w:p w14:paraId="08F27F8F" w14:textId="77777777" w:rsidR="006F6A70" w:rsidRDefault="006F6A70" w:rsidP="006F6A7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What were you reminded o</w:t>
            </w:r>
            <w:r>
              <w:rPr>
                <w:rFonts w:ascii="Times New Roman" w:hAnsi="Times New Roman"/>
                <w:sz w:val="22"/>
              </w:rPr>
              <w:t>f / challenged to do through this experience?</w:t>
            </w:r>
          </w:p>
          <w:p w14:paraId="5A144612" w14:textId="77777777" w:rsidR="006F6A70" w:rsidRPr="006F6A70" w:rsidRDefault="006F6A70" w:rsidP="006F6A7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sz w:val="22"/>
              </w:rPr>
            </w:pPr>
            <w:r w:rsidRPr="006F6A70">
              <w:rPr>
                <w:rFonts w:ascii="Times New Roman" w:hAnsi="Times New Roman"/>
                <w:sz w:val="22"/>
              </w:rPr>
              <w:t>How was who you view your dialogue partner to be shifted through seeing them throughout the school day?</w:t>
            </w:r>
          </w:p>
        </w:tc>
        <w:tc>
          <w:tcPr>
            <w:tcW w:w="4770" w:type="dxa"/>
          </w:tcPr>
          <w:p w14:paraId="56D1186C" w14:textId="77777777" w:rsidR="006F6A70" w:rsidRPr="003D3457" w:rsidRDefault="006F6A70" w:rsidP="005F73BA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386D9E31" w14:textId="77777777" w:rsidR="00240F5F" w:rsidRDefault="00240F5F"/>
    <w:sectPr w:rsidR="00240F5F" w:rsidSect="006F6A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0849"/>
    <w:multiLevelType w:val="hybridMultilevel"/>
    <w:tmpl w:val="2D08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59D2"/>
    <w:multiLevelType w:val="hybridMultilevel"/>
    <w:tmpl w:val="3E245320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3B7DD2"/>
    <w:multiLevelType w:val="hybridMultilevel"/>
    <w:tmpl w:val="61243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52A7"/>
    <w:multiLevelType w:val="hybridMultilevel"/>
    <w:tmpl w:val="68E6A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951AD"/>
    <w:multiLevelType w:val="hybridMultilevel"/>
    <w:tmpl w:val="59DA6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541E3"/>
    <w:multiLevelType w:val="hybridMultilevel"/>
    <w:tmpl w:val="D93ED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649FA"/>
    <w:multiLevelType w:val="hybridMultilevel"/>
    <w:tmpl w:val="72F83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A07AF"/>
    <w:multiLevelType w:val="hybridMultilevel"/>
    <w:tmpl w:val="0068C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17A"/>
    <w:multiLevelType w:val="hybridMultilevel"/>
    <w:tmpl w:val="50DE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97F81"/>
    <w:multiLevelType w:val="hybridMultilevel"/>
    <w:tmpl w:val="B60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19D9"/>
    <w:multiLevelType w:val="hybridMultilevel"/>
    <w:tmpl w:val="B5DC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83AD2"/>
    <w:multiLevelType w:val="hybridMultilevel"/>
    <w:tmpl w:val="A50083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AAD09C7"/>
    <w:multiLevelType w:val="hybridMultilevel"/>
    <w:tmpl w:val="862A9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244984">
    <w:abstractNumId w:val="0"/>
  </w:num>
  <w:num w:numId="2" w16cid:durableId="991983239">
    <w:abstractNumId w:val="3"/>
  </w:num>
  <w:num w:numId="3" w16cid:durableId="1376656474">
    <w:abstractNumId w:val="8"/>
  </w:num>
  <w:num w:numId="4" w16cid:durableId="917907662">
    <w:abstractNumId w:val="12"/>
  </w:num>
  <w:num w:numId="5" w16cid:durableId="243103704">
    <w:abstractNumId w:val="7"/>
  </w:num>
  <w:num w:numId="6" w16cid:durableId="1118066083">
    <w:abstractNumId w:val="4"/>
  </w:num>
  <w:num w:numId="7" w16cid:durableId="1386686410">
    <w:abstractNumId w:val="10"/>
  </w:num>
  <w:num w:numId="8" w16cid:durableId="1645548809">
    <w:abstractNumId w:val="1"/>
  </w:num>
  <w:num w:numId="9" w16cid:durableId="1458179500">
    <w:abstractNumId w:val="11"/>
  </w:num>
  <w:num w:numId="10" w16cid:durableId="111435425">
    <w:abstractNumId w:val="9"/>
  </w:num>
  <w:num w:numId="11" w16cid:durableId="1490830562">
    <w:abstractNumId w:val="5"/>
  </w:num>
  <w:num w:numId="12" w16cid:durableId="375786066">
    <w:abstractNumId w:val="6"/>
  </w:num>
  <w:num w:numId="13" w16cid:durableId="227109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A70"/>
    <w:rsid w:val="00240F5F"/>
    <w:rsid w:val="00442C9F"/>
    <w:rsid w:val="00443BF6"/>
    <w:rsid w:val="00676911"/>
    <w:rsid w:val="006F6A70"/>
    <w:rsid w:val="007D6E5C"/>
    <w:rsid w:val="009B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49A8"/>
  <w15:docId w15:val="{A2D56EBD-4DC3-FF40-B877-E144AEE0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6F6A70"/>
    <w:rPr>
      <w:rFonts w:ascii="Cambria" w:hAnsi="Cambr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6E5C"/>
    <w:pPr>
      <w:spacing w:after="0" w:line="240" w:lineRule="auto"/>
    </w:pPr>
    <w:rPr>
      <w:rFonts w:ascii="Cambria" w:hAnsi="Cambria"/>
      <w:sz w:val="24"/>
    </w:rPr>
  </w:style>
  <w:style w:type="table" w:styleId="TableGrid">
    <w:name w:val="Table Grid"/>
    <w:basedOn w:val="TableNormal"/>
    <w:uiPriority w:val="59"/>
    <w:rsid w:val="006F6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6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Curl</dc:creator>
  <cp:lastModifiedBy>Chanelle Wilson</cp:lastModifiedBy>
  <cp:revision>3</cp:revision>
  <dcterms:created xsi:type="dcterms:W3CDTF">2013-09-25T21:18:00Z</dcterms:created>
  <dcterms:modified xsi:type="dcterms:W3CDTF">2025-11-11T20:18:00Z</dcterms:modified>
</cp:coreProperties>
</file>