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930A" w14:textId="77F56FDD" w:rsidR="00482AD5" w:rsidRPr="007617B0" w:rsidRDefault="00E0669F" w:rsidP="00E0669F">
      <w:pPr>
        <w:jc w:val="center"/>
        <w:rPr>
          <w:rFonts w:ascii="Garamond" w:hAnsi="Garamond"/>
        </w:rPr>
      </w:pPr>
      <w:r>
        <w:rPr>
          <w:noProof/>
        </w:rPr>
        <w:drawing>
          <wp:inline distT="0" distB="0" distL="0" distR="0" wp14:anchorId="1DD16BA5" wp14:editId="061B6440">
            <wp:extent cx="2790825" cy="495300"/>
            <wp:effectExtent l="0" t="0" r="9525"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0825" cy="495300"/>
                    </a:xfrm>
                    <a:prstGeom prst="rect">
                      <a:avLst/>
                    </a:prstGeom>
                  </pic:spPr>
                </pic:pic>
              </a:graphicData>
            </a:graphic>
          </wp:inline>
        </w:drawing>
      </w:r>
    </w:p>
    <w:p w14:paraId="1F084665" w14:textId="77777777" w:rsidR="00E0669F" w:rsidRDefault="00E0669F" w:rsidP="00482AD5">
      <w:pPr>
        <w:jc w:val="center"/>
        <w:rPr>
          <w:rFonts w:ascii="Garamond" w:hAnsi="Garamond"/>
          <w:b/>
          <w:sz w:val="28"/>
          <w:szCs w:val="28"/>
        </w:rPr>
      </w:pPr>
    </w:p>
    <w:p w14:paraId="66E93218" w14:textId="6165F22B" w:rsidR="00346010" w:rsidRPr="007617B0" w:rsidRDefault="00482AD5" w:rsidP="00482AD5">
      <w:pPr>
        <w:jc w:val="center"/>
        <w:rPr>
          <w:rFonts w:ascii="Garamond" w:hAnsi="Garamond"/>
          <w:b/>
          <w:sz w:val="28"/>
          <w:szCs w:val="28"/>
        </w:rPr>
      </w:pPr>
      <w:r w:rsidRPr="007617B0">
        <w:rPr>
          <w:rFonts w:ascii="Garamond" w:hAnsi="Garamond"/>
          <w:b/>
          <w:sz w:val="28"/>
          <w:szCs w:val="28"/>
        </w:rPr>
        <w:t>Alumnae Association Executive Board Meeting Minutes</w:t>
      </w:r>
    </w:p>
    <w:p w14:paraId="2FBD44F5" w14:textId="77777777" w:rsidR="0020498D" w:rsidRPr="007617B0" w:rsidRDefault="0020498D" w:rsidP="00482AD5">
      <w:pPr>
        <w:jc w:val="center"/>
        <w:rPr>
          <w:rFonts w:ascii="Garamond" w:hAnsi="Garamond"/>
          <w:b/>
          <w:sz w:val="28"/>
          <w:szCs w:val="28"/>
        </w:rPr>
      </w:pPr>
    </w:p>
    <w:p w14:paraId="4CD1D2D0" w14:textId="289161B0" w:rsidR="00F16A29" w:rsidRPr="007617B0" w:rsidRDefault="00346010" w:rsidP="00F16A29">
      <w:pPr>
        <w:jc w:val="center"/>
        <w:rPr>
          <w:rFonts w:ascii="Garamond" w:hAnsi="Garamond"/>
          <w:b/>
          <w:sz w:val="28"/>
          <w:szCs w:val="28"/>
        </w:rPr>
      </w:pPr>
      <w:r w:rsidRPr="007617B0">
        <w:rPr>
          <w:rFonts w:ascii="Garamond" w:hAnsi="Garamond"/>
          <w:b/>
          <w:sz w:val="28"/>
          <w:szCs w:val="28"/>
        </w:rPr>
        <w:t>February 6–7, 2021</w:t>
      </w:r>
    </w:p>
    <w:p w14:paraId="640B0098" w14:textId="1522AB8D" w:rsidR="0013356E" w:rsidRPr="007617B0" w:rsidRDefault="0013356E" w:rsidP="0013356E">
      <w:pPr>
        <w:jc w:val="center"/>
        <w:rPr>
          <w:rFonts w:ascii="Garamond" w:hAnsi="Garamond"/>
          <w:b/>
        </w:rPr>
      </w:pPr>
      <w:r w:rsidRPr="007617B0">
        <w:rPr>
          <w:rFonts w:ascii="Garamond" w:hAnsi="Garamond"/>
          <w:b/>
        </w:rPr>
        <w:t>_______________</w:t>
      </w:r>
    </w:p>
    <w:p w14:paraId="0EC6F55C" w14:textId="77777777" w:rsidR="0013356E" w:rsidRPr="007617B0" w:rsidRDefault="0013356E" w:rsidP="00482AD5">
      <w:pPr>
        <w:jc w:val="center"/>
        <w:rPr>
          <w:rFonts w:ascii="Garamond" w:hAnsi="Garamond"/>
          <w:b/>
        </w:rPr>
      </w:pPr>
    </w:p>
    <w:p w14:paraId="7F1D80D9" w14:textId="39D4689F" w:rsidR="00482AD5" w:rsidRPr="007617B0" w:rsidRDefault="00346010" w:rsidP="00482AD5">
      <w:pPr>
        <w:jc w:val="center"/>
        <w:rPr>
          <w:rFonts w:ascii="Garamond" w:hAnsi="Garamond"/>
          <w:b/>
        </w:rPr>
      </w:pPr>
      <w:r w:rsidRPr="007617B0">
        <w:rPr>
          <w:rFonts w:ascii="Garamond" w:hAnsi="Garamond"/>
          <w:b/>
        </w:rPr>
        <w:t xml:space="preserve">Saturday, February 6 </w:t>
      </w:r>
    </w:p>
    <w:p w14:paraId="2E9BF146" w14:textId="4806C641" w:rsidR="00482AD5" w:rsidRPr="007617B0" w:rsidRDefault="00482AD5" w:rsidP="00482AD5">
      <w:pPr>
        <w:jc w:val="center"/>
        <w:rPr>
          <w:rFonts w:ascii="Garamond" w:hAnsi="Garamond"/>
          <w:b/>
        </w:rPr>
      </w:pPr>
      <w:r w:rsidRPr="007617B0">
        <w:rPr>
          <w:rFonts w:ascii="Garamond" w:hAnsi="Garamond"/>
          <w:b/>
        </w:rPr>
        <w:t>1–3:30 p.m.; 5</w:t>
      </w:r>
      <w:r w:rsidR="00514D90" w:rsidRPr="007617B0">
        <w:rPr>
          <w:rFonts w:ascii="Garamond" w:hAnsi="Garamond"/>
          <w:b/>
        </w:rPr>
        <w:t>–6:30 p.m.</w:t>
      </w:r>
    </w:p>
    <w:p w14:paraId="5266775C" w14:textId="77777777" w:rsidR="00482AD5" w:rsidRPr="007617B0" w:rsidRDefault="00482AD5" w:rsidP="00482AD5">
      <w:pPr>
        <w:rPr>
          <w:rFonts w:ascii="Garamond" w:hAnsi="Garamond"/>
          <w:b/>
        </w:rPr>
      </w:pPr>
    </w:p>
    <w:p w14:paraId="3FFDE9E0" w14:textId="77777777" w:rsidR="00482AD5" w:rsidRPr="007617B0" w:rsidRDefault="00482AD5" w:rsidP="00482AD5">
      <w:pPr>
        <w:rPr>
          <w:rFonts w:ascii="Garamond" w:hAnsi="Garamond"/>
          <w:i/>
        </w:rPr>
      </w:pPr>
      <w:r w:rsidRPr="007617B0">
        <w:rPr>
          <w:rFonts w:ascii="Garamond" w:hAnsi="Garamond"/>
          <w:i/>
        </w:rPr>
        <w:t xml:space="preserve">NOTE: This meeting was held virtually (via Zoom) due to the ongoing Coronavirus pandemic.  </w:t>
      </w:r>
    </w:p>
    <w:p w14:paraId="0B020DF8" w14:textId="77777777" w:rsidR="00482AD5" w:rsidRPr="007617B0" w:rsidRDefault="00482AD5" w:rsidP="00482AD5">
      <w:pPr>
        <w:rPr>
          <w:rFonts w:ascii="Garamond" w:hAnsi="Garamond"/>
          <w:b/>
        </w:rPr>
      </w:pPr>
    </w:p>
    <w:p w14:paraId="68DEA388" w14:textId="0C2C21FB" w:rsidR="00482AD5" w:rsidRPr="007617B0" w:rsidRDefault="00482AD5" w:rsidP="00482AD5">
      <w:pPr>
        <w:rPr>
          <w:rFonts w:ascii="Garamond" w:hAnsi="Garamond"/>
        </w:rPr>
      </w:pPr>
      <w:r w:rsidRPr="007617B0">
        <w:rPr>
          <w:rFonts w:ascii="Garamond" w:hAnsi="Garamond"/>
          <w:i/>
        </w:rPr>
        <w:t xml:space="preserve">AAEB members in attendance: </w:t>
      </w:r>
      <w:r w:rsidRPr="007617B0">
        <w:rPr>
          <w:rFonts w:ascii="Garamond" w:hAnsi="Garamond"/>
        </w:rPr>
        <w:t xml:space="preserve">Sally </w:t>
      </w:r>
      <w:proofErr w:type="spellStart"/>
      <w:r w:rsidRPr="007617B0">
        <w:rPr>
          <w:rFonts w:ascii="Garamond" w:hAnsi="Garamond"/>
        </w:rPr>
        <w:t>Bachofer</w:t>
      </w:r>
      <w:proofErr w:type="spellEnd"/>
      <w:r w:rsidRPr="007617B0">
        <w:rPr>
          <w:rFonts w:ascii="Garamond" w:hAnsi="Garamond"/>
        </w:rPr>
        <w:t>, Terry Callaghan, Emily Engler, Susan Flinn, Courtney Gray, Charlotte Hand Greeson, Katherine Kraft, Malini Krishna, Cate Megley, Trac</w:t>
      </w:r>
      <w:r w:rsidR="00A71BED">
        <w:rPr>
          <w:rFonts w:ascii="Garamond" w:hAnsi="Garamond"/>
        </w:rPr>
        <w:t>e</w:t>
      </w:r>
      <w:r w:rsidRPr="007617B0">
        <w:rPr>
          <w:rFonts w:ascii="Garamond" w:hAnsi="Garamond"/>
        </w:rPr>
        <w:t>y Ohaus, Erica Seaborne, Kaaren Sorensen, Saskia Subramanian, Donna Vogel, Natalie Watson</w:t>
      </w:r>
    </w:p>
    <w:p w14:paraId="2550B178" w14:textId="77777777" w:rsidR="00346010" w:rsidRPr="007617B0" w:rsidRDefault="00346010" w:rsidP="00482AD5">
      <w:pPr>
        <w:rPr>
          <w:rFonts w:ascii="Garamond" w:hAnsi="Garamond"/>
        </w:rPr>
      </w:pPr>
    </w:p>
    <w:p w14:paraId="23B51D57" w14:textId="61AF0C64" w:rsidR="00346010" w:rsidRPr="007617B0" w:rsidRDefault="00AF445D" w:rsidP="00482AD5">
      <w:pPr>
        <w:rPr>
          <w:rFonts w:ascii="Garamond" w:hAnsi="Garamond"/>
        </w:rPr>
      </w:pPr>
      <w:r w:rsidRPr="007617B0">
        <w:rPr>
          <w:rFonts w:ascii="Garamond" w:hAnsi="Garamond"/>
          <w:i/>
        </w:rPr>
        <w:t xml:space="preserve">AAEB members not in attendance: </w:t>
      </w:r>
      <w:r w:rsidR="00346010" w:rsidRPr="007617B0">
        <w:rPr>
          <w:rFonts w:ascii="Garamond" w:hAnsi="Garamond"/>
        </w:rPr>
        <w:t>Allison Levy</w:t>
      </w:r>
    </w:p>
    <w:p w14:paraId="52A6CDC1" w14:textId="77777777" w:rsidR="00476001" w:rsidRPr="007617B0" w:rsidRDefault="00476001" w:rsidP="00482AD5">
      <w:pPr>
        <w:rPr>
          <w:rFonts w:ascii="Garamond" w:hAnsi="Garamond"/>
        </w:rPr>
      </w:pPr>
    </w:p>
    <w:p w14:paraId="64305175" w14:textId="5E7B77C3" w:rsidR="00476001" w:rsidRPr="007617B0" w:rsidRDefault="00476001" w:rsidP="00482AD5">
      <w:pPr>
        <w:rPr>
          <w:rFonts w:ascii="Garamond" w:hAnsi="Garamond"/>
        </w:rPr>
      </w:pPr>
      <w:r w:rsidRPr="007617B0">
        <w:rPr>
          <w:rFonts w:ascii="Garamond" w:hAnsi="Garamond"/>
          <w:i/>
        </w:rPr>
        <w:t>Non-AAEB members in attendance for all or part of the meeting:</w:t>
      </w:r>
      <w:r w:rsidRPr="007617B0">
        <w:rPr>
          <w:rFonts w:ascii="Garamond" w:hAnsi="Garamond"/>
        </w:rPr>
        <w:t xml:space="preserve"> Millie Bond, </w:t>
      </w:r>
      <w:r w:rsidR="00CE3965" w:rsidRPr="007617B0">
        <w:rPr>
          <w:rFonts w:ascii="Garamond" w:hAnsi="Garamond"/>
        </w:rPr>
        <w:t xml:space="preserve">Gabrielle Gary, </w:t>
      </w:r>
      <w:r w:rsidRPr="007617B0">
        <w:rPr>
          <w:rFonts w:ascii="Garamond" w:hAnsi="Garamond"/>
        </w:rPr>
        <w:t>Bob Miller, Taylor Manferdini, Cynthia Washington</w:t>
      </w:r>
    </w:p>
    <w:p w14:paraId="0AD4FE3E" w14:textId="77777777" w:rsidR="00C30D7E" w:rsidRPr="007617B0" w:rsidRDefault="00C30D7E" w:rsidP="00482AD5">
      <w:pPr>
        <w:rPr>
          <w:rFonts w:ascii="Garamond" w:hAnsi="Garamond"/>
        </w:rPr>
      </w:pPr>
    </w:p>
    <w:p w14:paraId="2CAE7F07" w14:textId="212CE5C8" w:rsidR="00346010" w:rsidRPr="007617B0" w:rsidRDefault="00346010">
      <w:pPr>
        <w:rPr>
          <w:rFonts w:ascii="Garamond" w:hAnsi="Garamond"/>
        </w:rPr>
      </w:pPr>
      <w:r w:rsidRPr="007617B0">
        <w:rPr>
          <w:rFonts w:ascii="Garamond" w:hAnsi="Garamond"/>
          <w:b/>
          <w:i/>
        </w:rPr>
        <w:t xml:space="preserve">Approval of minutes; </w:t>
      </w:r>
      <w:r w:rsidR="00F16A29" w:rsidRPr="007617B0">
        <w:rPr>
          <w:rFonts w:ascii="Garamond" w:hAnsi="Garamond"/>
          <w:b/>
          <w:i/>
        </w:rPr>
        <w:t xml:space="preserve">institutional update from </w:t>
      </w:r>
      <w:r w:rsidRPr="007617B0">
        <w:rPr>
          <w:rFonts w:ascii="Garamond" w:hAnsi="Garamond"/>
          <w:b/>
          <w:i/>
        </w:rPr>
        <w:t xml:space="preserve">Bob Miller </w:t>
      </w:r>
    </w:p>
    <w:p w14:paraId="166A6C70" w14:textId="77777777" w:rsidR="006448FC" w:rsidRPr="007617B0" w:rsidRDefault="006448FC">
      <w:pPr>
        <w:rPr>
          <w:rFonts w:ascii="Garamond" w:hAnsi="Garamond"/>
        </w:rPr>
      </w:pPr>
    </w:p>
    <w:p w14:paraId="7488128D" w14:textId="5C23ECD2" w:rsidR="00C52B10" w:rsidRPr="007617B0" w:rsidRDefault="00C52B10">
      <w:pPr>
        <w:rPr>
          <w:rFonts w:ascii="Garamond" w:hAnsi="Garamond"/>
        </w:rPr>
      </w:pPr>
      <w:r w:rsidRPr="007617B0">
        <w:rPr>
          <w:rFonts w:ascii="Garamond" w:hAnsi="Garamond"/>
        </w:rPr>
        <w:t xml:space="preserve">Saskia </w:t>
      </w:r>
      <w:r w:rsidR="00346010" w:rsidRPr="007617B0">
        <w:rPr>
          <w:rFonts w:ascii="Garamond" w:hAnsi="Garamond"/>
        </w:rPr>
        <w:t>called the meeting to order, thanked the</w:t>
      </w:r>
      <w:r w:rsidRPr="007617B0">
        <w:rPr>
          <w:rFonts w:ascii="Garamond" w:hAnsi="Garamond"/>
        </w:rPr>
        <w:t xml:space="preserve"> staff</w:t>
      </w:r>
      <w:r w:rsidR="00346010" w:rsidRPr="007617B0">
        <w:rPr>
          <w:rFonts w:ascii="Garamond" w:hAnsi="Garamond"/>
        </w:rPr>
        <w:t xml:space="preserve"> for their hard work during the difficult months of the </w:t>
      </w:r>
      <w:proofErr w:type="gramStart"/>
      <w:r w:rsidR="00346010" w:rsidRPr="007617B0">
        <w:rPr>
          <w:rFonts w:ascii="Garamond" w:hAnsi="Garamond"/>
        </w:rPr>
        <w:t>pandemic, and</w:t>
      </w:r>
      <w:proofErr w:type="gramEnd"/>
      <w:r w:rsidR="00346010" w:rsidRPr="007617B0">
        <w:rPr>
          <w:rFonts w:ascii="Garamond" w:hAnsi="Garamond"/>
        </w:rPr>
        <w:t xml:space="preserve"> expressed regret that this was her last meeting as AAEB President. She then requested approval of the minutes from the February meeting. </w:t>
      </w:r>
      <w:r w:rsidRPr="007617B0">
        <w:rPr>
          <w:rFonts w:ascii="Garamond" w:hAnsi="Garamond"/>
        </w:rPr>
        <w:t>Courtney</w:t>
      </w:r>
      <w:r w:rsidR="00EA5E4E" w:rsidRPr="007617B0">
        <w:rPr>
          <w:rFonts w:ascii="Garamond" w:hAnsi="Garamond"/>
        </w:rPr>
        <w:t xml:space="preserve"> motion</w:t>
      </w:r>
      <w:r w:rsidR="00346010" w:rsidRPr="007617B0">
        <w:rPr>
          <w:rFonts w:ascii="Garamond" w:hAnsi="Garamond"/>
        </w:rPr>
        <w:t>ed</w:t>
      </w:r>
      <w:r w:rsidR="00EA5E4E" w:rsidRPr="007617B0">
        <w:rPr>
          <w:rFonts w:ascii="Garamond" w:hAnsi="Garamond"/>
        </w:rPr>
        <w:t xml:space="preserve"> for approval</w:t>
      </w:r>
      <w:r w:rsidR="00346010" w:rsidRPr="007617B0">
        <w:rPr>
          <w:rFonts w:ascii="Garamond" w:hAnsi="Garamond"/>
        </w:rPr>
        <w:t xml:space="preserve">. </w:t>
      </w:r>
      <w:r w:rsidRPr="007617B0">
        <w:rPr>
          <w:rFonts w:ascii="Garamond" w:hAnsi="Garamond"/>
        </w:rPr>
        <w:t xml:space="preserve">Susan </w:t>
      </w:r>
      <w:r w:rsidR="00352CC1" w:rsidRPr="007617B0">
        <w:rPr>
          <w:rFonts w:ascii="Garamond" w:hAnsi="Garamond"/>
        </w:rPr>
        <w:t>seconded. T</w:t>
      </w:r>
      <w:r w:rsidR="00346010" w:rsidRPr="007617B0">
        <w:rPr>
          <w:rFonts w:ascii="Garamond" w:hAnsi="Garamond"/>
        </w:rPr>
        <w:t>he minutes were unanimously approved</w:t>
      </w:r>
      <w:r w:rsidR="00352CC1" w:rsidRPr="007617B0">
        <w:rPr>
          <w:rFonts w:ascii="Garamond" w:hAnsi="Garamond"/>
        </w:rPr>
        <w:t xml:space="preserve">, </w:t>
      </w:r>
      <w:r w:rsidR="00346010" w:rsidRPr="007617B0">
        <w:rPr>
          <w:rFonts w:ascii="Garamond" w:hAnsi="Garamond"/>
        </w:rPr>
        <w:t>with Sally as president-elect abstain</w:t>
      </w:r>
      <w:r w:rsidR="00FA1F6F" w:rsidRPr="007617B0">
        <w:rPr>
          <w:rFonts w:ascii="Garamond" w:hAnsi="Garamond"/>
        </w:rPr>
        <w:t>ing.</w:t>
      </w:r>
    </w:p>
    <w:p w14:paraId="69813BCD" w14:textId="77777777" w:rsidR="00EA5E4E" w:rsidRPr="007617B0" w:rsidRDefault="00EA5E4E">
      <w:pPr>
        <w:rPr>
          <w:rFonts w:ascii="Garamond" w:hAnsi="Garamond"/>
        </w:rPr>
      </w:pPr>
    </w:p>
    <w:p w14:paraId="0E146AA0" w14:textId="20587EE8" w:rsidR="00C52B10" w:rsidRPr="007617B0" w:rsidRDefault="00823BA0">
      <w:pPr>
        <w:rPr>
          <w:rFonts w:ascii="Garamond" w:hAnsi="Garamond"/>
        </w:rPr>
      </w:pPr>
      <w:r w:rsidRPr="007617B0">
        <w:rPr>
          <w:rFonts w:ascii="Garamond" w:hAnsi="Garamond"/>
        </w:rPr>
        <w:t>Bob thanked the</w:t>
      </w:r>
      <w:r w:rsidR="00C52B10" w:rsidRPr="007617B0">
        <w:rPr>
          <w:rFonts w:ascii="Garamond" w:hAnsi="Garamond"/>
        </w:rPr>
        <w:t xml:space="preserve"> Board</w:t>
      </w:r>
      <w:r w:rsidRPr="007617B0">
        <w:rPr>
          <w:rFonts w:ascii="Garamond" w:hAnsi="Garamond"/>
        </w:rPr>
        <w:t xml:space="preserve"> for taking our DEI and “</w:t>
      </w:r>
      <w:r w:rsidR="00C52B10" w:rsidRPr="007617B0">
        <w:rPr>
          <w:rFonts w:ascii="Garamond" w:hAnsi="Garamond"/>
        </w:rPr>
        <w:t>equity lens</w:t>
      </w:r>
      <w:r w:rsidRPr="007617B0">
        <w:rPr>
          <w:rFonts w:ascii="Garamond" w:hAnsi="Garamond"/>
        </w:rPr>
        <w:t>”</w:t>
      </w:r>
      <w:r w:rsidR="00C52B10" w:rsidRPr="007617B0">
        <w:rPr>
          <w:rFonts w:ascii="Garamond" w:hAnsi="Garamond"/>
        </w:rPr>
        <w:t xml:space="preserve"> work to the next level, </w:t>
      </w:r>
      <w:r w:rsidRPr="007617B0">
        <w:rPr>
          <w:rFonts w:ascii="Garamond" w:hAnsi="Garamond"/>
        </w:rPr>
        <w:t>saying it was important work that was</w:t>
      </w:r>
      <w:r w:rsidR="00C52B10" w:rsidRPr="007617B0">
        <w:rPr>
          <w:rFonts w:ascii="Garamond" w:hAnsi="Garamond"/>
        </w:rPr>
        <w:t xml:space="preserve"> not taken for granted</w:t>
      </w:r>
      <w:r w:rsidR="007713C2" w:rsidRPr="007617B0">
        <w:rPr>
          <w:rFonts w:ascii="Garamond" w:hAnsi="Garamond"/>
        </w:rPr>
        <w:t>.</w:t>
      </w:r>
    </w:p>
    <w:p w14:paraId="43C6CAD2" w14:textId="77777777" w:rsidR="007713C2" w:rsidRPr="007617B0" w:rsidRDefault="007713C2" w:rsidP="00EA5E4E">
      <w:pPr>
        <w:rPr>
          <w:rFonts w:ascii="Garamond" w:hAnsi="Garamond"/>
        </w:rPr>
      </w:pPr>
    </w:p>
    <w:p w14:paraId="273802EB" w14:textId="3C4F89B6" w:rsidR="00EA5E4E" w:rsidRPr="007617B0" w:rsidRDefault="00FB63F1" w:rsidP="00EA5E4E">
      <w:pPr>
        <w:rPr>
          <w:rFonts w:ascii="Garamond" w:hAnsi="Garamond"/>
        </w:rPr>
      </w:pPr>
      <w:r w:rsidRPr="007617B0">
        <w:rPr>
          <w:rFonts w:ascii="Garamond" w:hAnsi="Garamond"/>
          <w:b/>
        </w:rPr>
        <w:t>COVID response:</w:t>
      </w:r>
      <w:r w:rsidRPr="007617B0">
        <w:rPr>
          <w:rFonts w:ascii="Garamond" w:hAnsi="Garamond"/>
        </w:rPr>
        <w:t xml:space="preserve"> </w:t>
      </w:r>
      <w:r w:rsidR="007713C2" w:rsidRPr="007617B0">
        <w:rPr>
          <w:rFonts w:ascii="Garamond" w:hAnsi="Garamond"/>
        </w:rPr>
        <w:t>Bob went on to report on the College’s COVID response as the spring semester was underway. Following the successful completion of the fall semester, he said,</w:t>
      </w:r>
      <w:r w:rsidR="00C52B10" w:rsidRPr="007617B0">
        <w:rPr>
          <w:rFonts w:ascii="Garamond" w:hAnsi="Garamond"/>
        </w:rPr>
        <w:t xml:space="preserve"> </w:t>
      </w:r>
      <w:r w:rsidR="007713C2" w:rsidRPr="007617B0">
        <w:rPr>
          <w:rFonts w:ascii="Garamond" w:hAnsi="Garamond"/>
        </w:rPr>
        <w:t>“</w:t>
      </w:r>
      <w:r w:rsidR="00EA5E4E" w:rsidRPr="007617B0">
        <w:rPr>
          <w:rFonts w:ascii="Garamond" w:hAnsi="Garamond"/>
        </w:rPr>
        <w:t xml:space="preserve">it’s </w:t>
      </w:r>
      <w:r w:rsidR="00C52B10" w:rsidRPr="007617B0">
        <w:rPr>
          <w:rFonts w:ascii="Garamond" w:hAnsi="Garamond"/>
        </w:rPr>
        <w:t>hard to remember how controversial it was to open in the fall.</w:t>
      </w:r>
      <w:r w:rsidR="007713C2" w:rsidRPr="007617B0">
        <w:rPr>
          <w:rFonts w:ascii="Garamond" w:hAnsi="Garamond"/>
        </w:rPr>
        <w:t xml:space="preserve">” President Cassidy </w:t>
      </w:r>
      <w:r w:rsidR="00C52B10" w:rsidRPr="007617B0">
        <w:rPr>
          <w:rFonts w:ascii="Garamond" w:hAnsi="Garamond"/>
        </w:rPr>
        <w:t xml:space="preserve">led </w:t>
      </w:r>
      <w:r w:rsidR="007713C2" w:rsidRPr="007617B0">
        <w:rPr>
          <w:rFonts w:ascii="Garamond" w:hAnsi="Garamond"/>
        </w:rPr>
        <w:t xml:space="preserve">the </w:t>
      </w:r>
      <w:r w:rsidR="00C52B10" w:rsidRPr="007617B0">
        <w:rPr>
          <w:rFonts w:ascii="Garamond" w:hAnsi="Garamond"/>
        </w:rPr>
        <w:t xml:space="preserve">charge to uphold </w:t>
      </w:r>
      <w:r w:rsidR="007713C2" w:rsidRPr="007617B0">
        <w:rPr>
          <w:rFonts w:ascii="Garamond" w:hAnsi="Garamond"/>
        </w:rPr>
        <w:t>the College’s commitment to in-</w:t>
      </w:r>
      <w:r w:rsidR="00C52B10" w:rsidRPr="007617B0">
        <w:rPr>
          <w:rFonts w:ascii="Garamond" w:hAnsi="Garamond"/>
        </w:rPr>
        <w:t>person learni</w:t>
      </w:r>
      <w:r w:rsidR="007713C2" w:rsidRPr="007617B0">
        <w:rPr>
          <w:rFonts w:ascii="Garamond" w:hAnsi="Garamond"/>
        </w:rPr>
        <w:t>ng</w:t>
      </w:r>
      <w:r w:rsidR="003014A9" w:rsidRPr="007617B0">
        <w:rPr>
          <w:rFonts w:ascii="Garamond" w:hAnsi="Garamond"/>
        </w:rPr>
        <w:t>. That was positive financially,</w:t>
      </w:r>
    </w:p>
    <w:p w14:paraId="5F758BF1" w14:textId="77777777" w:rsidR="007713C2" w:rsidRPr="007617B0" w:rsidRDefault="007713C2" w:rsidP="00EA5E4E">
      <w:pPr>
        <w:rPr>
          <w:rFonts w:ascii="Garamond" w:hAnsi="Garamond"/>
        </w:rPr>
      </w:pPr>
    </w:p>
    <w:p w14:paraId="48DE1F4A" w14:textId="6F6F4339" w:rsidR="00EA5E4E" w:rsidRPr="007617B0" w:rsidRDefault="003014A9" w:rsidP="00EA5E4E">
      <w:pPr>
        <w:pStyle w:val="ListParagraph"/>
        <w:numPr>
          <w:ilvl w:val="0"/>
          <w:numId w:val="3"/>
        </w:numPr>
        <w:rPr>
          <w:rFonts w:ascii="Garamond" w:hAnsi="Garamond"/>
        </w:rPr>
      </w:pPr>
      <w:r w:rsidRPr="007617B0">
        <w:rPr>
          <w:rFonts w:ascii="Garamond" w:hAnsi="Garamond"/>
        </w:rPr>
        <w:t>For generation of</w:t>
      </w:r>
      <w:r w:rsidR="00EA5E4E" w:rsidRPr="007617B0">
        <w:rPr>
          <w:rFonts w:ascii="Garamond" w:hAnsi="Garamond"/>
        </w:rPr>
        <w:t xml:space="preserve"> revenue</w:t>
      </w:r>
    </w:p>
    <w:p w14:paraId="74C7660E" w14:textId="325DEC82" w:rsidR="003014A9" w:rsidRPr="007617B0" w:rsidRDefault="003014A9" w:rsidP="00EA5E4E">
      <w:pPr>
        <w:pStyle w:val="ListParagraph"/>
        <w:numPr>
          <w:ilvl w:val="0"/>
          <w:numId w:val="3"/>
        </w:numPr>
        <w:rPr>
          <w:rFonts w:ascii="Garamond" w:hAnsi="Garamond"/>
        </w:rPr>
      </w:pPr>
      <w:r w:rsidRPr="007617B0">
        <w:rPr>
          <w:rFonts w:ascii="Garamond" w:hAnsi="Garamond"/>
        </w:rPr>
        <w:t>For generation of gifts</w:t>
      </w:r>
      <w:r w:rsidR="00C52B10" w:rsidRPr="007617B0">
        <w:rPr>
          <w:rFonts w:ascii="Garamond" w:hAnsi="Garamond"/>
        </w:rPr>
        <w:t xml:space="preserve"> in</w:t>
      </w:r>
      <w:r w:rsidRPr="007617B0">
        <w:rPr>
          <w:rFonts w:ascii="Garamond" w:hAnsi="Garamond"/>
        </w:rPr>
        <w:t xml:space="preserve"> appreciation of the effort (people gave for PPE, etc.).</w:t>
      </w:r>
    </w:p>
    <w:p w14:paraId="5B2BDA2C" w14:textId="42CD5C87" w:rsidR="00C52B10" w:rsidRPr="007617B0" w:rsidRDefault="003014A9" w:rsidP="003014A9">
      <w:pPr>
        <w:rPr>
          <w:rFonts w:ascii="Garamond" w:hAnsi="Garamond"/>
        </w:rPr>
      </w:pPr>
      <w:r w:rsidRPr="007617B0">
        <w:rPr>
          <w:rFonts w:ascii="Garamond" w:hAnsi="Garamond"/>
        </w:rPr>
        <w:br/>
        <w:t>The financial stability mattered, he said, to keep staff fully employed, and stressed how remarkable it was that the College had had no layoffs and had fully paid all staff even when they couldn’t work (dining hall staff, e.g.) By comparison, many other</w:t>
      </w:r>
      <w:r w:rsidR="00C52B10" w:rsidRPr="007617B0">
        <w:rPr>
          <w:rFonts w:ascii="Garamond" w:hAnsi="Garamond"/>
        </w:rPr>
        <w:t xml:space="preserve"> institutions had </w:t>
      </w:r>
      <w:r w:rsidR="00C52B10" w:rsidRPr="007617B0">
        <w:rPr>
          <w:rFonts w:ascii="Garamond" w:hAnsi="Garamond"/>
        </w:rPr>
        <w:lastRenderedPageBreak/>
        <w:t xml:space="preserve">massive layoffs, usually of </w:t>
      </w:r>
      <w:r w:rsidRPr="007617B0">
        <w:rPr>
          <w:rFonts w:ascii="Garamond" w:hAnsi="Garamond"/>
        </w:rPr>
        <w:t xml:space="preserve">its most economically vulnerable workers, including many people of color. </w:t>
      </w:r>
    </w:p>
    <w:p w14:paraId="19DF3366" w14:textId="77777777" w:rsidR="00A84DFA" w:rsidRPr="007617B0" w:rsidRDefault="00A84DFA" w:rsidP="00C52B10">
      <w:pPr>
        <w:rPr>
          <w:rFonts w:ascii="Garamond" w:hAnsi="Garamond"/>
        </w:rPr>
      </w:pPr>
    </w:p>
    <w:p w14:paraId="4C9B5450" w14:textId="4913AD26" w:rsidR="00C52B10" w:rsidRPr="007617B0" w:rsidRDefault="00A84DFA" w:rsidP="00C52B10">
      <w:pPr>
        <w:rPr>
          <w:rFonts w:ascii="Garamond" w:hAnsi="Garamond"/>
        </w:rPr>
      </w:pPr>
      <w:r w:rsidRPr="007617B0">
        <w:rPr>
          <w:rFonts w:ascii="Garamond" w:hAnsi="Garamond"/>
        </w:rPr>
        <w:t xml:space="preserve">For the spring semester, Bob </w:t>
      </w:r>
      <w:r w:rsidR="00273254" w:rsidRPr="007617B0">
        <w:rPr>
          <w:rFonts w:ascii="Garamond" w:hAnsi="Garamond"/>
        </w:rPr>
        <w:t>stated that</w:t>
      </w:r>
      <w:r w:rsidRPr="007617B0">
        <w:rPr>
          <w:rFonts w:ascii="Garamond" w:hAnsi="Garamond"/>
        </w:rPr>
        <w:t xml:space="preserve"> mitigation measures </w:t>
      </w:r>
      <w:r w:rsidR="00F91896" w:rsidRPr="007617B0">
        <w:rPr>
          <w:rFonts w:ascii="Garamond" w:hAnsi="Garamond"/>
        </w:rPr>
        <w:t>(i.e., masks, distancing, mechanical ventilation) w</w:t>
      </w:r>
      <w:r w:rsidR="00273254" w:rsidRPr="007617B0">
        <w:rPr>
          <w:rFonts w:ascii="Garamond" w:hAnsi="Garamond"/>
        </w:rPr>
        <w:t xml:space="preserve">ould remain in place, per Kim’s statement </w:t>
      </w:r>
      <w:proofErr w:type="gramStart"/>
      <w:r w:rsidR="00273254" w:rsidRPr="007617B0">
        <w:rPr>
          <w:rFonts w:ascii="Garamond" w:hAnsi="Garamond"/>
        </w:rPr>
        <w:t xml:space="preserve">that </w:t>
      </w:r>
      <w:r w:rsidR="00F91896" w:rsidRPr="007617B0">
        <w:rPr>
          <w:rFonts w:ascii="Garamond" w:hAnsi="Garamond"/>
        </w:rPr>
        <w:t xml:space="preserve"> “</w:t>
      </w:r>
      <w:proofErr w:type="gramEnd"/>
      <w:r w:rsidR="00F91896" w:rsidRPr="007617B0">
        <w:rPr>
          <w:rFonts w:ascii="Garamond" w:hAnsi="Garamond"/>
        </w:rPr>
        <w:t>mitigation is our vaccine</w:t>
      </w:r>
      <w:r w:rsidR="00273254" w:rsidRPr="007617B0">
        <w:rPr>
          <w:rFonts w:ascii="Garamond" w:hAnsi="Garamond"/>
        </w:rPr>
        <w:t>.</w:t>
      </w:r>
      <w:r w:rsidR="00F91896" w:rsidRPr="007617B0">
        <w:rPr>
          <w:rFonts w:ascii="Garamond" w:hAnsi="Garamond"/>
        </w:rPr>
        <w:t xml:space="preserve">” </w:t>
      </w:r>
      <w:r w:rsidR="00273254" w:rsidRPr="007617B0">
        <w:rPr>
          <w:rFonts w:ascii="Garamond" w:hAnsi="Garamond"/>
        </w:rPr>
        <w:t xml:space="preserve">In </w:t>
      </w:r>
      <w:proofErr w:type="gramStart"/>
      <w:r w:rsidR="00273254" w:rsidRPr="007617B0">
        <w:rPr>
          <w:rFonts w:ascii="Garamond" w:hAnsi="Garamond"/>
        </w:rPr>
        <w:t>addition</w:t>
      </w:r>
      <w:proofErr w:type="gramEnd"/>
      <w:r w:rsidR="00273254" w:rsidRPr="007617B0">
        <w:rPr>
          <w:rFonts w:ascii="Garamond" w:hAnsi="Garamond"/>
        </w:rPr>
        <w:t xml:space="preserve"> BMC had “</w:t>
      </w:r>
      <w:r w:rsidR="00C52B10" w:rsidRPr="007617B0">
        <w:rPr>
          <w:rFonts w:ascii="Garamond" w:hAnsi="Garamond"/>
        </w:rPr>
        <w:t>jumped through all the hoops</w:t>
      </w:r>
      <w:r w:rsidR="00273254" w:rsidRPr="007617B0">
        <w:rPr>
          <w:rFonts w:ascii="Garamond" w:hAnsi="Garamond"/>
        </w:rPr>
        <w:t xml:space="preserve"> to be a distribution center” for the COVID vaccine but at this point it was unclear when it would be possible to move forward with vaccinating on campus. </w:t>
      </w:r>
    </w:p>
    <w:p w14:paraId="7DFE537B" w14:textId="77777777" w:rsidR="00C52B10" w:rsidRPr="007617B0" w:rsidRDefault="00C52B10" w:rsidP="00C52B10">
      <w:pPr>
        <w:rPr>
          <w:rFonts w:ascii="Garamond" w:hAnsi="Garamond"/>
        </w:rPr>
      </w:pPr>
    </w:p>
    <w:p w14:paraId="20D58E65" w14:textId="1678BE0B" w:rsidR="00C52B10" w:rsidRPr="007617B0" w:rsidRDefault="006448FC" w:rsidP="00C52B10">
      <w:pPr>
        <w:rPr>
          <w:rFonts w:ascii="Garamond" w:hAnsi="Garamond"/>
        </w:rPr>
      </w:pPr>
      <w:r w:rsidRPr="007617B0">
        <w:rPr>
          <w:rFonts w:ascii="Garamond" w:hAnsi="Garamond"/>
        </w:rPr>
        <w:t>Bob said the</w:t>
      </w:r>
      <w:r w:rsidR="00273254" w:rsidRPr="007617B0">
        <w:rPr>
          <w:rFonts w:ascii="Garamond" w:hAnsi="Garamond"/>
        </w:rPr>
        <w:t xml:space="preserve"> College had</w:t>
      </w:r>
      <w:r w:rsidR="00C52B10" w:rsidRPr="007617B0">
        <w:rPr>
          <w:rFonts w:ascii="Garamond" w:hAnsi="Garamond"/>
        </w:rPr>
        <w:t xml:space="preserve"> delayed </w:t>
      </w:r>
      <w:r w:rsidR="00273254" w:rsidRPr="007617B0">
        <w:rPr>
          <w:rFonts w:ascii="Garamond" w:hAnsi="Garamond"/>
        </w:rPr>
        <w:t xml:space="preserve">the </w:t>
      </w:r>
      <w:r w:rsidR="00C52B10" w:rsidRPr="007617B0">
        <w:rPr>
          <w:rFonts w:ascii="Garamond" w:hAnsi="Garamond"/>
        </w:rPr>
        <w:t xml:space="preserve">start of </w:t>
      </w:r>
      <w:r w:rsidR="00273254" w:rsidRPr="007617B0">
        <w:rPr>
          <w:rFonts w:ascii="Garamond" w:hAnsi="Garamond"/>
        </w:rPr>
        <w:t xml:space="preserve">the </w:t>
      </w:r>
      <w:r w:rsidR="00C52B10" w:rsidRPr="007617B0">
        <w:rPr>
          <w:rFonts w:ascii="Garamond" w:hAnsi="Garamond"/>
        </w:rPr>
        <w:t xml:space="preserve">semester </w:t>
      </w:r>
      <w:r w:rsidR="00273254" w:rsidRPr="007617B0">
        <w:rPr>
          <w:rFonts w:ascii="Garamond" w:hAnsi="Garamond"/>
        </w:rPr>
        <w:t xml:space="preserve">until February based on </w:t>
      </w:r>
      <w:r w:rsidR="004C46A4" w:rsidRPr="007617B0">
        <w:rPr>
          <w:rFonts w:ascii="Garamond" w:hAnsi="Garamond"/>
        </w:rPr>
        <w:t xml:space="preserve">advice of </w:t>
      </w:r>
      <w:r w:rsidR="00273254" w:rsidRPr="007617B0">
        <w:rPr>
          <w:rFonts w:ascii="Garamond" w:hAnsi="Garamond"/>
        </w:rPr>
        <w:t>epidemiologists serving as</w:t>
      </w:r>
      <w:r w:rsidR="004C46A4" w:rsidRPr="007617B0">
        <w:rPr>
          <w:rFonts w:ascii="Garamond" w:hAnsi="Garamond"/>
        </w:rPr>
        <w:t xml:space="preserve"> </w:t>
      </w:r>
      <w:r w:rsidR="00273254" w:rsidRPr="007617B0">
        <w:rPr>
          <w:rFonts w:ascii="Garamond" w:hAnsi="Garamond"/>
        </w:rPr>
        <w:t xml:space="preserve">Tri-Co </w:t>
      </w:r>
      <w:r w:rsidR="00C52B10" w:rsidRPr="007617B0">
        <w:rPr>
          <w:rFonts w:ascii="Garamond" w:hAnsi="Garamond"/>
        </w:rPr>
        <w:t>co</w:t>
      </w:r>
      <w:r w:rsidR="00273254" w:rsidRPr="007617B0">
        <w:rPr>
          <w:rFonts w:ascii="Garamond" w:hAnsi="Garamond"/>
        </w:rPr>
        <w:t>nsultants. Opening in J</w:t>
      </w:r>
      <w:r w:rsidR="00C52B10" w:rsidRPr="007617B0">
        <w:rPr>
          <w:rFonts w:ascii="Garamond" w:hAnsi="Garamond"/>
        </w:rPr>
        <w:t xml:space="preserve">anuary </w:t>
      </w:r>
      <w:r w:rsidR="00EA5E4E" w:rsidRPr="007617B0">
        <w:rPr>
          <w:rFonts w:ascii="Garamond" w:hAnsi="Garamond"/>
        </w:rPr>
        <w:t xml:space="preserve">would have meant </w:t>
      </w:r>
      <w:r w:rsidR="00273254" w:rsidRPr="007617B0">
        <w:rPr>
          <w:rFonts w:ascii="Garamond" w:hAnsi="Garamond"/>
        </w:rPr>
        <w:t xml:space="preserve">that </w:t>
      </w:r>
      <w:r w:rsidR="00EA5E4E" w:rsidRPr="007617B0">
        <w:rPr>
          <w:rFonts w:ascii="Garamond" w:hAnsi="Garamond"/>
        </w:rPr>
        <w:t>students</w:t>
      </w:r>
      <w:r w:rsidR="00273254" w:rsidRPr="007617B0">
        <w:rPr>
          <w:rFonts w:ascii="Garamond" w:hAnsi="Garamond"/>
        </w:rPr>
        <w:t xml:space="preserve"> would be</w:t>
      </w:r>
      <w:r w:rsidR="00EA5E4E" w:rsidRPr="007617B0">
        <w:rPr>
          <w:rFonts w:ascii="Garamond" w:hAnsi="Garamond"/>
        </w:rPr>
        <w:t xml:space="preserve"> traveling </w:t>
      </w:r>
      <w:r w:rsidR="00273254" w:rsidRPr="007617B0">
        <w:rPr>
          <w:rFonts w:ascii="Garamond" w:hAnsi="Garamond"/>
        </w:rPr>
        <w:t xml:space="preserve">to campus </w:t>
      </w:r>
      <w:r w:rsidR="00EA5E4E" w:rsidRPr="007617B0">
        <w:rPr>
          <w:rFonts w:ascii="Garamond" w:hAnsi="Garamond"/>
        </w:rPr>
        <w:t>a</w:t>
      </w:r>
      <w:r w:rsidR="00273254" w:rsidRPr="007617B0">
        <w:rPr>
          <w:rFonts w:ascii="Garamond" w:hAnsi="Garamond"/>
        </w:rPr>
        <w:t>t the peak</w:t>
      </w:r>
      <w:r w:rsidR="00EA5E4E" w:rsidRPr="007617B0">
        <w:rPr>
          <w:rFonts w:ascii="Garamond" w:hAnsi="Garamond"/>
        </w:rPr>
        <w:t xml:space="preserve"> of the post-holiday spike</w:t>
      </w:r>
      <w:r w:rsidR="00273254" w:rsidRPr="007617B0">
        <w:rPr>
          <w:rFonts w:ascii="Garamond" w:hAnsi="Garamond"/>
        </w:rPr>
        <w:t xml:space="preserve"> in infections. </w:t>
      </w:r>
    </w:p>
    <w:p w14:paraId="3BC48425" w14:textId="77777777" w:rsidR="00C52B10" w:rsidRPr="007617B0" w:rsidRDefault="00C52B10" w:rsidP="00C52B10">
      <w:pPr>
        <w:rPr>
          <w:rFonts w:ascii="Garamond" w:hAnsi="Garamond"/>
        </w:rPr>
      </w:pPr>
    </w:p>
    <w:p w14:paraId="5933AB53" w14:textId="4EA0FC36" w:rsidR="00C52B10" w:rsidRPr="007617B0" w:rsidRDefault="00F0412F" w:rsidP="00C52B10">
      <w:pPr>
        <w:rPr>
          <w:rFonts w:ascii="Garamond" w:hAnsi="Garamond"/>
        </w:rPr>
      </w:pPr>
      <w:r w:rsidRPr="007617B0">
        <w:rPr>
          <w:rFonts w:ascii="Garamond" w:hAnsi="Garamond"/>
        </w:rPr>
        <w:t>Bob also detailed small changes in the testing policy</w:t>
      </w:r>
      <w:r w:rsidR="00312863" w:rsidRPr="007617B0">
        <w:rPr>
          <w:rFonts w:ascii="Garamond" w:hAnsi="Garamond"/>
        </w:rPr>
        <w:t xml:space="preserve">, including more frequent testing and more surveillance testing. </w:t>
      </w:r>
      <w:r w:rsidR="00C52B10" w:rsidRPr="007617B0">
        <w:rPr>
          <w:rFonts w:ascii="Garamond" w:hAnsi="Garamond"/>
        </w:rPr>
        <w:t xml:space="preserve">Faculty </w:t>
      </w:r>
      <w:r w:rsidR="00EA5E4E" w:rsidRPr="007617B0">
        <w:rPr>
          <w:rFonts w:ascii="Garamond" w:hAnsi="Garamond"/>
        </w:rPr>
        <w:t xml:space="preserve">and </w:t>
      </w:r>
      <w:r w:rsidR="00C52B10" w:rsidRPr="007617B0">
        <w:rPr>
          <w:rFonts w:ascii="Garamond" w:hAnsi="Garamond"/>
        </w:rPr>
        <w:t xml:space="preserve">staff </w:t>
      </w:r>
      <w:r w:rsidR="00312863" w:rsidRPr="007617B0">
        <w:rPr>
          <w:rFonts w:ascii="Garamond" w:hAnsi="Garamond"/>
        </w:rPr>
        <w:t xml:space="preserve">were being </w:t>
      </w:r>
      <w:r w:rsidR="00C52B10" w:rsidRPr="007617B0">
        <w:rPr>
          <w:rFonts w:ascii="Garamond" w:hAnsi="Garamond"/>
        </w:rPr>
        <w:t>encouraged to test monthly, esp</w:t>
      </w:r>
      <w:r w:rsidR="00312863" w:rsidRPr="007617B0">
        <w:rPr>
          <w:rFonts w:ascii="Garamond" w:hAnsi="Garamond"/>
        </w:rPr>
        <w:t>ecially</w:t>
      </w:r>
      <w:r w:rsidR="00C52B10" w:rsidRPr="007617B0">
        <w:rPr>
          <w:rFonts w:ascii="Garamond" w:hAnsi="Garamond"/>
        </w:rPr>
        <w:t xml:space="preserve"> those in high contact with students. </w:t>
      </w:r>
      <w:r w:rsidR="007A0621" w:rsidRPr="007617B0">
        <w:rPr>
          <w:rFonts w:ascii="Garamond" w:hAnsi="Garamond"/>
        </w:rPr>
        <w:t>He said there had been b</w:t>
      </w:r>
      <w:r w:rsidR="00C52B10" w:rsidRPr="007617B0">
        <w:rPr>
          <w:rFonts w:ascii="Garamond" w:hAnsi="Garamond"/>
        </w:rPr>
        <w:t xml:space="preserve">asically </w:t>
      </w:r>
      <w:r w:rsidR="007A0621" w:rsidRPr="007617B0">
        <w:rPr>
          <w:rFonts w:ascii="Garamond" w:hAnsi="Garamond"/>
        </w:rPr>
        <w:t>no on-</w:t>
      </w:r>
      <w:r w:rsidR="00C52B10" w:rsidRPr="007617B0">
        <w:rPr>
          <w:rFonts w:ascii="Garamond" w:hAnsi="Garamond"/>
        </w:rPr>
        <w:t xml:space="preserve">campus spread in </w:t>
      </w:r>
      <w:r w:rsidR="007A0621" w:rsidRPr="007617B0">
        <w:rPr>
          <w:rFonts w:ascii="Garamond" w:hAnsi="Garamond"/>
        </w:rPr>
        <w:t>the fall semester and a low incidence</w:t>
      </w:r>
      <w:r w:rsidR="00C52B10" w:rsidRPr="007617B0">
        <w:rPr>
          <w:rFonts w:ascii="Garamond" w:hAnsi="Garamond"/>
        </w:rPr>
        <w:t xml:space="preserve"> of infection, even </w:t>
      </w:r>
      <w:r w:rsidR="007A0621" w:rsidRPr="007617B0">
        <w:rPr>
          <w:rFonts w:ascii="Garamond" w:hAnsi="Garamond"/>
        </w:rPr>
        <w:t>among faculty and staff, with 900-</w:t>
      </w:r>
      <w:r w:rsidR="00EA5E4E" w:rsidRPr="007617B0">
        <w:rPr>
          <w:rFonts w:ascii="Garamond" w:hAnsi="Garamond"/>
        </w:rPr>
        <w:t>plus</w:t>
      </w:r>
      <w:r w:rsidR="007A0621" w:rsidRPr="007617B0">
        <w:rPr>
          <w:rFonts w:ascii="Garamond" w:hAnsi="Garamond"/>
        </w:rPr>
        <w:t xml:space="preserve"> students</w:t>
      </w:r>
      <w:r w:rsidR="00EA5E4E" w:rsidRPr="007617B0">
        <w:rPr>
          <w:rFonts w:ascii="Garamond" w:hAnsi="Garamond"/>
        </w:rPr>
        <w:t xml:space="preserve"> on campus</w:t>
      </w:r>
      <w:r w:rsidR="007A0621" w:rsidRPr="007617B0">
        <w:rPr>
          <w:rFonts w:ascii="Garamond" w:hAnsi="Garamond"/>
        </w:rPr>
        <w:t>.</w:t>
      </w:r>
    </w:p>
    <w:p w14:paraId="2324637E" w14:textId="77777777" w:rsidR="00EA5E4E" w:rsidRPr="007617B0" w:rsidRDefault="00EA5E4E" w:rsidP="00C52B10">
      <w:pPr>
        <w:rPr>
          <w:rFonts w:ascii="Garamond" w:hAnsi="Garamond"/>
        </w:rPr>
      </w:pPr>
    </w:p>
    <w:p w14:paraId="4FF19310" w14:textId="5A3214F3" w:rsidR="00C52B10" w:rsidRPr="007617B0" w:rsidRDefault="007A0621" w:rsidP="00C52B10">
      <w:pPr>
        <w:rPr>
          <w:rFonts w:ascii="Garamond" w:hAnsi="Garamond"/>
        </w:rPr>
      </w:pPr>
      <w:r w:rsidRPr="007617B0">
        <w:rPr>
          <w:rFonts w:ascii="Garamond" w:hAnsi="Garamond"/>
        </w:rPr>
        <w:t>Cate asked how eating worked for the students; Bob said there was n</w:t>
      </w:r>
      <w:r w:rsidR="00C52B10" w:rsidRPr="007617B0">
        <w:rPr>
          <w:rFonts w:ascii="Garamond" w:hAnsi="Garamond"/>
        </w:rPr>
        <w:t xml:space="preserve">o in-person dining because </w:t>
      </w:r>
      <w:r w:rsidRPr="007617B0">
        <w:rPr>
          <w:rFonts w:ascii="Garamond" w:hAnsi="Garamond"/>
        </w:rPr>
        <w:t xml:space="preserve">the </w:t>
      </w:r>
      <w:r w:rsidR="00C52B10" w:rsidRPr="007617B0">
        <w:rPr>
          <w:rFonts w:ascii="Garamond" w:hAnsi="Garamond"/>
        </w:rPr>
        <w:t>safety protocol</w:t>
      </w:r>
      <w:r w:rsidRPr="007617B0">
        <w:rPr>
          <w:rFonts w:ascii="Garamond" w:hAnsi="Garamond"/>
        </w:rPr>
        <w:t>s were impractical. Students were being encouraged to eat in community in well-ventilated spaces including Park and the Great H</w:t>
      </w:r>
      <w:r w:rsidR="00EA5E4E" w:rsidRPr="007617B0">
        <w:rPr>
          <w:rFonts w:ascii="Garamond" w:hAnsi="Garamond"/>
        </w:rPr>
        <w:t>all</w:t>
      </w:r>
      <w:r w:rsidRPr="007617B0">
        <w:rPr>
          <w:rFonts w:ascii="Garamond" w:hAnsi="Garamond"/>
        </w:rPr>
        <w:t>, now re-opened</w:t>
      </w:r>
      <w:r w:rsidR="00EA5E4E" w:rsidRPr="007617B0">
        <w:rPr>
          <w:rFonts w:ascii="Garamond" w:hAnsi="Garamond"/>
        </w:rPr>
        <w:t xml:space="preserve"> with newly restored windows</w:t>
      </w:r>
      <w:r w:rsidRPr="007617B0">
        <w:rPr>
          <w:rFonts w:ascii="Garamond" w:hAnsi="Garamond"/>
        </w:rPr>
        <w:t xml:space="preserve">. </w:t>
      </w:r>
      <w:r w:rsidR="00C52B10" w:rsidRPr="007617B0">
        <w:rPr>
          <w:rFonts w:ascii="Garamond" w:hAnsi="Garamond"/>
        </w:rPr>
        <w:t xml:space="preserve"> </w:t>
      </w:r>
    </w:p>
    <w:p w14:paraId="01A3A4DB" w14:textId="77777777" w:rsidR="00C52B10" w:rsidRPr="007617B0" w:rsidRDefault="00C52B10" w:rsidP="00C52B10">
      <w:pPr>
        <w:rPr>
          <w:rFonts w:ascii="Garamond" w:hAnsi="Garamond"/>
        </w:rPr>
      </w:pPr>
    </w:p>
    <w:p w14:paraId="6E4CB383" w14:textId="1163FD6F" w:rsidR="0084593A" w:rsidRPr="007617B0" w:rsidRDefault="007A0621" w:rsidP="00C52B10">
      <w:pPr>
        <w:rPr>
          <w:rFonts w:ascii="Garamond" w:hAnsi="Garamond"/>
        </w:rPr>
      </w:pPr>
      <w:r w:rsidRPr="007617B0">
        <w:rPr>
          <w:rFonts w:ascii="Garamond" w:hAnsi="Garamond"/>
        </w:rPr>
        <w:t>Bob concluded the COVID response update by sharing that a</w:t>
      </w:r>
      <w:r w:rsidR="00EA5E4E" w:rsidRPr="007617B0">
        <w:rPr>
          <w:rFonts w:ascii="Garamond" w:hAnsi="Garamond"/>
        </w:rPr>
        <w:t xml:space="preserve"> </w:t>
      </w:r>
      <w:r w:rsidRPr="007617B0">
        <w:rPr>
          <w:rFonts w:ascii="Garamond" w:hAnsi="Garamond"/>
        </w:rPr>
        <w:t>Bi-Co continuity committee was ensuring that BMC and HC</w:t>
      </w:r>
      <w:r w:rsidR="00EA5E4E" w:rsidRPr="007617B0">
        <w:rPr>
          <w:rFonts w:ascii="Garamond" w:hAnsi="Garamond"/>
        </w:rPr>
        <w:t xml:space="preserve"> </w:t>
      </w:r>
      <w:r w:rsidRPr="007617B0">
        <w:rPr>
          <w:rFonts w:ascii="Garamond" w:hAnsi="Garamond"/>
        </w:rPr>
        <w:t>were</w:t>
      </w:r>
      <w:r w:rsidR="00EA5E4E" w:rsidRPr="007617B0">
        <w:rPr>
          <w:rFonts w:ascii="Garamond" w:hAnsi="Garamond"/>
        </w:rPr>
        <w:t xml:space="preserve"> in </w:t>
      </w:r>
      <w:r w:rsidRPr="007617B0">
        <w:rPr>
          <w:rFonts w:ascii="Garamond" w:hAnsi="Garamond"/>
        </w:rPr>
        <w:t>“lock step”; and that th</w:t>
      </w:r>
      <w:r w:rsidR="00EA5E4E" w:rsidRPr="007617B0">
        <w:rPr>
          <w:rFonts w:ascii="Garamond" w:hAnsi="Garamond"/>
        </w:rPr>
        <w:t>e p</w:t>
      </w:r>
      <w:r w:rsidRPr="007617B0">
        <w:rPr>
          <w:rFonts w:ascii="Garamond" w:hAnsi="Garamond"/>
        </w:rPr>
        <w:t xml:space="preserve">ivot plan </w:t>
      </w:r>
      <w:r w:rsidR="0084593A" w:rsidRPr="007617B0">
        <w:rPr>
          <w:rFonts w:ascii="Garamond" w:hAnsi="Garamond"/>
        </w:rPr>
        <w:t>linked to external community triggers</w:t>
      </w:r>
      <w:r w:rsidRPr="007617B0">
        <w:rPr>
          <w:rFonts w:ascii="Garamond" w:hAnsi="Garamond"/>
        </w:rPr>
        <w:t xml:space="preserve"> had</w:t>
      </w:r>
      <w:r w:rsidR="0084593A" w:rsidRPr="007617B0">
        <w:rPr>
          <w:rFonts w:ascii="Garamond" w:hAnsi="Garamond"/>
        </w:rPr>
        <w:t xml:space="preserve"> been removed, </w:t>
      </w:r>
      <w:r w:rsidRPr="007617B0">
        <w:rPr>
          <w:rFonts w:ascii="Garamond" w:hAnsi="Garamond"/>
        </w:rPr>
        <w:t>“</w:t>
      </w:r>
      <w:r w:rsidR="0084593A" w:rsidRPr="007617B0">
        <w:rPr>
          <w:rFonts w:ascii="Garamond" w:hAnsi="Garamond"/>
        </w:rPr>
        <w:t xml:space="preserve">because we learned that we </w:t>
      </w:r>
      <w:proofErr w:type="gramStart"/>
      <w:r w:rsidR="0084593A" w:rsidRPr="007617B0">
        <w:rPr>
          <w:rFonts w:ascii="Garamond" w:hAnsi="Garamond"/>
        </w:rPr>
        <w:t>can</w:t>
      </w:r>
      <w:proofErr w:type="gramEnd"/>
      <w:r w:rsidR="0084593A" w:rsidRPr="007617B0">
        <w:rPr>
          <w:rFonts w:ascii="Garamond" w:hAnsi="Garamond"/>
        </w:rPr>
        <w:t xml:space="preserve"> contain ourselves</w:t>
      </w:r>
      <w:r w:rsidR="00EA5E4E" w:rsidRPr="007617B0">
        <w:rPr>
          <w:rFonts w:ascii="Garamond" w:hAnsi="Garamond"/>
        </w:rPr>
        <w:t>.</w:t>
      </w:r>
      <w:r w:rsidRPr="007617B0">
        <w:rPr>
          <w:rFonts w:ascii="Garamond" w:hAnsi="Garamond"/>
        </w:rPr>
        <w:t>”</w:t>
      </w:r>
    </w:p>
    <w:p w14:paraId="0F8FA7D2" w14:textId="77777777" w:rsidR="0084593A" w:rsidRPr="007617B0" w:rsidRDefault="0084593A" w:rsidP="00C52B10">
      <w:pPr>
        <w:rPr>
          <w:rFonts w:ascii="Garamond" w:hAnsi="Garamond"/>
        </w:rPr>
      </w:pPr>
    </w:p>
    <w:p w14:paraId="0AC9E292" w14:textId="445A7B64" w:rsidR="0084593A" w:rsidRPr="007617B0" w:rsidRDefault="0084593A" w:rsidP="00C52B10">
      <w:pPr>
        <w:rPr>
          <w:rFonts w:ascii="Garamond" w:hAnsi="Garamond"/>
          <w:b/>
        </w:rPr>
      </w:pPr>
      <w:r w:rsidRPr="007617B0">
        <w:rPr>
          <w:rFonts w:ascii="Garamond" w:hAnsi="Garamond"/>
          <w:b/>
        </w:rPr>
        <w:t xml:space="preserve">Fundraising update: </w:t>
      </w:r>
      <w:r w:rsidR="00623680" w:rsidRPr="007617B0">
        <w:rPr>
          <w:rFonts w:ascii="Garamond" w:hAnsi="Garamond"/>
        </w:rPr>
        <w:t>Bob said that the Defy Expectation C</w:t>
      </w:r>
      <w:r w:rsidRPr="007617B0">
        <w:rPr>
          <w:rFonts w:ascii="Garamond" w:hAnsi="Garamond"/>
        </w:rPr>
        <w:t>ampaign</w:t>
      </w:r>
      <w:r w:rsidR="00623680" w:rsidRPr="007617B0">
        <w:rPr>
          <w:rFonts w:ascii="Garamond" w:hAnsi="Garamond"/>
        </w:rPr>
        <w:t>, which had been</w:t>
      </w:r>
      <w:r w:rsidRPr="007617B0">
        <w:rPr>
          <w:rFonts w:ascii="Garamond" w:hAnsi="Garamond"/>
        </w:rPr>
        <w:t xml:space="preserve"> extended </w:t>
      </w:r>
      <w:r w:rsidR="00623680" w:rsidRPr="007617B0">
        <w:rPr>
          <w:rFonts w:ascii="Garamond" w:hAnsi="Garamond"/>
        </w:rPr>
        <w:t xml:space="preserve">for </w:t>
      </w:r>
      <w:r w:rsidR="007B7755" w:rsidRPr="007617B0">
        <w:rPr>
          <w:rFonts w:ascii="Garamond" w:hAnsi="Garamond"/>
        </w:rPr>
        <w:t xml:space="preserve">one year, </w:t>
      </w:r>
      <w:r w:rsidR="00623680" w:rsidRPr="007617B0">
        <w:rPr>
          <w:rFonts w:ascii="Garamond" w:hAnsi="Garamond"/>
        </w:rPr>
        <w:t>had raised $</w:t>
      </w:r>
      <w:r w:rsidRPr="007617B0">
        <w:rPr>
          <w:rFonts w:ascii="Garamond" w:hAnsi="Garamond"/>
        </w:rPr>
        <w:t xml:space="preserve">286 million, </w:t>
      </w:r>
      <w:r w:rsidR="00623680" w:rsidRPr="007617B0">
        <w:rPr>
          <w:rFonts w:ascii="Garamond" w:hAnsi="Garamond"/>
        </w:rPr>
        <w:t xml:space="preserve">“a </w:t>
      </w:r>
      <w:r w:rsidRPr="007617B0">
        <w:rPr>
          <w:rFonts w:ascii="Garamond" w:hAnsi="Garamond"/>
        </w:rPr>
        <w:t>crazy number to say out loud</w:t>
      </w:r>
      <w:r w:rsidR="00623680" w:rsidRPr="007617B0">
        <w:rPr>
          <w:rFonts w:ascii="Garamond" w:hAnsi="Garamond"/>
        </w:rPr>
        <w:t>.”</w:t>
      </w:r>
      <w:r w:rsidRPr="007617B0">
        <w:rPr>
          <w:rFonts w:ascii="Garamond" w:hAnsi="Garamond"/>
        </w:rPr>
        <w:t xml:space="preserve"> </w:t>
      </w:r>
      <w:r w:rsidR="00623680" w:rsidRPr="007617B0">
        <w:rPr>
          <w:rFonts w:ascii="Garamond" w:hAnsi="Garamond"/>
          <w:b/>
        </w:rPr>
        <w:t xml:space="preserve"> </w:t>
      </w:r>
      <w:r w:rsidR="00623680" w:rsidRPr="007617B0">
        <w:rPr>
          <w:rFonts w:ascii="Garamond" w:hAnsi="Garamond"/>
        </w:rPr>
        <w:t>This included well over $</w:t>
      </w:r>
      <w:r w:rsidRPr="007617B0">
        <w:rPr>
          <w:rFonts w:ascii="Garamond" w:hAnsi="Garamond"/>
        </w:rPr>
        <w:t xml:space="preserve">5 million for </w:t>
      </w:r>
      <w:r w:rsidR="004B799B" w:rsidRPr="007617B0">
        <w:rPr>
          <w:rFonts w:ascii="Garamond" w:hAnsi="Garamond"/>
        </w:rPr>
        <w:t>the [2021] Bryn Mawr Fund—the</w:t>
      </w:r>
      <w:r w:rsidRPr="007617B0">
        <w:rPr>
          <w:rFonts w:ascii="Garamond" w:hAnsi="Garamond"/>
        </w:rPr>
        <w:t xml:space="preserve"> highest BMC total ever </w:t>
      </w:r>
      <w:r w:rsidR="004B799B" w:rsidRPr="007617B0">
        <w:rPr>
          <w:rFonts w:ascii="Garamond" w:hAnsi="Garamond"/>
        </w:rPr>
        <w:t xml:space="preserve">at the </w:t>
      </w:r>
      <w:r w:rsidRPr="007617B0">
        <w:rPr>
          <w:rFonts w:ascii="Garamond" w:hAnsi="Garamond"/>
        </w:rPr>
        <w:t xml:space="preserve">end of </w:t>
      </w:r>
      <w:r w:rsidR="004B799B" w:rsidRPr="007617B0">
        <w:rPr>
          <w:rFonts w:ascii="Garamond" w:hAnsi="Garamond"/>
        </w:rPr>
        <w:t xml:space="preserve">a </w:t>
      </w:r>
      <w:r w:rsidRPr="007617B0">
        <w:rPr>
          <w:rFonts w:ascii="Garamond" w:hAnsi="Garamond"/>
        </w:rPr>
        <w:t>calendar year</w:t>
      </w:r>
      <w:r w:rsidR="004B799B" w:rsidRPr="007617B0">
        <w:rPr>
          <w:rFonts w:ascii="Garamond" w:hAnsi="Garamond"/>
        </w:rPr>
        <w:t>—and m</w:t>
      </w:r>
      <w:r w:rsidRPr="007617B0">
        <w:rPr>
          <w:rFonts w:ascii="Garamond" w:hAnsi="Garamond"/>
        </w:rPr>
        <w:t xml:space="preserve">ore than </w:t>
      </w:r>
      <w:r w:rsidR="004B799B" w:rsidRPr="007617B0">
        <w:rPr>
          <w:rFonts w:ascii="Garamond" w:hAnsi="Garamond"/>
        </w:rPr>
        <w:t>$</w:t>
      </w:r>
      <w:r w:rsidRPr="007617B0">
        <w:rPr>
          <w:rFonts w:ascii="Garamond" w:hAnsi="Garamond"/>
        </w:rPr>
        <w:t xml:space="preserve">30 million in cash, </w:t>
      </w:r>
      <w:r w:rsidR="004B799B" w:rsidRPr="007617B0">
        <w:rPr>
          <w:rFonts w:ascii="Garamond" w:hAnsi="Garamond"/>
        </w:rPr>
        <w:t xml:space="preserve">which usually </w:t>
      </w:r>
      <w:r w:rsidRPr="007617B0">
        <w:rPr>
          <w:rFonts w:ascii="Garamond" w:hAnsi="Garamond"/>
        </w:rPr>
        <w:t>average</w:t>
      </w:r>
      <w:r w:rsidR="004B799B" w:rsidRPr="007617B0">
        <w:rPr>
          <w:rFonts w:ascii="Garamond" w:hAnsi="Garamond"/>
        </w:rPr>
        <w:t>s $27 million per year. The results show that “o</w:t>
      </w:r>
      <w:r w:rsidRPr="007617B0">
        <w:rPr>
          <w:rFonts w:ascii="Garamond" w:hAnsi="Garamond"/>
        </w:rPr>
        <w:t xml:space="preserve">ur </w:t>
      </w:r>
      <w:r w:rsidR="004B799B" w:rsidRPr="007617B0">
        <w:rPr>
          <w:rFonts w:ascii="Garamond" w:hAnsi="Garamond"/>
        </w:rPr>
        <w:t>alums and donor</w:t>
      </w:r>
      <w:r w:rsidRPr="007617B0">
        <w:rPr>
          <w:rFonts w:ascii="Garamond" w:hAnsi="Garamond"/>
        </w:rPr>
        <w:t>s are there for us, esp</w:t>
      </w:r>
      <w:r w:rsidR="004B799B" w:rsidRPr="007617B0">
        <w:rPr>
          <w:rFonts w:ascii="Garamond" w:hAnsi="Garamond"/>
        </w:rPr>
        <w:t>ecially</w:t>
      </w:r>
      <w:r w:rsidRPr="007617B0">
        <w:rPr>
          <w:rFonts w:ascii="Garamond" w:hAnsi="Garamond"/>
        </w:rPr>
        <w:t xml:space="preserve"> when we need it most</w:t>
      </w:r>
      <w:r w:rsidR="004B799B" w:rsidRPr="007617B0">
        <w:rPr>
          <w:rFonts w:ascii="Garamond" w:hAnsi="Garamond"/>
        </w:rPr>
        <w:t>.”</w:t>
      </w:r>
    </w:p>
    <w:p w14:paraId="7E05B135" w14:textId="77777777" w:rsidR="0084593A" w:rsidRPr="007617B0" w:rsidRDefault="0084593A" w:rsidP="00C52B10">
      <w:pPr>
        <w:rPr>
          <w:rFonts w:ascii="Garamond" w:hAnsi="Garamond"/>
        </w:rPr>
      </w:pPr>
    </w:p>
    <w:p w14:paraId="3B6C4AF8" w14:textId="5E3C7B46" w:rsidR="0084593A" w:rsidRPr="007617B0" w:rsidRDefault="004B799B" w:rsidP="00C52B10">
      <w:pPr>
        <w:rPr>
          <w:rFonts w:ascii="Garamond" w:hAnsi="Garamond"/>
        </w:rPr>
      </w:pPr>
      <w:r w:rsidRPr="007617B0">
        <w:rPr>
          <w:rFonts w:ascii="Garamond" w:hAnsi="Garamond"/>
        </w:rPr>
        <w:t xml:space="preserve">Bob also reported that the Black Alumni Fund, which had been </w:t>
      </w:r>
      <w:r w:rsidR="0084593A" w:rsidRPr="007617B0">
        <w:rPr>
          <w:rFonts w:ascii="Garamond" w:hAnsi="Garamond"/>
        </w:rPr>
        <w:t>re</w:t>
      </w:r>
      <w:r w:rsidR="007B7755" w:rsidRPr="007617B0">
        <w:rPr>
          <w:rFonts w:ascii="Garamond" w:hAnsi="Garamond"/>
        </w:rPr>
        <w:t>-</w:t>
      </w:r>
      <w:r w:rsidR="0084593A" w:rsidRPr="007617B0">
        <w:rPr>
          <w:rFonts w:ascii="Garamond" w:hAnsi="Garamond"/>
        </w:rPr>
        <w:t>launched in October</w:t>
      </w:r>
      <w:r w:rsidRPr="007617B0">
        <w:rPr>
          <w:rFonts w:ascii="Garamond" w:hAnsi="Garamond"/>
        </w:rPr>
        <w:t xml:space="preserve"> 2020, had 150 </w:t>
      </w:r>
      <w:proofErr w:type="gramStart"/>
      <w:r w:rsidRPr="007617B0">
        <w:rPr>
          <w:rFonts w:ascii="Garamond" w:hAnsi="Garamond"/>
        </w:rPr>
        <w:t>donors</w:t>
      </w:r>
      <w:proofErr w:type="gramEnd"/>
      <w:r w:rsidRPr="007617B0">
        <w:rPr>
          <w:rFonts w:ascii="Garamond" w:hAnsi="Garamond"/>
        </w:rPr>
        <w:t xml:space="preserve"> and had raised $39 thousand, four times its $10 thousand goal. </w:t>
      </w:r>
    </w:p>
    <w:p w14:paraId="4EED076F" w14:textId="26AE522A" w:rsidR="0084593A" w:rsidRPr="007617B0" w:rsidRDefault="004B799B" w:rsidP="00C52B10">
      <w:pPr>
        <w:rPr>
          <w:rFonts w:ascii="Garamond" w:hAnsi="Garamond"/>
        </w:rPr>
      </w:pPr>
      <w:r w:rsidRPr="007617B0">
        <w:rPr>
          <w:rFonts w:ascii="Garamond" w:hAnsi="Garamond"/>
        </w:rPr>
        <w:t xml:space="preserve">He said he intended to create </w:t>
      </w:r>
      <w:r w:rsidR="0084593A" w:rsidRPr="007617B0">
        <w:rPr>
          <w:rFonts w:ascii="Garamond" w:hAnsi="Garamond"/>
        </w:rPr>
        <w:t xml:space="preserve">more funds like </w:t>
      </w:r>
      <w:r w:rsidR="007B7755" w:rsidRPr="007617B0">
        <w:rPr>
          <w:rFonts w:ascii="Garamond" w:hAnsi="Garamond"/>
        </w:rPr>
        <w:t>this that</w:t>
      </w:r>
      <w:r w:rsidRPr="007617B0">
        <w:rPr>
          <w:rFonts w:ascii="Garamond" w:hAnsi="Garamond"/>
        </w:rPr>
        <w:t xml:space="preserve"> would</w:t>
      </w:r>
      <w:r w:rsidR="0084593A" w:rsidRPr="007617B0">
        <w:rPr>
          <w:rFonts w:ascii="Garamond" w:hAnsi="Garamond"/>
        </w:rPr>
        <w:t xml:space="preserve"> e</w:t>
      </w:r>
      <w:r w:rsidRPr="007617B0">
        <w:rPr>
          <w:rFonts w:ascii="Garamond" w:hAnsi="Garamond"/>
        </w:rPr>
        <w:t>ngage a wider group of donors to support</w:t>
      </w:r>
      <w:r w:rsidR="0084593A" w:rsidRPr="007617B0">
        <w:rPr>
          <w:rFonts w:ascii="Garamond" w:hAnsi="Garamond"/>
        </w:rPr>
        <w:t xml:space="preserve"> what’s important to them. </w:t>
      </w:r>
      <w:r w:rsidRPr="007617B0">
        <w:rPr>
          <w:rFonts w:ascii="Garamond" w:hAnsi="Garamond"/>
        </w:rPr>
        <w:t>“</w:t>
      </w:r>
      <w:r w:rsidR="0084593A" w:rsidRPr="007617B0">
        <w:rPr>
          <w:rFonts w:ascii="Garamond" w:hAnsi="Garamond"/>
        </w:rPr>
        <w:t>Now is the time to take a risk</w:t>
      </w:r>
      <w:r w:rsidRPr="007617B0">
        <w:rPr>
          <w:rFonts w:ascii="Garamond" w:hAnsi="Garamond"/>
        </w:rPr>
        <w:t>,” he said,</w:t>
      </w:r>
      <w:r w:rsidR="0084593A" w:rsidRPr="007617B0">
        <w:rPr>
          <w:rFonts w:ascii="Garamond" w:hAnsi="Garamond"/>
        </w:rPr>
        <w:t xml:space="preserve"> because we are</w:t>
      </w:r>
      <w:r w:rsidRPr="007617B0">
        <w:rPr>
          <w:rFonts w:ascii="Garamond" w:hAnsi="Garamond"/>
        </w:rPr>
        <w:t xml:space="preserve"> “raising unrestricted dollars hand over fist.” </w:t>
      </w:r>
    </w:p>
    <w:p w14:paraId="76431147" w14:textId="77777777" w:rsidR="0084593A" w:rsidRPr="007617B0" w:rsidRDefault="0084593A" w:rsidP="00C52B10">
      <w:pPr>
        <w:rPr>
          <w:rFonts w:ascii="Garamond" w:hAnsi="Garamond"/>
        </w:rPr>
      </w:pPr>
    </w:p>
    <w:p w14:paraId="05FAB679" w14:textId="5380DD11" w:rsidR="0084593A" w:rsidRPr="007617B0" w:rsidRDefault="00F16A29" w:rsidP="00C52B10">
      <w:pPr>
        <w:rPr>
          <w:rFonts w:ascii="Garamond" w:hAnsi="Garamond"/>
        </w:rPr>
      </w:pPr>
      <w:r w:rsidRPr="007617B0">
        <w:rPr>
          <w:rFonts w:ascii="Garamond" w:hAnsi="Garamond"/>
        </w:rPr>
        <w:t xml:space="preserve">Saskia commented, </w:t>
      </w:r>
      <w:r w:rsidR="004B799B" w:rsidRPr="007617B0">
        <w:rPr>
          <w:rFonts w:ascii="Garamond" w:hAnsi="Garamond"/>
        </w:rPr>
        <w:t>“Your willingness to be nimble speaks</w:t>
      </w:r>
      <w:r w:rsidR="0084593A" w:rsidRPr="007617B0">
        <w:rPr>
          <w:rFonts w:ascii="Garamond" w:hAnsi="Garamond"/>
        </w:rPr>
        <w:t xml:space="preserve"> volumes about you and </w:t>
      </w:r>
      <w:r w:rsidR="0024002E" w:rsidRPr="007617B0">
        <w:rPr>
          <w:rFonts w:ascii="Garamond" w:hAnsi="Garamond"/>
        </w:rPr>
        <w:t>your staff,” and said she is</w:t>
      </w:r>
      <w:r w:rsidR="0084593A" w:rsidRPr="007617B0">
        <w:rPr>
          <w:rFonts w:ascii="Garamond" w:hAnsi="Garamond"/>
        </w:rPr>
        <w:t xml:space="preserve"> excited to see how </w:t>
      </w:r>
      <w:r w:rsidR="0024002E" w:rsidRPr="007617B0">
        <w:rPr>
          <w:rFonts w:ascii="Garamond" w:hAnsi="Garamond"/>
        </w:rPr>
        <w:t>this effort will</w:t>
      </w:r>
      <w:r w:rsidR="004B799B" w:rsidRPr="007617B0">
        <w:rPr>
          <w:rFonts w:ascii="Garamond" w:hAnsi="Garamond"/>
        </w:rPr>
        <w:t xml:space="preserve"> unfold. </w:t>
      </w:r>
      <w:r w:rsidR="0084593A" w:rsidRPr="007617B0">
        <w:rPr>
          <w:rFonts w:ascii="Garamond" w:hAnsi="Garamond"/>
        </w:rPr>
        <w:t xml:space="preserve"> </w:t>
      </w:r>
    </w:p>
    <w:p w14:paraId="4189DD11" w14:textId="77777777" w:rsidR="004B799B" w:rsidRPr="007617B0" w:rsidRDefault="004B799B" w:rsidP="00C52B10">
      <w:pPr>
        <w:rPr>
          <w:rFonts w:ascii="Garamond" w:hAnsi="Garamond"/>
        </w:rPr>
      </w:pPr>
    </w:p>
    <w:p w14:paraId="33A4B4D6" w14:textId="77777777" w:rsidR="000B668C" w:rsidRPr="007617B0" w:rsidRDefault="004B799B" w:rsidP="00C52B10">
      <w:pPr>
        <w:rPr>
          <w:rFonts w:ascii="Garamond" w:hAnsi="Garamond"/>
        </w:rPr>
      </w:pPr>
      <w:r w:rsidRPr="007617B0">
        <w:rPr>
          <w:rFonts w:ascii="Garamond" w:hAnsi="Garamond"/>
        </w:rPr>
        <w:t xml:space="preserve">Board members who had not given yet were strongly urged to do so, as our board was not yet </w:t>
      </w:r>
      <w:r w:rsidR="0084593A" w:rsidRPr="007617B0">
        <w:rPr>
          <w:rFonts w:ascii="Garamond" w:hAnsi="Garamond"/>
        </w:rPr>
        <w:t xml:space="preserve">at 100 percent </w:t>
      </w:r>
      <w:r w:rsidRPr="007617B0">
        <w:rPr>
          <w:rFonts w:ascii="Garamond" w:hAnsi="Garamond"/>
        </w:rPr>
        <w:t>particip</w:t>
      </w:r>
      <w:r w:rsidR="0084593A" w:rsidRPr="007617B0">
        <w:rPr>
          <w:rFonts w:ascii="Garamond" w:hAnsi="Garamond"/>
        </w:rPr>
        <w:t>a</w:t>
      </w:r>
      <w:r w:rsidRPr="007617B0">
        <w:rPr>
          <w:rFonts w:ascii="Garamond" w:hAnsi="Garamond"/>
        </w:rPr>
        <w:t>tion (a</w:t>
      </w:r>
      <w:r w:rsidR="0084593A" w:rsidRPr="007617B0">
        <w:rPr>
          <w:rFonts w:ascii="Garamond" w:hAnsi="Garamond"/>
        </w:rPr>
        <w:t xml:space="preserve">lthough </w:t>
      </w:r>
      <w:r w:rsidRPr="007617B0">
        <w:rPr>
          <w:rFonts w:ascii="Garamond" w:hAnsi="Garamond"/>
        </w:rPr>
        <w:t xml:space="preserve">we were at </w:t>
      </w:r>
      <w:r w:rsidR="0084593A" w:rsidRPr="007617B0">
        <w:rPr>
          <w:rFonts w:ascii="Garamond" w:hAnsi="Garamond"/>
        </w:rPr>
        <w:t xml:space="preserve">highest </w:t>
      </w:r>
      <w:r w:rsidRPr="007617B0">
        <w:rPr>
          <w:rFonts w:ascii="Garamond" w:hAnsi="Garamond"/>
        </w:rPr>
        <w:t>participation level of all volunteer groups.</w:t>
      </w:r>
      <w:r w:rsidR="00670476" w:rsidRPr="007617B0">
        <w:rPr>
          <w:rFonts w:ascii="Garamond" w:hAnsi="Garamond"/>
        </w:rPr>
        <w:t>)</w:t>
      </w:r>
    </w:p>
    <w:p w14:paraId="54544BFA" w14:textId="77777777" w:rsidR="00CC6D74" w:rsidRPr="007617B0" w:rsidRDefault="00CC6D74" w:rsidP="00C52B10">
      <w:pPr>
        <w:rPr>
          <w:rFonts w:ascii="Garamond" w:hAnsi="Garamond"/>
        </w:rPr>
      </w:pPr>
    </w:p>
    <w:p w14:paraId="2DE7F7FF" w14:textId="4F8073EB" w:rsidR="00055975" w:rsidRPr="007617B0" w:rsidRDefault="00623680" w:rsidP="00C52B10">
      <w:pPr>
        <w:rPr>
          <w:rFonts w:ascii="Garamond" w:hAnsi="Garamond"/>
        </w:rPr>
      </w:pPr>
      <w:r w:rsidRPr="007617B0">
        <w:rPr>
          <w:rFonts w:ascii="Garamond" w:hAnsi="Garamond"/>
          <w:b/>
        </w:rPr>
        <w:t>New wellness center:</w:t>
      </w:r>
      <w:r w:rsidRPr="007617B0">
        <w:rPr>
          <w:rFonts w:ascii="Garamond" w:hAnsi="Garamond"/>
        </w:rPr>
        <w:t xml:space="preserve"> </w:t>
      </w:r>
      <w:r w:rsidR="00670476" w:rsidRPr="007617B0">
        <w:rPr>
          <w:rFonts w:ascii="Garamond" w:hAnsi="Garamond"/>
        </w:rPr>
        <w:t xml:space="preserve">Saskia asked Bob about the new Wellness Center; he </w:t>
      </w:r>
      <w:r w:rsidR="00FE5E38" w:rsidRPr="007617B0">
        <w:rPr>
          <w:rFonts w:ascii="Garamond" w:hAnsi="Garamond"/>
        </w:rPr>
        <w:t>reported</w:t>
      </w:r>
      <w:r w:rsidR="00670476" w:rsidRPr="007617B0">
        <w:rPr>
          <w:rFonts w:ascii="Garamond" w:hAnsi="Garamond"/>
        </w:rPr>
        <w:t xml:space="preserve"> that they were </w:t>
      </w:r>
      <w:r w:rsidR="0084593A" w:rsidRPr="007617B0">
        <w:rPr>
          <w:rFonts w:ascii="Garamond" w:hAnsi="Garamond"/>
        </w:rPr>
        <w:t xml:space="preserve">through </w:t>
      </w:r>
      <w:r w:rsidR="00670476" w:rsidRPr="007617B0">
        <w:rPr>
          <w:rFonts w:ascii="Garamond" w:hAnsi="Garamond"/>
        </w:rPr>
        <w:t>the excavation phase and starting the c</w:t>
      </w:r>
      <w:r w:rsidR="0084593A" w:rsidRPr="007617B0">
        <w:rPr>
          <w:rFonts w:ascii="Garamond" w:hAnsi="Garamond"/>
        </w:rPr>
        <w:t>onstruction phase</w:t>
      </w:r>
      <w:r w:rsidR="00670476" w:rsidRPr="007617B0">
        <w:rPr>
          <w:rFonts w:ascii="Garamond" w:hAnsi="Garamond"/>
        </w:rPr>
        <w:t xml:space="preserve">, right next to </w:t>
      </w:r>
      <w:proofErr w:type="spellStart"/>
      <w:r w:rsidR="00670476" w:rsidRPr="007617B0">
        <w:rPr>
          <w:rFonts w:ascii="Garamond" w:hAnsi="Garamond"/>
        </w:rPr>
        <w:t>Helfaria</w:t>
      </w:r>
      <w:r w:rsidR="0024002E" w:rsidRPr="007617B0">
        <w:rPr>
          <w:rFonts w:ascii="Garamond" w:hAnsi="Garamond"/>
        </w:rPr>
        <w:t>n</w:t>
      </w:r>
      <w:proofErr w:type="spellEnd"/>
      <w:r w:rsidR="0024002E" w:rsidRPr="007617B0">
        <w:rPr>
          <w:rFonts w:ascii="Garamond" w:hAnsi="Garamond"/>
        </w:rPr>
        <w:t xml:space="preserve">, and that it was had been a “cool thing” </w:t>
      </w:r>
      <w:r w:rsidR="0084593A" w:rsidRPr="007617B0">
        <w:rPr>
          <w:rFonts w:ascii="Garamond" w:hAnsi="Garamond"/>
        </w:rPr>
        <w:t xml:space="preserve">engage students in </w:t>
      </w:r>
      <w:r w:rsidR="0024002E" w:rsidRPr="007617B0">
        <w:rPr>
          <w:rFonts w:ascii="Garamond" w:hAnsi="Garamond"/>
        </w:rPr>
        <w:t xml:space="preserve">the </w:t>
      </w:r>
      <w:r w:rsidR="0084593A" w:rsidRPr="007617B0">
        <w:rPr>
          <w:rFonts w:ascii="Garamond" w:hAnsi="Garamond"/>
        </w:rPr>
        <w:t>design</w:t>
      </w:r>
      <w:r w:rsidR="0024002E" w:rsidRPr="007617B0">
        <w:rPr>
          <w:rFonts w:ascii="Garamond" w:hAnsi="Garamond"/>
        </w:rPr>
        <w:t xml:space="preserve"> process</w:t>
      </w:r>
      <w:r w:rsidR="0084593A" w:rsidRPr="007617B0">
        <w:rPr>
          <w:rFonts w:ascii="Garamond" w:hAnsi="Garamond"/>
        </w:rPr>
        <w:t xml:space="preserve">. </w:t>
      </w:r>
      <w:r w:rsidR="00FE5E38" w:rsidRPr="007617B0">
        <w:rPr>
          <w:rFonts w:ascii="Garamond" w:hAnsi="Garamond"/>
        </w:rPr>
        <w:t>Health and counseling on 2</w:t>
      </w:r>
      <w:r w:rsidR="00FE5E38" w:rsidRPr="007617B0">
        <w:rPr>
          <w:rFonts w:ascii="Garamond" w:hAnsi="Garamond"/>
          <w:vertAlign w:val="superscript"/>
        </w:rPr>
        <w:t>nd</w:t>
      </w:r>
      <w:r w:rsidR="00FE5E38" w:rsidRPr="007617B0">
        <w:rPr>
          <w:rFonts w:ascii="Garamond" w:hAnsi="Garamond"/>
        </w:rPr>
        <w:t xml:space="preserve"> floor; careers, </w:t>
      </w:r>
      <w:proofErr w:type="spellStart"/>
      <w:r w:rsidR="00FE5E38" w:rsidRPr="007617B0">
        <w:rPr>
          <w:rFonts w:ascii="Garamond" w:hAnsi="Garamond"/>
        </w:rPr>
        <w:t>Pensby</w:t>
      </w:r>
      <w:proofErr w:type="spellEnd"/>
      <w:r w:rsidR="00FE5E38" w:rsidRPr="007617B0">
        <w:rPr>
          <w:rFonts w:ascii="Garamond" w:hAnsi="Garamond"/>
        </w:rPr>
        <w:t xml:space="preserve"> Center, religious life</w:t>
      </w:r>
      <w:r w:rsidR="00E520C1" w:rsidRPr="007617B0">
        <w:rPr>
          <w:rFonts w:ascii="Garamond" w:hAnsi="Garamond"/>
        </w:rPr>
        <w:t xml:space="preserve"> on 1</w:t>
      </w:r>
      <w:r w:rsidR="00E520C1" w:rsidRPr="007617B0">
        <w:rPr>
          <w:rFonts w:ascii="Garamond" w:hAnsi="Garamond"/>
          <w:vertAlign w:val="superscript"/>
        </w:rPr>
        <w:t>st</w:t>
      </w:r>
      <w:r w:rsidR="00E520C1" w:rsidRPr="007617B0">
        <w:rPr>
          <w:rFonts w:ascii="Garamond" w:hAnsi="Garamond"/>
        </w:rPr>
        <w:t xml:space="preserve"> floor, with </w:t>
      </w:r>
      <w:r w:rsidR="00FE5E38" w:rsidRPr="007617B0">
        <w:rPr>
          <w:rFonts w:ascii="Garamond" w:hAnsi="Garamond"/>
        </w:rPr>
        <w:t xml:space="preserve">student </w:t>
      </w:r>
      <w:r w:rsidR="000B668C" w:rsidRPr="007617B0">
        <w:rPr>
          <w:rFonts w:ascii="Garamond" w:hAnsi="Garamond"/>
        </w:rPr>
        <w:t xml:space="preserve">living space to include, e.g., </w:t>
      </w:r>
      <w:proofErr w:type="spellStart"/>
      <w:r w:rsidR="00FE5E38" w:rsidRPr="007617B0">
        <w:rPr>
          <w:rFonts w:ascii="Garamond" w:hAnsi="Garamond"/>
        </w:rPr>
        <w:t>Pensby</w:t>
      </w:r>
      <w:proofErr w:type="spellEnd"/>
      <w:r w:rsidR="00FE5E38" w:rsidRPr="007617B0">
        <w:rPr>
          <w:rFonts w:ascii="Garamond" w:hAnsi="Garamond"/>
        </w:rPr>
        <w:t xml:space="preserve"> living room, Halal kitchen, </w:t>
      </w:r>
      <w:r w:rsidR="00690BD1" w:rsidRPr="007617B0">
        <w:rPr>
          <w:rFonts w:ascii="Garamond" w:hAnsi="Garamond"/>
        </w:rPr>
        <w:t>Kosher kitchen</w:t>
      </w:r>
      <w:r w:rsidR="00516752" w:rsidRPr="007617B0">
        <w:rPr>
          <w:rFonts w:ascii="Garamond" w:hAnsi="Garamond"/>
        </w:rPr>
        <w:t xml:space="preserve">. </w:t>
      </w:r>
      <w:r w:rsidR="007B7755" w:rsidRPr="007617B0">
        <w:rPr>
          <w:rFonts w:ascii="Garamond" w:hAnsi="Garamond"/>
        </w:rPr>
        <w:t>The new building is c</w:t>
      </w:r>
      <w:r w:rsidR="00FE5E38" w:rsidRPr="007617B0">
        <w:rPr>
          <w:rFonts w:ascii="Garamond" w:hAnsi="Garamond"/>
        </w:rPr>
        <w:t xml:space="preserve">urrently on </w:t>
      </w:r>
      <w:r w:rsidR="00516752" w:rsidRPr="007617B0">
        <w:rPr>
          <w:rFonts w:ascii="Garamond" w:hAnsi="Garamond"/>
        </w:rPr>
        <w:t xml:space="preserve">time and under </w:t>
      </w:r>
      <w:r w:rsidR="007B7755" w:rsidRPr="007617B0">
        <w:rPr>
          <w:rFonts w:ascii="Garamond" w:hAnsi="Garamond"/>
        </w:rPr>
        <w:t>budget,</w:t>
      </w:r>
      <w:r w:rsidR="00FE5E38" w:rsidRPr="007617B0">
        <w:rPr>
          <w:rFonts w:ascii="Garamond" w:hAnsi="Garamond"/>
        </w:rPr>
        <w:t xml:space="preserve"> scheduled to </w:t>
      </w:r>
      <w:r w:rsidR="00516752" w:rsidRPr="007617B0">
        <w:rPr>
          <w:rFonts w:ascii="Garamond" w:hAnsi="Garamond"/>
        </w:rPr>
        <w:t>open in Jan</w:t>
      </w:r>
      <w:r w:rsidR="00FE5E38" w:rsidRPr="007617B0">
        <w:rPr>
          <w:rFonts w:ascii="Garamond" w:hAnsi="Garamond"/>
        </w:rPr>
        <w:t>uary</w:t>
      </w:r>
      <w:r w:rsidR="00516752" w:rsidRPr="007617B0">
        <w:rPr>
          <w:rFonts w:ascii="Garamond" w:hAnsi="Garamond"/>
        </w:rPr>
        <w:t xml:space="preserve"> </w:t>
      </w:r>
      <w:r w:rsidR="00FE5E38" w:rsidRPr="007617B0">
        <w:rPr>
          <w:rFonts w:ascii="Garamond" w:hAnsi="Garamond"/>
        </w:rPr>
        <w:t>20</w:t>
      </w:r>
      <w:r w:rsidR="00516752" w:rsidRPr="007617B0">
        <w:rPr>
          <w:rFonts w:ascii="Garamond" w:hAnsi="Garamond"/>
        </w:rPr>
        <w:t xml:space="preserve">22. </w:t>
      </w:r>
    </w:p>
    <w:p w14:paraId="6DEF8B37" w14:textId="77777777" w:rsidR="00055975" w:rsidRPr="007617B0" w:rsidRDefault="00055975" w:rsidP="00C52B10">
      <w:pPr>
        <w:rPr>
          <w:rFonts w:ascii="Garamond" w:hAnsi="Garamond"/>
        </w:rPr>
      </w:pPr>
    </w:p>
    <w:p w14:paraId="769108D4" w14:textId="6A3B3666" w:rsidR="00055975" w:rsidRPr="007617B0" w:rsidRDefault="00FE5E38" w:rsidP="00C52B10">
      <w:pPr>
        <w:rPr>
          <w:rFonts w:ascii="Garamond" w:hAnsi="Garamond"/>
        </w:rPr>
      </w:pPr>
      <w:r w:rsidRPr="007617B0">
        <w:rPr>
          <w:rFonts w:ascii="Garamond" w:hAnsi="Garamond"/>
        </w:rPr>
        <w:t>Charlotte mentioned that w</w:t>
      </w:r>
      <w:r w:rsidR="00055975" w:rsidRPr="007617B0">
        <w:rPr>
          <w:rFonts w:ascii="Garamond" w:hAnsi="Garamond"/>
        </w:rPr>
        <w:t xml:space="preserve">ellness </w:t>
      </w:r>
      <w:r w:rsidRPr="007617B0">
        <w:rPr>
          <w:rFonts w:ascii="Garamond" w:hAnsi="Garamond"/>
        </w:rPr>
        <w:t xml:space="preserve">was </w:t>
      </w:r>
      <w:r w:rsidR="00055975" w:rsidRPr="007617B0">
        <w:rPr>
          <w:rFonts w:ascii="Garamond" w:hAnsi="Garamond"/>
        </w:rPr>
        <w:t xml:space="preserve">a huge concern for </w:t>
      </w:r>
      <w:r w:rsidRPr="007617B0">
        <w:rPr>
          <w:rFonts w:ascii="Garamond" w:hAnsi="Garamond"/>
        </w:rPr>
        <w:t xml:space="preserve">the 80s and 90s classes; </w:t>
      </w:r>
      <w:r w:rsidR="00670476" w:rsidRPr="007617B0">
        <w:rPr>
          <w:rFonts w:ascii="Garamond" w:hAnsi="Garamond"/>
        </w:rPr>
        <w:t>Saskia remarked on the “amazing transformation” of the building and grounds of Park.</w:t>
      </w:r>
      <w:r w:rsidR="00E520C1" w:rsidRPr="007617B0">
        <w:rPr>
          <w:rFonts w:ascii="Garamond" w:hAnsi="Garamond"/>
        </w:rPr>
        <w:t xml:space="preserve"> </w:t>
      </w:r>
      <w:r w:rsidR="0024002E" w:rsidRPr="007617B0">
        <w:rPr>
          <w:rFonts w:ascii="Garamond" w:hAnsi="Garamond"/>
        </w:rPr>
        <w:t xml:space="preserve">Emily asked </w:t>
      </w:r>
      <w:r w:rsidR="00055975" w:rsidRPr="007617B0">
        <w:rPr>
          <w:rFonts w:ascii="Garamond" w:hAnsi="Garamond"/>
        </w:rPr>
        <w:t xml:space="preserve">what </w:t>
      </w:r>
      <w:r w:rsidR="00D56691" w:rsidRPr="007617B0">
        <w:rPr>
          <w:rFonts w:ascii="Garamond" w:hAnsi="Garamond"/>
        </w:rPr>
        <w:t xml:space="preserve">would </w:t>
      </w:r>
      <w:r w:rsidR="0024002E" w:rsidRPr="007617B0">
        <w:rPr>
          <w:rFonts w:ascii="Garamond" w:hAnsi="Garamond"/>
        </w:rPr>
        <w:t>happen</w:t>
      </w:r>
      <w:r w:rsidR="00055975" w:rsidRPr="007617B0">
        <w:rPr>
          <w:rFonts w:ascii="Garamond" w:hAnsi="Garamond"/>
        </w:rPr>
        <w:t xml:space="preserve"> to </w:t>
      </w:r>
      <w:r w:rsidR="0024002E" w:rsidRPr="007617B0">
        <w:rPr>
          <w:rFonts w:ascii="Garamond" w:hAnsi="Garamond"/>
        </w:rPr>
        <w:t xml:space="preserve">the </w:t>
      </w:r>
      <w:r w:rsidR="00055975" w:rsidRPr="007617B0">
        <w:rPr>
          <w:rFonts w:ascii="Garamond" w:hAnsi="Garamond"/>
        </w:rPr>
        <w:t xml:space="preserve">building above </w:t>
      </w:r>
      <w:r w:rsidR="0024002E" w:rsidRPr="007617B0">
        <w:rPr>
          <w:rFonts w:ascii="Garamond" w:hAnsi="Garamond"/>
        </w:rPr>
        <w:t>the athletic fields that currently holds</w:t>
      </w:r>
      <w:r w:rsidR="00055975" w:rsidRPr="007617B0">
        <w:rPr>
          <w:rFonts w:ascii="Garamond" w:hAnsi="Garamond"/>
        </w:rPr>
        <w:t xml:space="preserve"> student life spaces</w:t>
      </w:r>
      <w:r w:rsidR="0024002E" w:rsidRPr="007617B0">
        <w:rPr>
          <w:rFonts w:ascii="Garamond" w:hAnsi="Garamond"/>
        </w:rPr>
        <w:t>;</w:t>
      </w:r>
      <w:r w:rsidR="00E520C1" w:rsidRPr="007617B0">
        <w:rPr>
          <w:rFonts w:ascii="Garamond" w:hAnsi="Garamond"/>
        </w:rPr>
        <w:t xml:space="preserve"> Bob said it</w:t>
      </w:r>
      <w:r w:rsidRPr="007617B0">
        <w:rPr>
          <w:rFonts w:ascii="Garamond" w:hAnsi="Garamond"/>
        </w:rPr>
        <w:t xml:space="preserve"> would</w:t>
      </w:r>
      <w:r w:rsidR="00055975" w:rsidRPr="007617B0">
        <w:rPr>
          <w:rFonts w:ascii="Garamond" w:hAnsi="Garamond"/>
        </w:rPr>
        <w:t xml:space="preserve"> probably </w:t>
      </w:r>
      <w:r w:rsidRPr="007617B0">
        <w:rPr>
          <w:rFonts w:ascii="Garamond" w:hAnsi="Garamond"/>
        </w:rPr>
        <w:t xml:space="preserve">go to </w:t>
      </w:r>
      <w:r w:rsidR="00055975" w:rsidRPr="007617B0">
        <w:rPr>
          <w:rFonts w:ascii="Garamond" w:hAnsi="Garamond"/>
        </w:rPr>
        <w:t>more admin space</w:t>
      </w:r>
      <w:r w:rsidRPr="007617B0">
        <w:rPr>
          <w:rFonts w:ascii="Garamond" w:hAnsi="Garamond"/>
        </w:rPr>
        <w:t>.</w:t>
      </w:r>
      <w:r w:rsidR="00055975" w:rsidRPr="007617B0">
        <w:rPr>
          <w:rFonts w:ascii="Garamond" w:hAnsi="Garamond"/>
        </w:rPr>
        <w:t xml:space="preserve"> </w:t>
      </w:r>
    </w:p>
    <w:p w14:paraId="4760CF5E" w14:textId="77777777" w:rsidR="00D8311C" w:rsidRPr="007617B0" w:rsidRDefault="00D8311C" w:rsidP="00C52B10">
      <w:pPr>
        <w:rPr>
          <w:rFonts w:ascii="Garamond" w:hAnsi="Garamond"/>
        </w:rPr>
      </w:pPr>
    </w:p>
    <w:p w14:paraId="11D34996" w14:textId="0EEC9C74" w:rsidR="00D8311C" w:rsidRPr="007617B0" w:rsidRDefault="00623680" w:rsidP="00C52B10">
      <w:pPr>
        <w:rPr>
          <w:rFonts w:ascii="Garamond" w:hAnsi="Garamond"/>
        </w:rPr>
      </w:pPr>
      <w:r w:rsidRPr="007617B0">
        <w:rPr>
          <w:rFonts w:ascii="Garamond" w:hAnsi="Garamond"/>
          <w:b/>
        </w:rPr>
        <w:t xml:space="preserve">Strike: </w:t>
      </w:r>
      <w:r w:rsidR="00670476" w:rsidRPr="007617B0">
        <w:rPr>
          <w:rFonts w:ascii="Garamond" w:hAnsi="Garamond"/>
        </w:rPr>
        <w:t>Saskia commented that the “e</w:t>
      </w:r>
      <w:r w:rsidR="00D8311C" w:rsidRPr="007617B0">
        <w:rPr>
          <w:rFonts w:ascii="Garamond" w:hAnsi="Garamond"/>
        </w:rPr>
        <w:t xml:space="preserve">lephant </w:t>
      </w:r>
      <w:r w:rsidR="00670476" w:rsidRPr="007617B0">
        <w:rPr>
          <w:rFonts w:ascii="Garamond" w:hAnsi="Garamond"/>
        </w:rPr>
        <w:t xml:space="preserve">in the room” was the student </w:t>
      </w:r>
      <w:r w:rsidR="007B7755" w:rsidRPr="007617B0">
        <w:rPr>
          <w:rFonts w:ascii="Garamond" w:hAnsi="Garamond"/>
        </w:rPr>
        <w:t>strike</w:t>
      </w:r>
      <w:r w:rsidR="00670476" w:rsidRPr="007617B0">
        <w:rPr>
          <w:rFonts w:ascii="Garamond" w:hAnsi="Garamond"/>
        </w:rPr>
        <w:t xml:space="preserve"> in November</w:t>
      </w:r>
      <w:r w:rsidR="008568AC" w:rsidRPr="007617B0">
        <w:rPr>
          <w:rFonts w:ascii="Garamond" w:hAnsi="Garamond"/>
        </w:rPr>
        <w:t xml:space="preserve"> and</w:t>
      </w:r>
      <w:r w:rsidR="00670476" w:rsidRPr="007617B0">
        <w:rPr>
          <w:rFonts w:ascii="Garamond" w:hAnsi="Garamond"/>
        </w:rPr>
        <w:t xml:space="preserve"> the lack of College communications </w:t>
      </w:r>
      <w:r w:rsidR="008568AC" w:rsidRPr="007617B0">
        <w:rPr>
          <w:rFonts w:ascii="Garamond" w:hAnsi="Garamond"/>
        </w:rPr>
        <w:t xml:space="preserve">about it </w:t>
      </w:r>
      <w:r w:rsidR="00D8311C" w:rsidRPr="007617B0">
        <w:rPr>
          <w:rFonts w:ascii="Garamond" w:hAnsi="Garamond"/>
        </w:rPr>
        <w:t xml:space="preserve">with </w:t>
      </w:r>
      <w:r w:rsidR="00670476" w:rsidRPr="007617B0">
        <w:rPr>
          <w:rFonts w:ascii="Garamond" w:hAnsi="Garamond"/>
        </w:rPr>
        <w:t xml:space="preserve">the </w:t>
      </w:r>
      <w:r w:rsidR="008568AC" w:rsidRPr="007617B0">
        <w:rPr>
          <w:rFonts w:ascii="Garamond" w:hAnsi="Garamond"/>
        </w:rPr>
        <w:t xml:space="preserve">alumnae </w:t>
      </w:r>
      <w:r w:rsidR="000B668C" w:rsidRPr="007617B0">
        <w:rPr>
          <w:rFonts w:ascii="Garamond" w:hAnsi="Garamond"/>
        </w:rPr>
        <w:t>community</w:t>
      </w:r>
      <w:r w:rsidR="008568AC" w:rsidRPr="007617B0">
        <w:rPr>
          <w:rFonts w:ascii="Garamond" w:hAnsi="Garamond"/>
        </w:rPr>
        <w:t>, who mainly found out about it through outside channels (</w:t>
      </w:r>
      <w:proofErr w:type="gramStart"/>
      <w:r w:rsidR="008568AC" w:rsidRPr="007617B0">
        <w:rPr>
          <w:rFonts w:ascii="Garamond" w:hAnsi="Garamond"/>
        </w:rPr>
        <w:t>e.g.</w:t>
      </w:r>
      <w:proofErr w:type="gramEnd"/>
      <w:r w:rsidR="008568AC" w:rsidRPr="007617B0">
        <w:rPr>
          <w:rFonts w:ascii="Garamond" w:hAnsi="Garamond"/>
        </w:rPr>
        <w:t xml:space="preserve"> </w:t>
      </w:r>
      <w:proofErr w:type="spellStart"/>
      <w:r w:rsidR="008568AC" w:rsidRPr="007617B0">
        <w:rPr>
          <w:rFonts w:ascii="Garamond" w:hAnsi="Garamond"/>
        </w:rPr>
        <w:t>Quillette</w:t>
      </w:r>
      <w:proofErr w:type="spellEnd"/>
      <w:r w:rsidR="008568AC" w:rsidRPr="007617B0">
        <w:rPr>
          <w:rFonts w:ascii="Garamond" w:hAnsi="Garamond"/>
        </w:rPr>
        <w:t xml:space="preserve"> article</w:t>
      </w:r>
      <w:r w:rsidR="00D56691" w:rsidRPr="007617B0">
        <w:rPr>
          <w:rFonts w:ascii="Garamond" w:hAnsi="Garamond"/>
        </w:rPr>
        <w:t>, Haverford alums</w:t>
      </w:r>
      <w:r w:rsidR="00D96FDC" w:rsidRPr="007617B0">
        <w:rPr>
          <w:rFonts w:ascii="Garamond" w:hAnsi="Garamond"/>
        </w:rPr>
        <w:t xml:space="preserve">) and each other—setting off the alum “troll factory.” </w:t>
      </w:r>
    </w:p>
    <w:p w14:paraId="23735A21" w14:textId="77777777" w:rsidR="00D8311C" w:rsidRPr="007617B0" w:rsidRDefault="00D8311C" w:rsidP="00C52B10">
      <w:pPr>
        <w:rPr>
          <w:rFonts w:ascii="Garamond" w:hAnsi="Garamond"/>
        </w:rPr>
      </w:pPr>
    </w:p>
    <w:p w14:paraId="5E804F98" w14:textId="1FE917C5" w:rsidR="00D8311C" w:rsidRPr="007617B0" w:rsidRDefault="00D56691" w:rsidP="00C52B10">
      <w:pPr>
        <w:rPr>
          <w:rFonts w:ascii="Garamond" w:hAnsi="Garamond"/>
        </w:rPr>
      </w:pPr>
      <w:r w:rsidRPr="007617B0">
        <w:rPr>
          <w:rFonts w:ascii="Garamond" w:hAnsi="Garamond"/>
        </w:rPr>
        <w:t xml:space="preserve">Bob said that Kim’s top priority has been </w:t>
      </w:r>
      <w:r w:rsidR="000B668C" w:rsidRPr="007617B0">
        <w:rPr>
          <w:rFonts w:ascii="Garamond" w:hAnsi="Garamond"/>
        </w:rPr>
        <w:t xml:space="preserve">and continued to be </w:t>
      </w:r>
      <w:r w:rsidRPr="007617B0">
        <w:rPr>
          <w:rFonts w:ascii="Garamond" w:hAnsi="Garamond"/>
        </w:rPr>
        <w:t>working with senior staff to follow</w:t>
      </w:r>
      <w:r w:rsidR="00D8311C" w:rsidRPr="007617B0">
        <w:rPr>
          <w:rFonts w:ascii="Garamond" w:hAnsi="Garamond"/>
        </w:rPr>
        <w:t xml:space="preserve"> through on commitments</w:t>
      </w:r>
      <w:r w:rsidRPr="007617B0">
        <w:rPr>
          <w:rFonts w:ascii="Garamond" w:hAnsi="Garamond"/>
        </w:rPr>
        <w:t xml:space="preserve"> made during the strike; and that the </w:t>
      </w:r>
      <w:r w:rsidR="00D8311C" w:rsidRPr="007617B0">
        <w:rPr>
          <w:rFonts w:ascii="Garamond" w:hAnsi="Garamond"/>
        </w:rPr>
        <w:t>Institution will not be communi</w:t>
      </w:r>
      <w:r w:rsidRPr="007617B0">
        <w:rPr>
          <w:rFonts w:ascii="Garamond" w:hAnsi="Garamond"/>
        </w:rPr>
        <w:t>cating about it moving forward as “</w:t>
      </w:r>
      <w:r w:rsidR="00D8311C" w:rsidRPr="007617B0">
        <w:rPr>
          <w:rFonts w:ascii="Garamond" w:hAnsi="Garamond"/>
        </w:rPr>
        <w:t>nothing good can come from it</w:t>
      </w:r>
      <w:r w:rsidRPr="007617B0">
        <w:rPr>
          <w:rFonts w:ascii="Garamond" w:hAnsi="Garamond"/>
        </w:rPr>
        <w:t>,</w:t>
      </w:r>
      <w:r w:rsidR="00D8311C" w:rsidRPr="007617B0">
        <w:rPr>
          <w:rFonts w:ascii="Garamond" w:hAnsi="Garamond"/>
        </w:rPr>
        <w:t xml:space="preserve"> other than to stir emotion.</w:t>
      </w:r>
      <w:r w:rsidRPr="007617B0">
        <w:rPr>
          <w:rFonts w:ascii="Garamond" w:hAnsi="Garamond"/>
        </w:rPr>
        <w:t>”</w:t>
      </w:r>
      <w:r w:rsidR="00D8311C" w:rsidRPr="007617B0">
        <w:rPr>
          <w:rFonts w:ascii="Garamond" w:hAnsi="Garamond"/>
        </w:rPr>
        <w:t xml:space="preserve"> </w:t>
      </w:r>
    </w:p>
    <w:p w14:paraId="3BE24C32" w14:textId="77777777" w:rsidR="00EE36DD" w:rsidRPr="007617B0" w:rsidRDefault="00EE36DD" w:rsidP="00C52B10">
      <w:pPr>
        <w:rPr>
          <w:rFonts w:ascii="Garamond" w:hAnsi="Garamond"/>
        </w:rPr>
      </w:pPr>
    </w:p>
    <w:p w14:paraId="258DF35F" w14:textId="5281588A" w:rsidR="00B84E8C" w:rsidRPr="007617B0" w:rsidRDefault="00D96FDC" w:rsidP="00C52B10">
      <w:pPr>
        <w:rPr>
          <w:rFonts w:ascii="Garamond" w:hAnsi="Garamond"/>
        </w:rPr>
      </w:pPr>
      <w:r w:rsidRPr="007617B0">
        <w:rPr>
          <w:rFonts w:ascii="Garamond" w:hAnsi="Garamond"/>
        </w:rPr>
        <w:t xml:space="preserve">A robust discussion ensued, in the course of which Courtney said that the </w:t>
      </w:r>
      <w:r w:rsidR="00EE36DD" w:rsidRPr="007617B0">
        <w:rPr>
          <w:rFonts w:ascii="Garamond" w:hAnsi="Garamond"/>
        </w:rPr>
        <w:t>C</w:t>
      </w:r>
      <w:r w:rsidRPr="007617B0">
        <w:rPr>
          <w:rFonts w:ascii="Garamond" w:hAnsi="Garamond"/>
        </w:rPr>
        <w:t xml:space="preserve">ommunications </w:t>
      </w:r>
      <w:r w:rsidR="00EE36DD" w:rsidRPr="007617B0">
        <w:rPr>
          <w:rFonts w:ascii="Garamond" w:hAnsi="Garamond"/>
        </w:rPr>
        <w:t>A</w:t>
      </w:r>
      <w:r w:rsidRPr="007617B0">
        <w:rPr>
          <w:rFonts w:ascii="Garamond" w:hAnsi="Garamond"/>
        </w:rPr>
        <w:t xml:space="preserve">dvisory </w:t>
      </w:r>
      <w:r w:rsidR="00EE36DD" w:rsidRPr="007617B0">
        <w:rPr>
          <w:rFonts w:ascii="Garamond" w:hAnsi="Garamond"/>
        </w:rPr>
        <w:t>B</w:t>
      </w:r>
      <w:r w:rsidRPr="007617B0">
        <w:rPr>
          <w:rFonts w:ascii="Garamond" w:hAnsi="Garamond"/>
        </w:rPr>
        <w:t xml:space="preserve">oard was adding a </w:t>
      </w:r>
      <w:r w:rsidR="00EA5E4E" w:rsidRPr="007617B0">
        <w:rPr>
          <w:rFonts w:ascii="Garamond" w:hAnsi="Garamond"/>
        </w:rPr>
        <w:t xml:space="preserve">crisis communications </w:t>
      </w:r>
      <w:r w:rsidRPr="007617B0">
        <w:rPr>
          <w:rFonts w:ascii="Garamond" w:hAnsi="Garamond"/>
        </w:rPr>
        <w:t xml:space="preserve">section to their </w:t>
      </w:r>
      <w:r w:rsidR="0013356E" w:rsidRPr="007617B0">
        <w:rPr>
          <w:rFonts w:ascii="Garamond" w:hAnsi="Garamond"/>
        </w:rPr>
        <w:t>new charter</w:t>
      </w:r>
      <w:r w:rsidRPr="007617B0">
        <w:rPr>
          <w:rFonts w:ascii="Garamond" w:hAnsi="Garamond"/>
        </w:rPr>
        <w:t xml:space="preserve"> as a result of the strike; Millie added that she, </w:t>
      </w:r>
      <w:r w:rsidR="00B84E8C" w:rsidRPr="007617B0">
        <w:rPr>
          <w:rFonts w:ascii="Garamond" w:hAnsi="Garamond"/>
        </w:rPr>
        <w:t xml:space="preserve">Cynthia, </w:t>
      </w:r>
      <w:r w:rsidRPr="007617B0">
        <w:rPr>
          <w:rFonts w:ascii="Garamond" w:hAnsi="Garamond"/>
        </w:rPr>
        <w:t xml:space="preserve">and </w:t>
      </w:r>
      <w:r w:rsidR="00B84E8C" w:rsidRPr="007617B0">
        <w:rPr>
          <w:rFonts w:ascii="Garamond" w:hAnsi="Garamond"/>
        </w:rPr>
        <w:t xml:space="preserve">Bob </w:t>
      </w:r>
      <w:r w:rsidRPr="007617B0">
        <w:rPr>
          <w:rFonts w:ascii="Garamond" w:hAnsi="Garamond"/>
        </w:rPr>
        <w:t>were working on how</w:t>
      </w:r>
      <w:r w:rsidR="00B84E8C" w:rsidRPr="007617B0">
        <w:rPr>
          <w:rFonts w:ascii="Garamond" w:hAnsi="Garamond"/>
        </w:rPr>
        <w:t xml:space="preserve"> to communicate with </w:t>
      </w:r>
      <w:r w:rsidRPr="007617B0">
        <w:rPr>
          <w:rFonts w:ascii="Garamond" w:hAnsi="Garamond"/>
        </w:rPr>
        <w:t xml:space="preserve">a </w:t>
      </w:r>
      <w:r w:rsidR="00B84E8C" w:rsidRPr="007617B0">
        <w:rPr>
          <w:rFonts w:ascii="Garamond" w:hAnsi="Garamond"/>
        </w:rPr>
        <w:t>wid</w:t>
      </w:r>
      <w:r w:rsidR="000B668C" w:rsidRPr="007617B0">
        <w:rPr>
          <w:rFonts w:ascii="Garamond" w:hAnsi="Garamond"/>
        </w:rPr>
        <w:t>er volunteer audience in a way that didn</w:t>
      </w:r>
      <w:r w:rsidR="00B84E8C" w:rsidRPr="007617B0">
        <w:rPr>
          <w:rFonts w:ascii="Garamond" w:hAnsi="Garamond"/>
        </w:rPr>
        <w:t xml:space="preserve">’t replace institutional </w:t>
      </w:r>
      <w:r w:rsidRPr="007617B0">
        <w:rPr>
          <w:rFonts w:ascii="Garamond" w:hAnsi="Garamond"/>
        </w:rPr>
        <w:t xml:space="preserve">communications; and Natalie expressed appreciation for </w:t>
      </w:r>
      <w:proofErr w:type="gramStart"/>
      <w:r w:rsidRPr="007617B0">
        <w:rPr>
          <w:rFonts w:ascii="Garamond" w:hAnsi="Garamond"/>
        </w:rPr>
        <w:t>College</w:t>
      </w:r>
      <w:proofErr w:type="gramEnd"/>
      <w:r w:rsidRPr="007617B0">
        <w:rPr>
          <w:rFonts w:ascii="Garamond" w:hAnsi="Garamond"/>
        </w:rPr>
        <w:t xml:space="preserve"> keeping its focus on students rather than </w:t>
      </w:r>
      <w:r w:rsidR="000B668C" w:rsidRPr="007617B0">
        <w:rPr>
          <w:rFonts w:ascii="Garamond" w:hAnsi="Garamond"/>
        </w:rPr>
        <w:t xml:space="preserve">alumnae. </w:t>
      </w:r>
    </w:p>
    <w:p w14:paraId="10A16A79" w14:textId="77777777" w:rsidR="00B93ADE" w:rsidRPr="007617B0" w:rsidRDefault="00B93ADE" w:rsidP="00C52B10">
      <w:pPr>
        <w:rPr>
          <w:rFonts w:ascii="Garamond" w:hAnsi="Garamond"/>
        </w:rPr>
      </w:pPr>
    </w:p>
    <w:p w14:paraId="654413EC" w14:textId="197A7EF6" w:rsidR="00B93ADE" w:rsidRPr="007617B0" w:rsidRDefault="000B668C" w:rsidP="00C52B10">
      <w:pPr>
        <w:rPr>
          <w:rFonts w:ascii="Garamond" w:hAnsi="Garamond"/>
        </w:rPr>
      </w:pPr>
      <w:r w:rsidRPr="007617B0">
        <w:rPr>
          <w:rFonts w:ascii="Garamond" w:hAnsi="Garamond"/>
        </w:rPr>
        <w:t>Terry asked where the money was coming from for the “a</w:t>
      </w:r>
      <w:r w:rsidR="00B93ADE" w:rsidRPr="007617B0">
        <w:rPr>
          <w:rFonts w:ascii="Garamond" w:hAnsi="Garamond"/>
        </w:rPr>
        <w:t>stronomical dollar amounts</w:t>
      </w:r>
      <w:r w:rsidRPr="007617B0">
        <w:rPr>
          <w:rFonts w:ascii="Garamond" w:hAnsi="Garamond"/>
        </w:rPr>
        <w:t xml:space="preserve">” attached to the student demands. Bob responded that </w:t>
      </w:r>
      <w:proofErr w:type="gramStart"/>
      <w:r w:rsidRPr="007617B0">
        <w:rPr>
          <w:rFonts w:ascii="Garamond" w:hAnsi="Garamond"/>
        </w:rPr>
        <w:t>all of</w:t>
      </w:r>
      <w:proofErr w:type="gramEnd"/>
      <w:r w:rsidRPr="007617B0">
        <w:rPr>
          <w:rFonts w:ascii="Garamond" w:hAnsi="Garamond"/>
        </w:rPr>
        <w:t xml:space="preserve"> the College commitments, while very expensive, had been</w:t>
      </w:r>
      <w:r w:rsidR="00B93ADE" w:rsidRPr="007617B0">
        <w:rPr>
          <w:rFonts w:ascii="Garamond" w:hAnsi="Garamond"/>
        </w:rPr>
        <w:t xml:space="preserve"> modeled </w:t>
      </w:r>
      <w:r w:rsidRPr="007617B0">
        <w:rPr>
          <w:rFonts w:ascii="Garamond" w:hAnsi="Garamond"/>
        </w:rPr>
        <w:t xml:space="preserve">into the five-year budget, so would not create deficits. Some projects (e.g., accessibility issues) already planned were getting higher prioritization. He said that while the College had “not been doing nothing” on these issues, “the </w:t>
      </w:r>
      <w:r w:rsidR="00EA5E4E" w:rsidRPr="007617B0">
        <w:rPr>
          <w:rFonts w:ascii="Garamond" w:hAnsi="Garamond"/>
        </w:rPr>
        <w:t xml:space="preserve">hurt was </w:t>
      </w:r>
      <w:proofErr w:type="gramStart"/>
      <w:r w:rsidR="00EA5E4E" w:rsidRPr="007617B0">
        <w:rPr>
          <w:rFonts w:ascii="Garamond" w:hAnsi="Garamond"/>
        </w:rPr>
        <w:t>real</w:t>
      </w:r>
      <w:proofErr w:type="gramEnd"/>
      <w:r w:rsidR="00AB6169" w:rsidRPr="007617B0">
        <w:rPr>
          <w:rFonts w:ascii="Garamond" w:hAnsi="Garamond"/>
        </w:rPr>
        <w:t xml:space="preserve"> and I am pro</w:t>
      </w:r>
      <w:r w:rsidRPr="007617B0">
        <w:rPr>
          <w:rFonts w:ascii="Garamond" w:hAnsi="Garamond"/>
        </w:rPr>
        <w:t>ud of our students for standing up.”</w:t>
      </w:r>
    </w:p>
    <w:p w14:paraId="588AE841" w14:textId="77777777" w:rsidR="001D325A" w:rsidRPr="007617B0" w:rsidRDefault="001D325A" w:rsidP="00C52B10">
      <w:pPr>
        <w:rPr>
          <w:rFonts w:ascii="Garamond" w:hAnsi="Garamond"/>
        </w:rPr>
      </w:pPr>
    </w:p>
    <w:p w14:paraId="55AD3827" w14:textId="27286FDC" w:rsidR="007F1C4E" w:rsidRPr="007617B0" w:rsidRDefault="00D96FDC" w:rsidP="00C52B10">
      <w:pPr>
        <w:rPr>
          <w:rFonts w:ascii="Garamond" w:hAnsi="Garamond"/>
        </w:rPr>
      </w:pPr>
      <w:r w:rsidRPr="007617B0">
        <w:rPr>
          <w:rFonts w:ascii="Garamond" w:hAnsi="Garamond"/>
        </w:rPr>
        <w:t>Saskia announced a 10-minute break; Millie asked AR staff to hold their</w:t>
      </w:r>
      <w:r w:rsidR="00D17AFC" w:rsidRPr="007617B0">
        <w:rPr>
          <w:rFonts w:ascii="Garamond" w:hAnsi="Garamond"/>
        </w:rPr>
        <w:t xml:space="preserve"> updates</w:t>
      </w:r>
      <w:r w:rsidRPr="007617B0">
        <w:rPr>
          <w:rFonts w:ascii="Garamond" w:hAnsi="Garamond"/>
        </w:rPr>
        <w:t xml:space="preserve"> for the Sunday portion of the meeting </w:t>
      </w:r>
    </w:p>
    <w:p w14:paraId="715007D5" w14:textId="77777777" w:rsidR="007F1C4E" w:rsidRPr="007617B0" w:rsidRDefault="007F1C4E" w:rsidP="00C52B10">
      <w:pPr>
        <w:rPr>
          <w:rFonts w:ascii="Garamond" w:hAnsi="Garamond"/>
        </w:rPr>
      </w:pPr>
    </w:p>
    <w:p w14:paraId="40F39175" w14:textId="128536A7" w:rsidR="00CC6D74" w:rsidRPr="007617B0" w:rsidRDefault="00AF2225" w:rsidP="006F5D5D">
      <w:pPr>
        <w:rPr>
          <w:rFonts w:ascii="Garamond" w:hAnsi="Garamond"/>
        </w:rPr>
      </w:pPr>
      <w:r w:rsidRPr="007617B0">
        <w:rPr>
          <w:rFonts w:ascii="Garamond" w:hAnsi="Garamond"/>
          <w:b/>
          <w:i/>
        </w:rPr>
        <w:t>NOTE</w:t>
      </w:r>
      <w:r w:rsidR="00587E12" w:rsidRPr="007617B0">
        <w:rPr>
          <w:rFonts w:ascii="Garamond" w:hAnsi="Garamond"/>
          <w:b/>
          <w:i/>
        </w:rPr>
        <w:t>:</w:t>
      </w:r>
      <w:r w:rsidR="00587E12" w:rsidRPr="007617B0">
        <w:rPr>
          <w:rFonts w:ascii="Garamond" w:hAnsi="Garamond"/>
        </w:rPr>
        <w:t xml:space="preserve"> </w:t>
      </w:r>
      <w:r w:rsidR="00A82E64" w:rsidRPr="007617B0">
        <w:rPr>
          <w:rFonts w:ascii="Garamond" w:hAnsi="Garamond"/>
        </w:rPr>
        <w:t xml:space="preserve">a draft of </w:t>
      </w:r>
      <w:r w:rsidR="00D34023" w:rsidRPr="007617B0">
        <w:rPr>
          <w:rFonts w:ascii="Garamond" w:hAnsi="Garamond"/>
        </w:rPr>
        <w:t xml:space="preserve">the </w:t>
      </w:r>
      <w:r w:rsidR="00DE61D0" w:rsidRPr="007617B0">
        <w:rPr>
          <w:rFonts w:ascii="Garamond" w:hAnsi="Garamond"/>
        </w:rPr>
        <w:t>remainder</w:t>
      </w:r>
      <w:r w:rsidR="00A82E64" w:rsidRPr="007617B0">
        <w:rPr>
          <w:rFonts w:ascii="Garamond" w:hAnsi="Garamond"/>
        </w:rPr>
        <w:t xml:space="preserve"> of </w:t>
      </w:r>
      <w:r w:rsidR="00352CC1" w:rsidRPr="007617B0">
        <w:rPr>
          <w:rFonts w:ascii="Garamond" w:hAnsi="Garamond"/>
        </w:rPr>
        <w:t>the minutes</w:t>
      </w:r>
      <w:r w:rsidR="00D34023" w:rsidRPr="007617B0">
        <w:rPr>
          <w:rFonts w:ascii="Garamond" w:hAnsi="Garamond"/>
        </w:rPr>
        <w:t xml:space="preserve"> was</w:t>
      </w:r>
      <w:r w:rsidR="00E54573" w:rsidRPr="007617B0">
        <w:rPr>
          <w:rFonts w:ascii="Garamond" w:hAnsi="Garamond"/>
        </w:rPr>
        <w:t xml:space="preserve"> circulated to the board </w:t>
      </w:r>
      <w:r w:rsidR="007617B0">
        <w:rPr>
          <w:rFonts w:ascii="Garamond" w:hAnsi="Garamond"/>
        </w:rPr>
        <w:t xml:space="preserve">by Kaaren </w:t>
      </w:r>
      <w:r w:rsidR="00E54573" w:rsidRPr="007617B0">
        <w:rPr>
          <w:rFonts w:ascii="Garamond" w:hAnsi="Garamond"/>
        </w:rPr>
        <w:t>on</w:t>
      </w:r>
      <w:r w:rsidR="00997083" w:rsidRPr="007617B0">
        <w:rPr>
          <w:rFonts w:ascii="Garamond" w:hAnsi="Garamond"/>
        </w:rPr>
        <w:t xml:space="preserve"> February </w:t>
      </w:r>
      <w:proofErr w:type="gramStart"/>
      <w:r w:rsidR="00997083" w:rsidRPr="007617B0">
        <w:rPr>
          <w:rFonts w:ascii="Garamond" w:hAnsi="Garamond"/>
        </w:rPr>
        <w:t>19 ,</w:t>
      </w:r>
      <w:proofErr w:type="gramEnd"/>
      <w:r w:rsidR="00997083" w:rsidRPr="007617B0">
        <w:rPr>
          <w:rFonts w:ascii="Garamond" w:hAnsi="Garamond"/>
        </w:rPr>
        <w:t xml:space="preserve"> 2021,</w:t>
      </w:r>
      <w:r w:rsidR="00E54573" w:rsidRPr="007617B0">
        <w:rPr>
          <w:rFonts w:ascii="Garamond" w:hAnsi="Garamond"/>
        </w:rPr>
        <w:t xml:space="preserve"> </w:t>
      </w:r>
      <w:r w:rsidR="007617B0">
        <w:rPr>
          <w:rFonts w:ascii="Garamond" w:hAnsi="Garamond"/>
        </w:rPr>
        <w:t xml:space="preserve">at the request of Millie and Saskia, </w:t>
      </w:r>
      <w:r w:rsidR="00E54573" w:rsidRPr="007617B0">
        <w:rPr>
          <w:rFonts w:ascii="Garamond" w:hAnsi="Garamond"/>
        </w:rPr>
        <w:t xml:space="preserve">for reference as </w:t>
      </w:r>
      <w:r w:rsidR="00997083" w:rsidRPr="007617B0">
        <w:rPr>
          <w:rFonts w:ascii="Garamond" w:hAnsi="Garamond"/>
        </w:rPr>
        <w:t xml:space="preserve">Board </w:t>
      </w:r>
      <w:r w:rsidR="00E54573" w:rsidRPr="007617B0">
        <w:rPr>
          <w:rFonts w:ascii="Garamond" w:hAnsi="Garamond"/>
        </w:rPr>
        <w:t>members finalized</w:t>
      </w:r>
      <w:r w:rsidR="00587E12" w:rsidRPr="007617B0">
        <w:rPr>
          <w:rFonts w:ascii="Garamond" w:hAnsi="Garamond"/>
        </w:rPr>
        <w:t xml:space="preserve"> their charte</w:t>
      </w:r>
      <w:r w:rsidR="00997083" w:rsidRPr="007617B0">
        <w:rPr>
          <w:rFonts w:ascii="Garamond" w:hAnsi="Garamond"/>
        </w:rPr>
        <w:t>r work based on</w:t>
      </w:r>
      <w:r w:rsidRPr="007617B0">
        <w:rPr>
          <w:rFonts w:ascii="Garamond" w:hAnsi="Garamond"/>
        </w:rPr>
        <w:t xml:space="preserve"> feedback</w:t>
      </w:r>
      <w:r w:rsidR="00997083" w:rsidRPr="007617B0">
        <w:rPr>
          <w:rFonts w:ascii="Garamond" w:hAnsi="Garamond"/>
        </w:rPr>
        <w:t xml:space="preserve"> in the meeting</w:t>
      </w:r>
      <w:r w:rsidRPr="007617B0">
        <w:rPr>
          <w:rFonts w:ascii="Garamond" w:hAnsi="Garamond"/>
        </w:rPr>
        <w:t>.</w:t>
      </w:r>
    </w:p>
    <w:p w14:paraId="11331019" w14:textId="77777777" w:rsidR="00AF2225" w:rsidRPr="007617B0" w:rsidRDefault="00AF2225" w:rsidP="006F5D5D">
      <w:pPr>
        <w:rPr>
          <w:rFonts w:ascii="Garamond" w:hAnsi="Garamond"/>
        </w:rPr>
      </w:pPr>
    </w:p>
    <w:p w14:paraId="75964898" w14:textId="6CF66E89" w:rsidR="00A82E64" w:rsidRPr="007617B0" w:rsidRDefault="00A82E64" w:rsidP="00A82E64">
      <w:pPr>
        <w:rPr>
          <w:rFonts w:ascii="Garamond" w:hAnsi="Garamond"/>
          <w:b/>
          <w:i/>
        </w:rPr>
      </w:pPr>
      <w:r w:rsidRPr="007617B0">
        <w:rPr>
          <w:rFonts w:ascii="Garamond" w:hAnsi="Garamond"/>
          <w:b/>
          <w:i/>
        </w:rPr>
        <w:t>Clubs Charter Discussion (Susan)</w:t>
      </w:r>
    </w:p>
    <w:p w14:paraId="6E551772" w14:textId="77777777" w:rsidR="000A56BA" w:rsidRPr="007617B0" w:rsidRDefault="000A56BA" w:rsidP="00A82E64">
      <w:pPr>
        <w:rPr>
          <w:rFonts w:ascii="Garamond" w:hAnsi="Garamond"/>
          <w:b/>
          <w:i/>
        </w:rPr>
      </w:pPr>
    </w:p>
    <w:p w14:paraId="3C403995" w14:textId="1264094C" w:rsidR="006F5D5D" w:rsidRPr="007617B0" w:rsidRDefault="00587E12" w:rsidP="006F5D5D">
      <w:pPr>
        <w:rPr>
          <w:rFonts w:ascii="Garamond" w:hAnsi="Garamond"/>
        </w:rPr>
      </w:pPr>
      <w:r w:rsidRPr="007617B0">
        <w:rPr>
          <w:rFonts w:ascii="Garamond" w:hAnsi="Garamond"/>
        </w:rPr>
        <w:lastRenderedPageBreak/>
        <w:t>The group reconvened after</w:t>
      </w:r>
      <w:r w:rsidR="00A82E64" w:rsidRPr="007617B0">
        <w:rPr>
          <w:rFonts w:ascii="Garamond" w:hAnsi="Garamond"/>
        </w:rPr>
        <w:t xml:space="preserve"> the break and Saskia opened what she hoped would be a “vigorous discussion of our charter documents over the next two days,” and said that she was “so proud of this work.”</w:t>
      </w:r>
    </w:p>
    <w:p w14:paraId="762E686D" w14:textId="77777777" w:rsidR="006F5D5D" w:rsidRPr="007617B0" w:rsidRDefault="006F5D5D" w:rsidP="006F5D5D">
      <w:pPr>
        <w:rPr>
          <w:rFonts w:ascii="Garamond" w:hAnsi="Garamond"/>
        </w:rPr>
      </w:pPr>
    </w:p>
    <w:p w14:paraId="1D2CF640" w14:textId="00AA5A57" w:rsidR="006F5D5D" w:rsidRPr="007617B0" w:rsidRDefault="00EC6466" w:rsidP="006F5D5D">
      <w:pPr>
        <w:rPr>
          <w:rFonts w:ascii="Garamond" w:hAnsi="Garamond"/>
        </w:rPr>
      </w:pPr>
      <w:r w:rsidRPr="007617B0">
        <w:rPr>
          <w:rFonts w:ascii="Garamond" w:hAnsi="Garamond"/>
        </w:rPr>
        <w:t xml:space="preserve">Susan’s opened the discussion of the Clubs charter by pointing out unlike other committees associated with board roles, the Clubs committee only had two members, </w:t>
      </w:r>
      <w:proofErr w:type="gramStart"/>
      <w:r w:rsidRPr="007617B0">
        <w:rPr>
          <w:rFonts w:ascii="Garamond" w:hAnsi="Garamond"/>
        </w:rPr>
        <w:t>herself</w:t>
      </w:r>
      <w:proofErr w:type="gramEnd"/>
      <w:r w:rsidRPr="007617B0">
        <w:rPr>
          <w:rFonts w:ascii="Garamond" w:hAnsi="Garamond"/>
        </w:rPr>
        <w:t xml:space="preserve"> and Cynthia Washington; and that they had </w:t>
      </w:r>
      <w:r w:rsidR="006F5D5D" w:rsidRPr="007617B0">
        <w:rPr>
          <w:rFonts w:ascii="Garamond" w:hAnsi="Garamond"/>
        </w:rPr>
        <w:t xml:space="preserve">decided it </w:t>
      </w:r>
      <w:r w:rsidRPr="007617B0">
        <w:rPr>
          <w:rFonts w:ascii="Garamond" w:hAnsi="Garamond"/>
        </w:rPr>
        <w:t>wouldn’t make sense</w:t>
      </w:r>
      <w:r w:rsidR="006F5D5D" w:rsidRPr="007617B0">
        <w:rPr>
          <w:rFonts w:ascii="Garamond" w:hAnsi="Garamond"/>
        </w:rPr>
        <w:t xml:space="preserve"> </w:t>
      </w:r>
      <w:r w:rsidRPr="007617B0">
        <w:rPr>
          <w:rFonts w:ascii="Garamond" w:hAnsi="Garamond"/>
        </w:rPr>
        <w:t>to change that—so some of the wording would need to be revised to reflect that (e.g., in the</w:t>
      </w:r>
      <w:r w:rsidR="006F5D5D" w:rsidRPr="007617B0">
        <w:rPr>
          <w:rFonts w:ascii="Garamond" w:hAnsi="Garamond"/>
        </w:rPr>
        <w:t xml:space="preserve"> title of</w:t>
      </w:r>
      <w:r w:rsidRPr="007617B0">
        <w:rPr>
          <w:rFonts w:ascii="Garamond" w:hAnsi="Garamond"/>
        </w:rPr>
        <w:t xml:space="preserve"> the</w:t>
      </w:r>
      <w:r w:rsidR="006F5D5D" w:rsidRPr="007617B0">
        <w:rPr>
          <w:rFonts w:ascii="Garamond" w:hAnsi="Garamond"/>
        </w:rPr>
        <w:t xml:space="preserve"> charter and </w:t>
      </w:r>
      <w:r w:rsidRPr="007617B0">
        <w:rPr>
          <w:rFonts w:ascii="Garamond" w:hAnsi="Garamond"/>
        </w:rPr>
        <w:t xml:space="preserve">in the </w:t>
      </w:r>
      <w:r w:rsidR="006F5D5D" w:rsidRPr="007617B0">
        <w:rPr>
          <w:rFonts w:ascii="Garamond" w:hAnsi="Garamond"/>
        </w:rPr>
        <w:t>Authority paragraph</w:t>
      </w:r>
      <w:r w:rsidRPr="007617B0">
        <w:rPr>
          <w:rFonts w:ascii="Garamond" w:hAnsi="Garamond"/>
        </w:rPr>
        <w:t xml:space="preserve">). </w:t>
      </w:r>
    </w:p>
    <w:p w14:paraId="60EFA547" w14:textId="77777777" w:rsidR="006F5D5D" w:rsidRPr="007617B0" w:rsidRDefault="006F5D5D" w:rsidP="006F5D5D">
      <w:pPr>
        <w:rPr>
          <w:rFonts w:ascii="Garamond" w:hAnsi="Garamond"/>
        </w:rPr>
      </w:pPr>
    </w:p>
    <w:p w14:paraId="6CD95833" w14:textId="1B4E6F91" w:rsidR="006F5D5D" w:rsidRPr="007617B0" w:rsidRDefault="006F5D5D" w:rsidP="006F5D5D">
      <w:pPr>
        <w:rPr>
          <w:rFonts w:ascii="Garamond" w:hAnsi="Garamond"/>
        </w:rPr>
      </w:pPr>
      <w:r w:rsidRPr="007617B0">
        <w:rPr>
          <w:rFonts w:ascii="Garamond" w:hAnsi="Garamond"/>
        </w:rPr>
        <w:t>Susan walked the group through eac</w:t>
      </w:r>
      <w:r w:rsidR="00583714" w:rsidRPr="007617B0">
        <w:rPr>
          <w:rFonts w:ascii="Garamond" w:hAnsi="Garamond"/>
        </w:rPr>
        <w:t xml:space="preserve">h section of her draft charter but said the bulk of her efforts </w:t>
      </w:r>
      <w:r w:rsidRPr="007617B0">
        <w:rPr>
          <w:rFonts w:ascii="Garamond" w:hAnsi="Garamond"/>
        </w:rPr>
        <w:t xml:space="preserve">in the charter </w:t>
      </w:r>
      <w:r w:rsidR="00583714" w:rsidRPr="007617B0">
        <w:rPr>
          <w:rFonts w:ascii="Garamond" w:hAnsi="Garamond"/>
        </w:rPr>
        <w:t>focused on</w:t>
      </w:r>
      <w:r w:rsidRPr="007617B0">
        <w:rPr>
          <w:rFonts w:ascii="Garamond" w:hAnsi="Garamond"/>
        </w:rPr>
        <w:t xml:space="preserve"> </w:t>
      </w:r>
      <w:r w:rsidR="00583714" w:rsidRPr="007617B0">
        <w:rPr>
          <w:rFonts w:ascii="Garamond" w:hAnsi="Garamond"/>
        </w:rPr>
        <w:t xml:space="preserve">the “Duties” section. In describing the responsibilities of the Clubs Rep, she said her goal was to “provide </w:t>
      </w:r>
      <w:r w:rsidRPr="007617B0">
        <w:rPr>
          <w:rFonts w:ascii="Garamond" w:hAnsi="Garamond"/>
        </w:rPr>
        <w:t>guardrails without being too prescriptive</w:t>
      </w:r>
      <w:r w:rsidR="00583714" w:rsidRPr="007617B0">
        <w:rPr>
          <w:rFonts w:ascii="Garamond" w:hAnsi="Garamond"/>
        </w:rPr>
        <w:t xml:space="preserve">.” </w:t>
      </w:r>
    </w:p>
    <w:p w14:paraId="2D6726FA" w14:textId="77777777" w:rsidR="00583714" w:rsidRPr="007617B0" w:rsidRDefault="00583714" w:rsidP="006F5D5D">
      <w:pPr>
        <w:rPr>
          <w:rFonts w:ascii="Garamond" w:hAnsi="Garamond"/>
        </w:rPr>
      </w:pPr>
    </w:p>
    <w:p w14:paraId="0F8DF4E9" w14:textId="50C96AB9" w:rsidR="006F5D5D" w:rsidRPr="007617B0" w:rsidRDefault="00583714" w:rsidP="006F5D5D">
      <w:pPr>
        <w:rPr>
          <w:rFonts w:ascii="Garamond" w:hAnsi="Garamond"/>
        </w:rPr>
      </w:pPr>
      <w:r w:rsidRPr="007617B0">
        <w:rPr>
          <w:rFonts w:ascii="Garamond" w:hAnsi="Garamond"/>
        </w:rPr>
        <w:t xml:space="preserve">Her changes to the older role description included adding language about inclusivity and diversity; about </w:t>
      </w:r>
      <w:r w:rsidR="006F5D5D" w:rsidRPr="007617B0">
        <w:rPr>
          <w:rFonts w:ascii="Garamond" w:hAnsi="Garamond"/>
        </w:rPr>
        <w:t>leadership dev</w:t>
      </w:r>
      <w:r w:rsidRPr="007617B0">
        <w:rPr>
          <w:rFonts w:ascii="Garamond" w:hAnsi="Garamond"/>
        </w:rPr>
        <w:t xml:space="preserve">elopment, “so </w:t>
      </w:r>
      <w:r w:rsidR="006F5D5D" w:rsidRPr="007617B0">
        <w:rPr>
          <w:rFonts w:ascii="Garamond" w:hAnsi="Garamond"/>
        </w:rPr>
        <w:t>you don’t vanish or stay for a thousand years</w:t>
      </w:r>
      <w:r w:rsidRPr="007617B0">
        <w:rPr>
          <w:rFonts w:ascii="Garamond" w:hAnsi="Garamond"/>
        </w:rPr>
        <w:t xml:space="preserve">”; and, based on the strike outcome, </w:t>
      </w:r>
      <w:r w:rsidR="006F5D5D" w:rsidRPr="007617B0">
        <w:rPr>
          <w:rFonts w:ascii="Garamond" w:hAnsi="Garamond"/>
        </w:rPr>
        <w:t xml:space="preserve">encouraging donations to “other College funds” </w:t>
      </w:r>
      <w:r w:rsidRPr="007617B0">
        <w:rPr>
          <w:rFonts w:ascii="Garamond" w:hAnsi="Garamond"/>
        </w:rPr>
        <w:t xml:space="preserve">in addition to the Bryn Mawr Fund. </w:t>
      </w:r>
    </w:p>
    <w:p w14:paraId="594CC2BD" w14:textId="77777777" w:rsidR="00AF2225" w:rsidRPr="007617B0" w:rsidRDefault="00AF2225" w:rsidP="006F5D5D">
      <w:pPr>
        <w:rPr>
          <w:rFonts w:ascii="Garamond" w:hAnsi="Garamond"/>
        </w:rPr>
      </w:pPr>
    </w:p>
    <w:p w14:paraId="53F94A10" w14:textId="11ABA763" w:rsidR="006F5D5D" w:rsidRPr="007617B0" w:rsidRDefault="006F5D5D" w:rsidP="006F5D5D">
      <w:pPr>
        <w:rPr>
          <w:rFonts w:ascii="Garamond" w:hAnsi="Garamond"/>
        </w:rPr>
      </w:pPr>
      <w:r w:rsidRPr="007617B0">
        <w:rPr>
          <w:rFonts w:ascii="Garamond" w:hAnsi="Garamond"/>
        </w:rPr>
        <w:t xml:space="preserve">Malini </w:t>
      </w:r>
      <w:r w:rsidR="00AF2225" w:rsidRPr="007617B0">
        <w:rPr>
          <w:rFonts w:ascii="Garamond" w:hAnsi="Garamond"/>
        </w:rPr>
        <w:t xml:space="preserve">commented on a </w:t>
      </w:r>
      <w:r w:rsidRPr="007617B0">
        <w:rPr>
          <w:rFonts w:ascii="Garamond" w:hAnsi="Garamond"/>
        </w:rPr>
        <w:t xml:space="preserve">tension between </w:t>
      </w:r>
      <w:r w:rsidR="00AF2225" w:rsidRPr="007617B0">
        <w:rPr>
          <w:rFonts w:ascii="Garamond" w:hAnsi="Garamond"/>
        </w:rPr>
        <w:t xml:space="preserve">the </w:t>
      </w:r>
      <w:r w:rsidRPr="007617B0">
        <w:rPr>
          <w:rFonts w:ascii="Garamond" w:hAnsi="Garamond"/>
        </w:rPr>
        <w:t>NY</w:t>
      </w:r>
      <w:r w:rsidR="00AF2225" w:rsidRPr="007617B0">
        <w:rPr>
          <w:rFonts w:ascii="Garamond" w:hAnsi="Garamond"/>
        </w:rPr>
        <w:t>C club and the College, and asked: is there a</w:t>
      </w:r>
      <w:r w:rsidRPr="007617B0">
        <w:rPr>
          <w:rFonts w:ascii="Garamond" w:hAnsi="Garamond"/>
        </w:rPr>
        <w:t xml:space="preserve">ny way to facilitate making them more aligned? </w:t>
      </w:r>
      <w:r w:rsidR="00AF2225" w:rsidRPr="007617B0">
        <w:rPr>
          <w:rFonts w:ascii="Garamond" w:hAnsi="Garamond"/>
        </w:rPr>
        <w:t>Susan asked that the group “zoom out” from the ensuing discussion</w:t>
      </w:r>
      <w:r w:rsidR="00D34023" w:rsidRPr="007617B0">
        <w:rPr>
          <w:rFonts w:ascii="Garamond" w:hAnsi="Garamond"/>
        </w:rPr>
        <w:t xml:space="preserve"> on this so ad</w:t>
      </w:r>
      <w:r w:rsidR="00AF2225" w:rsidRPr="007617B0">
        <w:rPr>
          <w:rFonts w:ascii="Garamond" w:hAnsi="Garamond"/>
        </w:rPr>
        <w:t xml:space="preserve"> to retain focus on Clubs as a whole</w:t>
      </w:r>
      <w:r w:rsidR="00D34023" w:rsidRPr="007617B0">
        <w:rPr>
          <w:rFonts w:ascii="Garamond" w:hAnsi="Garamond"/>
        </w:rPr>
        <w:t>.</w:t>
      </w:r>
    </w:p>
    <w:p w14:paraId="1D9B233A" w14:textId="77777777" w:rsidR="006F5D5D" w:rsidRPr="007617B0" w:rsidRDefault="006F5D5D" w:rsidP="006F5D5D">
      <w:pPr>
        <w:rPr>
          <w:rFonts w:ascii="Garamond" w:hAnsi="Garamond"/>
        </w:rPr>
      </w:pPr>
    </w:p>
    <w:p w14:paraId="43C7C4DF" w14:textId="381D9B22" w:rsidR="006F5D5D" w:rsidRPr="007617B0" w:rsidRDefault="00AF2225" w:rsidP="006F5D5D">
      <w:pPr>
        <w:rPr>
          <w:rFonts w:ascii="Garamond" w:hAnsi="Garamond"/>
        </w:rPr>
      </w:pPr>
      <w:r w:rsidRPr="007617B0">
        <w:rPr>
          <w:rFonts w:ascii="Garamond" w:hAnsi="Garamond"/>
        </w:rPr>
        <w:t xml:space="preserve">Natalie said that her only potential suggestion would be to move the DEI bullet, </w:t>
      </w:r>
      <w:r w:rsidR="006F5D5D" w:rsidRPr="007617B0">
        <w:rPr>
          <w:rFonts w:ascii="Garamond" w:hAnsi="Garamond"/>
        </w:rPr>
        <w:t xml:space="preserve">given </w:t>
      </w:r>
      <w:r w:rsidRPr="007617B0">
        <w:rPr>
          <w:rFonts w:ascii="Garamond" w:hAnsi="Garamond"/>
        </w:rPr>
        <w:t xml:space="preserve">the </w:t>
      </w:r>
      <w:r w:rsidR="006F5D5D" w:rsidRPr="007617B0">
        <w:rPr>
          <w:rFonts w:ascii="Garamond" w:hAnsi="Garamond"/>
        </w:rPr>
        <w:t xml:space="preserve">critical importance of DEI, </w:t>
      </w:r>
      <w:r w:rsidRPr="007617B0">
        <w:rPr>
          <w:rFonts w:ascii="Garamond" w:hAnsi="Garamond"/>
        </w:rPr>
        <w:t xml:space="preserve">to the purpose section. </w:t>
      </w:r>
    </w:p>
    <w:p w14:paraId="61D8885C" w14:textId="77777777" w:rsidR="006F5D5D" w:rsidRPr="007617B0" w:rsidRDefault="006F5D5D" w:rsidP="006F5D5D">
      <w:pPr>
        <w:rPr>
          <w:rFonts w:ascii="Garamond" w:hAnsi="Garamond"/>
        </w:rPr>
      </w:pPr>
    </w:p>
    <w:p w14:paraId="2857CF71" w14:textId="2CB041E6" w:rsidR="006F5D5D" w:rsidRPr="007617B0" w:rsidRDefault="002264B4" w:rsidP="006F5D5D">
      <w:pPr>
        <w:rPr>
          <w:rFonts w:ascii="Garamond" w:hAnsi="Garamond"/>
        </w:rPr>
      </w:pPr>
      <w:r w:rsidRPr="007617B0">
        <w:rPr>
          <w:rFonts w:ascii="Garamond" w:hAnsi="Garamond"/>
        </w:rPr>
        <w:t>Sally asked if</w:t>
      </w:r>
      <w:r w:rsidR="00AF2225" w:rsidRPr="007617B0">
        <w:rPr>
          <w:rFonts w:ascii="Garamond" w:hAnsi="Garamond"/>
        </w:rPr>
        <w:t xml:space="preserve"> ge</w:t>
      </w:r>
      <w:r w:rsidR="006F5D5D" w:rsidRPr="007617B0">
        <w:rPr>
          <w:rFonts w:ascii="Garamond" w:hAnsi="Garamond"/>
        </w:rPr>
        <w:t xml:space="preserve">ographic groups </w:t>
      </w:r>
      <w:r w:rsidRPr="007617B0">
        <w:rPr>
          <w:rFonts w:ascii="Garamond" w:hAnsi="Garamond"/>
        </w:rPr>
        <w:t>might be on the way out; maybe</w:t>
      </w:r>
      <w:r w:rsidR="006F5D5D" w:rsidRPr="007617B0">
        <w:rPr>
          <w:rFonts w:ascii="Garamond" w:hAnsi="Garamond"/>
        </w:rPr>
        <w:t xml:space="preserve"> we are mov</w:t>
      </w:r>
      <w:r w:rsidRPr="007617B0">
        <w:rPr>
          <w:rFonts w:ascii="Garamond" w:hAnsi="Garamond"/>
        </w:rPr>
        <w:t xml:space="preserve">ing toward just affinity groups? In the discussion that </w:t>
      </w:r>
      <w:r w:rsidR="00A745CD" w:rsidRPr="007617B0">
        <w:rPr>
          <w:rFonts w:ascii="Garamond" w:hAnsi="Garamond"/>
        </w:rPr>
        <w:t>followed, Susan raised the question</w:t>
      </w:r>
      <w:r w:rsidR="000331C7" w:rsidRPr="007617B0">
        <w:rPr>
          <w:rFonts w:ascii="Garamond" w:hAnsi="Garamond"/>
        </w:rPr>
        <w:t xml:space="preserve">: </w:t>
      </w:r>
      <w:r w:rsidRPr="007617B0">
        <w:rPr>
          <w:rFonts w:ascii="Garamond" w:hAnsi="Garamond"/>
        </w:rPr>
        <w:t xml:space="preserve">given that clubs have pivoted so </w:t>
      </w:r>
      <w:r w:rsidR="000331C7" w:rsidRPr="007617B0">
        <w:rPr>
          <w:rFonts w:ascii="Garamond" w:hAnsi="Garamond"/>
        </w:rPr>
        <w:t xml:space="preserve">adeptly to virtual programming during the pandemic, </w:t>
      </w:r>
      <w:r w:rsidRPr="007617B0">
        <w:rPr>
          <w:rFonts w:ascii="Garamond" w:hAnsi="Garamond"/>
        </w:rPr>
        <w:t xml:space="preserve">should </w:t>
      </w:r>
      <w:r w:rsidR="000331C7" w:rsidRPr="007617B0">
        <w:rPr>
          <w:rFonts w:ascii="Garamond" w:hAnsi="Garamond"/>
        </w:rPr>
        <w:t>we consider removing</w:t>
      </w:r>
      <w:r w:rsidRPr="007617B0">
        <w:rPr>
          <w:rFonts w:ascii="Garamond" w:hAnsi="Garamond"/>
        </w:rPr>
        <w:t xml:space="preserve"> geographical references in the </w:t>
      </w:r>
      <w:r w:rsidR="000331C7" w:rsidRPr="007617B0">
        <w:rPr>
          <w:rFonts w:ascii="Garamond" w:hAnsi="Garamond"/>
        </w:rPr>
        <w:t xml:space="preserve">charter </w:t>
      </w:r>
      <w:r w:rsidRPr="007617B0">
        <w:rPr>
          <w:rFonts w:ascii="Garamond" w:hAnsi="Garamond"/>
        </w:rPr>
        <w:t>language?</w:t>
      </w:r>
      <w:r w:rsidR="00A745CD" w:rsidRPr="007617B0">
        <w:rPr>
          <w:rFonts w:ascii="Garamond" w:hAnsi="Garamond"/>
        </w:rPr>
        <w:t xml:space="preserve"> Kaaren and Charlotte responded that </w:t>
      </w:r>
      <w:r w:rsidR="000331C7" w:rsidRPr="007617B0">
        <w:rPr>
          <w:rFonts w:ascii="Garamond" w:hAnsi="Garamond"/>
        </w:rPr>
        <w:t xml:space="preserve">people still need regional affiliations, e.g., for networking and for in-person social support, especially in a new city. Susan </w:t>
      </w:r>
      <w:r w:rsidR="00A745CD" w:rsidRPr="007617B0">
        <w:rPr>
          <w:rFonts w:ascii="Garamond" w:hAnsi="Garamond"/>
        </w:rPr>
        <w:t xml:space="preserve">emphasized that we are not moving away from region as </w:t>
      </w:r>
      <w:r w:rsidR="006F5D5D" w:rsidRPr="007617B0">
        <w:rPr>
          <w:rFonts w:ascii="Garamond" w:hAnsi="Garamond"/>
        </w:rPr>
        <w:t>an organizing principle</w:t>
      </w:r>
      <w:r w:rsidR="00A745CD" w:rsidRPr="007617B0">
        <w:rPr>
          <w:rFonts w:ascii="Garamond" w:hAnsi="Garamond"/>
        </w:rPr>
        <w:t xml:space="preserve"> for </w:t>
      </w:r>
      <w:proofErr w:type="gramStart"/>
      <w:r w:rsidR="00A745CD" w:rsidRPr="007617B0">
        <w:rPr>
          <w:rFonts w:ascii="Garamond" w:hAnsi="Garamond"/>
        </w:rPr>
        <w:t>Clubs</w:t>
      </w:r>
      <w:r w:rsidR="006F5D5D" w:rsidRPr="007617B0">
        <w:rPr>
          <w:rFonts w:ascii="Garamond" w:hAnsi="Garamond"/>
        </w:rPr>
        <w:t>, but</w:t>
      </w:r>
      <w:proofErr w:type="gramEnd"/>
      <w:r w:rsidR="006F5D5D" w:rsidRPr="007617B0">
        <w:rPr>
          <w:rFonts w:ascii="Garamond" w:hAnsi="Garamond"/>
        </w:rPr>
        <w:t xml:space="preserve"> recognizing t</w:t>
      </w:r>
      <w:r w:rsidR="00D34023" w:rsidRPr="007617B0">
        <w:rPr>
          <w:rFonts w:ascii="Garamond" w:hAnsi="Garamond"/>
        </w:rPr>
        <w:t xml:space="preserve">hat geographical boundaries </w:t>
      </w:r>
      <w:r w:rsidR="006F5D5D" w:rsidRPr="007617B0">
        <w:rPr>
          <w:rFonts w:ascii="Garamond" w:hAnsi="Garamond"/>
        </w:rPr>
        <w:t>may become less important over time</w:t>
      </w:r>
      <w:r w:rsidR="00A745CD" w:rsidRPr="007617B0">
        <w:rPr>
          <w:rFonts w:ascii="Garamond" w:hAnsi="Garamond"/>
        </w:rPr>
        <w:t>.</w:t>
      </w:r>
    </w:p>
    <w:p w14:paraId="4E51A4EA" w14:textId="77777777" w:rsidR="006F5D5D" w:rsidRPr="007617B0" w:rsidRDefault="006F5D5D" w:rsidP="006F5D5D">
      <w:pPr>
        <w:rPr>
          <w:rFonts w:ascii="Garamond" w:hAnsi="Garamond"/>
        </w:rPr>
      </w:pPr>
    </w:p>
    <w:p w14:paraId="08B06478" w14:textId="368FEBEB" w:rsidR="008443D3" w:rsidRPr="007617B0" w:rsidRDefault="00D34023" w:rsidP="006F5D5D">
      <w:pPr>
        <w:rPr>
          <w:rFonts w:ascii="Garamond" w:hAnsi="Garamond"/>
        </w:rPr>
      </w:pPr>
      <w:r w:rsidRPr="007617B0">
        <w:rPr>
          <w:rFonts w:ascii="Garamond" w:hAnsi="Garamond"/>
        </w:rPr>
        <w:t>Emily asked: does the B</w:t>
      </w:r>
      <w:r w:rsidR="00A745CD" w:rsidRPr="007617B0">
        <w:rPr>
          <w:rFonts w:ascii="Garamond" w:hAnsi="Garamond"/>
        </w:rPr>
        <w:t xml:space="preserve">oard have any </w:t>
      </w:r>
      <w:r w:rsidR="006F5D5D" w:rsidRPr="007617B0">
        <w:rPr>
          <w:rFonts w:ascii="Garamond" w:hAnsi="Garamond"/>
        </w:rPr>
        <w:t xml:space="preserve">authority in </w:t>
      </w:r>
      <w:r w:rsidR="00A745CD" w:rsidRPr="007617B0">
        <w:rPr>
          <w:rFonts w:ascii="Garamond" w:hAnsi="Garamond"/>
        </w:rPr>
        <w:t xml:space="preserve">the </w:t>
      </w:r>
      <w:r w:rsidR="006F5D5D" w:rsidRPr="007617B0">
        <w:rPr>
          <w:rFonts w:ascii="Garamond" w:hAnsi="Garamond"/>
        </w:rPr>
        <w:t>makeup of individ</w:t>
      </w:r>
      <w:r w:rsidR="00A745CD" w:rsidRPr="007617B0">
        <w:rPr>
          <w:rFonts w:ascii="Garamond" w:hAnsi="Garamond"/>
        </w:rPr>
        <w:t>ual clubs (e.g., New York City). Susan said no; the s</w:t>
      </w:r>
      <w:r w:rsidR="006F5D5D" w:rsidRPr="007617B0">
        <w:rPr>
          <w:rFonts w:ascii="Garamond" w:hAnsi="Garamond"/>
        </w:rPr>
        <w:t>tructure is i</w:t>
      </w:r>
      <w:r w:rsidR="00A745CD" w:rsidRPr="007617B0">
        <w:rPr>
          <w:rFonts w:ascii="Garamond" w:hAnsi="Garamond"/>
        </w:rPr>
        <w:t>ntentionally flexible, left to individual c</w:t>
      </w:r>
      <w:r w:rsidR="006F5D5D" w:rsidRPr="007617B0">
        <w:rPr>
          <w:rFonts w:ascii="Garamond" w:hAnsi="Garamond"/>
        </w:rPr>
        <w:t>lubs</w:t>
      </w:r>
      <w:r w:rsidR="00A745CD" w:rsidRPr="007617B0">
        <w:rPr>
          <w:rFonts w:ascii="Garamond" w:hAnsi="Garamond"/>
        </w:rPr>
        <w:t xml:space="preserve">. </w:t>
      </w:r>
    </w:p>
    <w:p w14:paraId="16A00114" w14:textId="77777777" w:rsidR="006F5D5D" w:rsidRPr="007617B0" w:rsidRDefault="006F5D5D" w:rsidP="006F5D5D">
      <w:pPr>
        <w:rPr>
          <w:rFonts w:ascii="Garamond" w:hAnsi="Garamond"/>
        </w:rPr>
      </w:pPr>
    </w:p>
    <w:p w14:paraId="13562D1E" w14:textId="690B9FFB" w:rsidR="006F5D5D" w:rsidRPr="007617B0" w:rsidRDefault="006F5D5D" w:rsidP="006F5D5D">
      <w:pPr>
        <w:rPr>
          <w:rFonts w:ascii="Garamond" w:hAnsi="Garamond"/>
          <w:b/>
          <w:i/>
        </w:rPr>
      </w:pPr>
      <w:r w:rsidRPr="007617B0">
        <w:rPr>
          <w:rFonts w:ascii="Garamond" w:hAnsi="Garamond"/>
          <w:b/>
          <w:i/>
        </w:rPr>
        <w:t xml:space="preserve">Affinity Groups </w:t>
      </w:r>
      <w:r w:rsidR="00E54BEB" w:rsidRPr="007617B0">
        <w:rPr>
          <w:rFonts w:ascii="Garamond" w:hAnsi="Garamond"/>
          <w:b/>
          <w:i/>
        </w:rPr>
        <w:t>Charter Discussion (</w:t>
      </w:r>
      <w:r w:rsidRPr="007617B0">
        <w:rPr>
          <w:rFonts w:ascii="Garamond" w:hAnsi="Garamond"/>
          <w:b/>
          <w:i/>
        </w:rPr>
        <w:t>Malini</w:t>
      </w:r>
      <w:r w:rsidR="00E54BEB" w:rsidRPr="007617B0">
        <w:rPr>
          <w:rFonts w:ascii="Garamond" w:hAnsi="Garamond"/>
          <w:b/>
          <w:i/>
        </w:rPr>
        <w:t>)</w:t>
      </w:r>
    </w:p>
    <w:p w14:paraId="6C0D8AFF" w14:textId="77777777" w:rsidR="006F5D5D" w:rsidRPr="007617B0" w:rsidRDefault="006F5D5D" w:rsidP="006F5D5D">
      <w:pPr>
        <w:rPr>
          <w:rFonts w:ascii="Garamond" w:hAnsi="Garamond"/>
        </w:rPr>
      </w:pPr>
    </w:p>
    <w:p w14:paraId="5E9A5431" w14:textId="347043DA" w:rsidR="006F5D5D" w:rsidRPr="007617B0" w:rsidRDefault="00DE61D0" w:rsidP="006F5D5D">
      <w:pPr>
        <w:rPr>
          <w:rFonts w:ascii="Garamond" w:hAnsi="Garamond"/>
        </w:rPr>
      </w:pPr>
      <w:r w:rsidRPr="007617B0">
        <w:rPr>
          <w:rFonts w:ascii="Garamond" w:hAnsi="Garamond"/>
        </w:rPr>
        <w:t>Malini</w:t>
      </w:r>
      <w:r w:rsidR="0044406C" w:rsidRPr="007617B0">
        <w:rPr>
          <w:rFonts w:ascii="Garamond" w:hAnsi="Garamond"/>
        </w:rPr>
        <w:t xml:space="preserve"> thanked her </w:t>
      </w:r>
      <w:r w:rsidRPr="007617B0">
        <w:rPr>
          <w:rFonts w:ascii="Garamond" w:hAnsi="Garamond"/>
        </w:rPr>
        <w:t>subcommittee</w:t>
      </w:r>
      <w:r w:rsidR="006F5D5D" w:rsidRPr="007617B0">
        <w:rPr>
          <w:rFonts w:ascii="Garamond" w:hAnsi="Garamond"/>
        </w:rPr>
        <w:t xml:space="preserve"> for </w:t>
      </w:r>
      <w:r w:rsidR="0044406C" w:rsidRPr="007617B0">
        <w:rPr>
          <w:rFonts w:ascii="Garamond" w:hAnsi="Garamond"/>
        </w:rPr>
        <w:t xml:space="preserve">the “heavy lifting” around creating the charter for the Affinity </w:t>
      </w:r>
      <w:r w:rsidRPr="007617B0">
        <w:rPr>
          <w:rFonts w:ascii="Garamond" w:hAnsi="Garamond"/>
        </w:rPr>
        <w:t>Groups Committee, which they</w:t>
      </w:r>
      <w:r w:rsidR="0044406C" w:rsidRPr="007617B0">
        <w:rPr>
          <w:rFonts w:ascii="Garamond" w:hAnsi="Garamond"/>
        </w:rPr>
        <w:t xml:space="preserve"> renamed the Affinity Groups and Diversity, Equity, and Inclusion Committee to reflect </w:t>
      </w:r>
      <w:r w:rsidR="007A0BBC" w:rsidRPr="007617B0">
        <w:rPr>
          <w:rFonts w:ascii="Garamond" w:hAnsi="Garamond"/>
        </w:rPr>
        <w:t xml:space="preserve">the critical work on DEI. </w:t>
      </w:r>
    </w:p>
    <w:p w14:paraId="51E7D9C9" w14:textId="77777777" w:rsidR="00DE61D0" w:rsidRPr="007617B0" w:rsidRDefault="00DE61D0" w:rsidP="006F5D5D">
      <w:pPr>
        <w:rPr>
          <w:rFonts w:ascii="Garamond" w:hAnsi="Garamond"/>
        </w:rPr>
      </w:pPr>
    </w:p>
    <w:p w14:paraId="56F94355" w14:textId="5DDA32A6" w:rsidR="006F5D5D" w:rsidRPr="007617B0" w:rsidRDefault="005273C6" w:rsidP="006F5D5D">
      <w:pPr>
        <w:rPr>
          <w:rFonts w:ascii="Garamond" w:hAnsi="Garamond"/>
        </w:rPr>
      </w:pPr>
      <w:r w:rsidRPr="007617B0">
        <w:rPr>
          <w:rFonts w:ascii="Garamond" w:hAnsi="Garamond"/>
        </w:rPr>
        <w:t xml:space="preserve">Malini led the group through each section of the document, </w:t>
      </w:r>
      <w:r w:rsidR="00594DA5" w:rsidRPr="007617B0">
        <w:rPr>
          <w:rFonts w:ascii="Garamond" w:hAnsi="Garamond"/>
        </w:rPr>
        <w:t>and the group took a deep dive into the language of</w:t>
      </w:r>
      <w:r w:rsidRPr="007617B0">
        <w:rPr>
          <w:rFonts w:ascii="Garamond" w:hAnsi="Garamond"/>
        </w:rPr>
        <w:t xml:space="preserve"> the purpose statement, which </w:t>
      </w:r>
      <w:r w:rsidR="00B87970" w:rsidRPr="007617B0">
        <w:rPr>
          <w:rFonts w:ascii="Garamond" w:hAnsi="Garamond"/>
        </w:rPr>
        <w:t xml:space="preserve">makes a strong statement of </w:t>
      </w:r>
      <w:r w:rsidRPr="007617B0">
        <w:rPr>
          <w:rFonts w:ascii="Garamond" w:hAnsi="Garamond"/>
        </w:rPr>
        <w:t>acknowledgment of the College’s history of systemic racism and exclusion. Some</w:t>
      </w:r>
      <w:r w:rsidR="00B87970" w:rsidRPr="007617B0">
        <w:rPr>
          <w:rFonts w:ascii="Garamond" w:hAnsi="Garamond"/>
        </w:rPr>
        <w:t xml:space="preserve"> word choices were </w:t>
      </w:r>
      <w:proofErr w:type="gramStart"/>
      <w:r w:rsidR="00B87970" w:rsidRPr="007617B0">
        <w:rPr>
          <w:rFonts w:ascii="Garamond" w:hAnsi="Garamond"/>
        </w:rPr>
        <w:t>debated</w:t>
      </w:r>
      <w:proofErr w:type="gramEnd"/>
      <w:r w:rsidR="00B87970" w:rsidRPr="007617B0">
        <w:rPr>
          <w:rFonts w:ascii="Garamond" w:hAnsi="Garamond"/>
        </w:rPr>
        <w:t xml:space="preserve"> and revisions </w:t>
      </w:r>
      <w:r w:rsidRPr="007617B0">
        <w:rPr>
          <w:rFonts w:ascii="Garamond" w:hAnsi="Garamond"/>
        </w:rPr>
        <w:t>suggested (</w:t>
      </w:r>
      <w:r w:rsidR="00594DA5" w:rsidRPr="007617B0">
        <w:rPr>
          <w:rFonts w:ascii="Garamond" w:hAnsi="Garamond"/>
        </w:rPr>
        <w:t xml:space="preserve">e.g., correction of </w:t>
      </w:r>
      <w:r w:rsidR="001B24A5" w:rsidRPr="007617B0">
        <w:rPr>
          <w:rFonts w:ascii="Garamond" w:hAnsi="Garamond"/>
        </w:rPr>
        <w:t>“</w:t>
      </w:r>
      <w:r w:rsidR="00594DA5" w:rsidRPr="007617B0">
        <w:rPr>
          <w:rFonts w:ascii="Garamond" w:hAnsi="Garamond"/>
        </w:rPr>
        <w:t>legacy</w:t>
      </w:r>
      <w:r w:rsidR="00B87970" w:rsidRPr="007617B0">
        <w:rPr>
          <w:rFonts w:ascii="Garamond" w:hAnsi="Garamond"/>
        </w:rPr>
        <w:t>”</w:t>
      </w:r>
      <w:r w:rsidRPr="007617B0">
        <w:rPr>
          <w:rFonts w:ascii="Garamond" w:hAnsi="Garamond"/>
        </w:rPr>
        <w:t xml:space="preserve"> </w:t>
      </w:r>
      <w:r w:rsidR="00594DA5" w:rsidRPr="007617B0">
        <w:rPr>
          <w:rFonts w:ascii="Garamond" w:hAnsi="Garamond"/>
        </w:rPr>
        <w:t xml:space="preserve">instead of </w:t>
      </w:r>
      <w:r w:rsidR="00594DA5" w:rsidRPr="007617B0">
        <w:rPr>
          <w:rFonts w:ascii="Garamond" w:hAnsi="Garamond"/>
        </w:rPr>
        <w:lastRenderedPageBreak/>
        <w:t xml:space="preserve">correction of </w:t>
      </w:r>
      <w:r w:rsidR="00B87970" w:rsidRPr="007617B0">
        <w:rPr>
          <w:rFonts w:ascii="Garamond" w:hAnsi="Garamond"/>
        </w:rPr>
        <w:t>“</w:t>
      </w:r>
      <w:r w:rsidR="00594DA5" w:rsidRPr="007617B0">
        <w:rPr>
          <w:rFonts w:ascii="Garamond" w:hAnsi="Garamond"/>
        </w:rPr>
        <w:t>history</w:t>
      </w:r>
      <w:r w:rsidR="00B87970" w:rsidRPr="007617B0">
        <w:rPr>
          <w:rFonts w:ascii="Garamond" w:hAnsi="Garamond"/>
        </w:rPr>
        <w:t>”</w:t>
      </w:r>
      <w:r w:rsidR="00594DA5" w:rsidRPr="007617B0">
        <w:rPr>
          <w:rFonts w:ascii="Garamond" w:hAnsi="Garamond"/>
        </w:rPr>
        <w:t xml:space="preserve">; philanthropic priority </w:t>
      </w:r>
      <w:r w:rsidR="00F840C4" w:rsidRPr="007617B0">
        <w:rPr>
          <w:rFonts w:ascii="Garamond" w:hAnsi="Garamond"/>
        </w:rPr>
        <w:t>vs.</w:t>
      </w:r>
      <w:r w:rsidR="00594DA5" w:rsidRPr="007617B0">
        <w:rPr>
          <w:rFonts w:ascii="Garamond" w:hAnsi="Garamond"/>
        </w:rPr>
        <w:t xml:space="preserve"> philanthropic ability; </w:t>
      </w:r>
      <w:r w:rsidR="00F840C4" w:rsidRPr="007617B0">
        <w:rPr>
          <w:rFonts w:ascii="Garamond" w:hAnsi="Garamond"/>
        </w:rPr>
        <w:t>engagement vs. philanthropy; amplifying historically marginalized voices “over” vs. “throug</w:t>
      </w:r>
      <w:r w:rsidR="00B87970" w:rsidRPr="007617B0">
        <w:rPr>
          <w:rFonts w:ascii="Garamond" w:hAnsi="Garamond"/>
        </w:rPr>
        <w:t xml:space="preserve">hout” the Alumnae Association. Natalie </w:t>
      </w:r>
      <w:r w:rsidR="001B24A5" w:rsidRPr="007617B0">
        <w:rPr>
          <w:rFonts w:ascii="Garamond" w:hAnsi="Garamond"/>
        </w:rPr>
        <w:t>suggested that we</w:t>
      </w:r>
      <w:r w:rsidR="00B87970" w:rsidRPr="007617B0">
        <w:rPr>
          <w:rFonts w:ascii="Garamond" w:hAnsi="Garamond"/>
        </w:rPr>
        <w:t xml:space="preserve"> “err on the side of making people uncomfortable” in the language. </w:t>
      </w:r>
    </w:p>
    <w:p w14:paraId="17D5AAA6" w14:textId="77777777" w:rsidR="00782710" w:rsidRPr="007617B0" w:rsidRDefault="00782710" w:rsidP="006F5D5D">
      <w:pPr>
        <w:rPr>
          <w:rFonts w:ascii="Garamond" w:hAnsi="Garamond"/>
        </w:rPr>
      </w:pPr>
    </w:p>
    <w:p w14:paraId="46271E92" w14:textId="4CDD433B" w:rsidR="006F5D5D" w:rsidRPr="007617B0" w:rsidRDefault="00782710" w:rsidP="006F5D5D">
      <w:pPr>
        <w:rPr>
          <w:rFonts w:ascii="Garamond" w:hAnsi="Garamond"/>
        </w:rPr>
      </w:pPr>
      <w:r w:rsidRPr="007617B0">
        <w:rPr>
          <w:rFonts w:ascii="Garamond" w:hAnsi="Garamond"/>
        </w:rPr>
        <w:t>Malini noted that the second paragraph focuses on action—it’s important the committee produce</w:t>
      </w:r>
      <w:r w:rsidR="006F5D5D" w:rsidRPr="007617B0">
        <w:rPr>
          <w:rFonts w:ascii="Garamond" w:hAnsi="Garamond"/>
        </w:rPr>
        <w:t xml:space="preserve"> something </w:t>
      </w:r>
      <w:r w:rsidR="00D52930" w:rsidRPr="007617B0">
        <w:rPr>
          <w:rFonts w:ascii="Garamond" w:hAnsi="Garamond"/>
        </w:rPr>
        <w:t>useful</w:t>
      </w:r>
      <w:r w:rsidR="006F5D5D" w:rsidRPr="007617B0">
        <w:rPr>
          <w:rFonts w:ascii="Garamond" w:hAnsi="Garamond"/>
        </w:rPr>
        <w:t xml:space="preserve"> </w:t>
      </w:r>
      <w:r w:rsidR="00D52930" w:rsidRPr="007617B0">
        <w:rPr>
          <w:rFonts w:ascii="Garamond" w:hAnsi="Garamond"/>
        </w:rPr>
        <w:t xml:space="preserve">for </w:t>
      </w:r>
      <w:r w:rsidRPr="007617B0">
        <w:rPr>
          <w:rFonts w:ascii="Garamond" w:hAnsi="Garamond"/>
        </w:rPr>
        <w:t xml:space="preserve">the </w:t>
      </w:r>
      <w:r w:rsidR="00D52930" w:rsidRPr="007617B0">
        <w:rPr>
          <w:rFonts w:ascii="Garamond" w:hAnsi="Garamond"/>
        </w:rPr>
        <w:t>alumnae community</w:t>
      </w:r>
      <w:r w:rsidRPr="007617B0">
        <w:rPr>
          <w:rFonts w:ascii="Garamond" w:hAnsi="Garamond"/>
        </w:rPr>
        <w:t xml:space="preserve"> rather than “just </w:t>
      </w:r>
      <w:r w:rsidR="006F5D5D" w:rsidRPr="007617B0">
        <w:rPr>
          <w:rFonts w:ascii="Garamond" w:hAnsi="Garamond"/>
        </w:rPr>
        <w:t>talking</w:t>
      </w:r>
      <w:r w:rsidRPr="007617B0">
        <w:rPr>
          <w:rFonts w:ascii="Garamond" w:hAnsi="Garamond"/>
        </w:rPr>
        <w:t>” about DEI. The committee will act as a working group for</w:t>
      </w:r>
      <w:r w:rsidR="006F5D5D" w:rsidRPr="007617B0">
        <w:rPr>
          <w:rFonts w:ascii="Garamond" w:hAnsi="Garamond"/>
        </w:rPr>
        <w:t xml:space="preserve"> best practices but also </w:t>
      </w:r>
      <w:r w:rsidRPr="007617B0">
        <w:rPr>
          <w:rFonts w:ascii="Garamond" w:hAnsi="Garamond"/>
        </w:rPr>
        <w:t xml:space="preserve">“as </w:t>
      </w:r>
      <w:r w:rsidR="006F5D5D" w:rsidRPr="007617B0">
        <w:rPr>
          <w:rFonts w:ascii="Garamond" w:hAnsi="Garamond"/>
        </w:rPr>
        <w:t>a</w:t>
      </w:r>
      <w:r w:rsidRPr="007617B0">
        <w:rPr>
          <w:rFonts w:ascii="Garamond" w:hAnsi="Garamond"/>
        </w:rPr>
        <w:t>mbassadors to alumnae community</w:t>
      </w:r>
      <w:r w:rsidR="00C43D47" w:rsidRPr="007617B0">
        <w:rPr>
          <w:rFonts w:ascii="Garamond" w:hAnsi="Garamond"/>
        </w:rPr>
        <w:t>”</w:t>
      </w:r>
      <w:r w:rsidR="006F5D5D" w:rsidRPr="007617B0">
        <w:rPr>
          <w:rFonts w:ascii="Garamond" w:hAnsi="Garamond"/>
        </w:rPr>
        <w:t xml:space="preserve"> </w:t>
      </w:r>
      <w:r w:rsidR="00C43D47" w:rsidRPr="007617B0">
        <w:rPr>
          <w:rFonts w:ascii="Garamond" w:hAnsi="Garamond"/>
        </w:rPr>
        <w:t xml:space="preserve">who will </w:t>
      </w:r>
    </w:p>
    <w:p w14:paraId="65CCAEF6" w14:textId="77777777" w:rsidR="006F5D5D" w:rsidRPr="007617B0" w:rsidRDefault="006F5D5D" w:rsidP="006F5D5D">
      <w:pPr>
        <w:rPr>
          <w:rFonts w:ascii="Garamond" w:hAnsi="Garamond"/>
        </w:rPr>
      </w:pPr>
    </w:p>
    <w:p w14:paraId="78611118" w14:textId="6A3C1475" w:rsidR="006F5D5D" w:rsidRPr="007617B0" w:rsidRDefault="006F5D5D" w:rsidP="006F5D5D">
      <w:pPr>
        <w:pStyle w:val="ListParagraph"/>
        <w:numPr>
          <w:ilvl w:val="0"/>
          <w:numId w:val="1"/>
        </w:numPr>
        <w:rPr>
          <w:rFonts w:ascii="Garamond" w:hAnsi="Garamond"/>
        </w:rPr>
      </w:pPr>
      <w:r w:rsidRPr="007617B0">
        <w:rPr>
          <w:rFonts w:ascii="Garamond" w:hAnsi="Garamond"/>
        </w:rPr>
        <w:t xml:space="preserve">expand </w:t>
      </w:r>
      <w:r w:rsidR="00C43D47" w:rsidRPr="007617B0">
        <w:rPr>
          <w:rFonts w:ascii="Garamond" w:hAnsi="Garamond"/>
        </w:rPr>
        <w:t>the alumnae/</w:t>
      </w:r>
      <w:proofErr w:type="spellStart"/>
      <w:r w:rsidR="00C43D47" w:rsidRPr="007617B0">
        <w:rPr>
          <w:rFonts w:ascii="Garamond" w:hAnsi="Garamond"/>
        </w:rPr>
        <w:t>i</w:t>
      </w:r>
      <w:proofErr w:type="spellEnd"/>
      <w:r w:rsidR="00C43D47" w:rsidRPr="007617B0">
        <w:rPr>
          <w:rFonts w:ascii="Garamond" w:hAnsi="Garamond"/>
        </w:rPr>
        <w:t xml:space="preserve"> voices actively represented in the Alumnae </w:t>
      </w:r>
      <w:proofErr w:type="gramStart"/>
      <w:r w:rsidR="00C43D47" w:rsidRPr="007617B0">
        <w:rPr>
          <w:rFonts w:ascii="Garamond" w:hAnsi="Garamond"/>
        </w:rPr>
        <w:t>Association;</w:t>
      </w:r>
      <w:proofErr w:type="gramEnd"/>
    </w:p>
    <w:p w14:paraId="3ED9BDFB" w14:textId="1DC63865" w:rsidR="006F5D5D" w:rsidRPr="007617B0" w:rsidRDefault="00C43D47" w:rsidP="006F5D5D">
      <w:pPr>
        <w:pStyle w:val="ListParagraph"/>
        <w:numPr>
          <w:ilvl w:val="0"/>
          <w:numId w:val="1"/>
        </w:numPr>
        <w:rPr>
          <w:rFonts w:ascii="Garamond" w:hAnsi="Garamond"/>
        </w:rPr>
      </w:pPr>
      <w:r w:rsidRPr="007617B0">
        <w:rPr>
          <w:rFonts w:ascii="Garamond" w:hAnsi="Garamond"/>
        </w:rPr>
        <w:t xml:space="preserve">actively </w:t>
      </w:r>
      <w:r w:rsidR="006F5D5D" w:rsidRPr="007617B0">
        <w:rPr>
          <w:rFonts w:ascii="Garamond" w:hAnsi="Garamond"/>
        </w:rPr>
        <w:t xml:space="preserve">engage </w:t>
      </w:r>
      <w:r w:rsidRPr="007617B0">
        <w:rPr>
          <w:rFonts w:ascii="Garamond" w:hAnsi="Garamond"/>
        </w:rPr>
        <w:t xml:space="preserve">affinity </w:t>
      </w:r>
      <w:r w:rsidR="006F5D5D" w:rsidRPr="007617B0">
        <w:rPr>
          <w:rFonts w:ascii="Garamond" w:hAnsi="Garamond"/>
        </w:rPr>
        <w:t>groups</w:t>
      </w:r>
    </w:p>
    <w:p w14:paraId="425A0E31" w14:textId="77777777" w:rsidR="006F5D5D" w:rsidRPr="007617B0" w:rsidRDefault="006F5D5D" w:rsidP="006F5D5D">
      <w:pPr>
        <w:rPr>
          <w:rFonts w:ascii="Garamond" w:hAnsi="Garamond"/>
        </w:rPr>
      </w:pPr>
    </w:p>
    <w:p w14:paraId="42A32A35" w14:textId="263AD4C3" w:rsidR="006F5D5D" w:rsidRPr="007617B0" w:rsidRDefault="00017FA5" w:rsidP="006F5D5D">
      <w:pPr>
        <w:rPr>
          <w:rFonts w:ascii="Garamond" w:hAnsi="Garamond"/>
        </w:rPr>
      </w:pPr>
      <w:r w:rsidRPr="007617B0">
        <w:rPr>
          <w:rFonts w:ascii="Garamond" w:hAnsi="Garamond"/>
        </w:rPr>
        <w:t xml:space="preserve">For the makeup of the committee, Malini envisions </w:t>
      </w:r>
      <w:r w:rsidR="006F5D5D" w:rsidRPr="007617B0">
        <w:rPr>
          <w:rFonts w:ascii="Garamond" w:hAnsi="Garamond"/>
        </w:rPr>
        <w:t xml:space="preserve">bringing in more </w:t>
      </w:r>
      <w:r w:rsidRPr="007617B0">
        <w:rPr>
          <w:rFonts w:ascii="Garamond" w:hAnsi="Garamond"/>
        </w:rPr>
        <w:t xml:space="preserve">individuals </w:t>
      </w:r>
      <w:r w:rsidR="006F5D5D" w:rsidRPr="007617B0">
        <w:rPr>
          <w:rFonts w:ascii="Garamond" w:hAnsi="Garamond"/>
        </w:rPr>
        <w:t xml:space="preserve">from affinity groups </w:t>
      </w:r>
      <w:r w:rsidRPr="007617B0">
        <w:rPr>
          <w:rFonts w:ascii="Garamond" w:hAnsi="Garamond"/>
        </w:rPr>
        <w:t xml:space="preserve">(vs. </w:t>
      </w:r>
      <w:r w:rsidR="006F5D5D" w:rsidRPr="007617B0">
        <w:rPr>
          <w:rFonts w:ascii="Garamond" w:hAnsi="Garamond"/>
        </w:rPr>
        <w:t>AAEB</w:t>
      </w:r>
      <w:r w:rsidRPr="007617B0">
        <w:rPr>
          <w:rFonts w:ascii="Garamond" w:hAnsi="Garamond"/>
        </w:rPr>
        <w:t xml:space="preserve">); </w:t>
      </w:r>
      <w:r w:rsidR="001B24A5" w:rsidRPr="007617B0">
        <w:rPr>
          <w:rFonts w:ascii="Garamond" w:hAnsi="Garamond"/>
        </w:rPr>
        <w:t xml:space="preserve">it’s also important to have </w:t>
      </w:r>
      <w:r w:rsidRPr="007617B0">
        <w:rPr>
          <w:rFonts w:ascii="Garamond" w:hAnsi="Garamond"/>
        </w:rPr>
        <w:t xml:space="preserve">a representative </w:t>
      </w:r>
      <w:r w:rsidRPr="007617B0">
        <w:rPr>
          <w:rFonts w:ascii="Garamond" w:hAnsi="Garamond"/>
          <w:i/>
        </w:rPr>
        <w:t>ex officio</w:t>
      </w:r>
      <w:r w:rsidR="001B24A5" w:rsidRPr="007617B0">
        <w:rPr>
          <w:rFonts w:ascii="Garamond" w:hAnsi="Garamond"/>
        </w:rPr>
        <w:t xml:space="preserve"> from ARD and a rep from the Communications Advisory Board. </w:t>
      </w:r>
      <w:r w:rsidRPr="007617B0">
        <w:rPr>
          <w:rFonts w:ascii="Garamond" w:hAnsi="Garamond"/>
        </w:rPr>
        <w:t xml:space="preserve">Malini and Courtney </w:t>
      </w:r>
      <w:r w:rsidR="001B24A5" w:rsidRPr="007617B0">
        <w:rPr>
          <w:rFonts w:ascii="Garamond" w:hAnsi="Garamond"/>
        </w:rPr>
        <w:t xml:space="preserve">agreed to connect on the latter. </w:t>
      </w:r>
      <w:r w:rsidRPr="007617B0">
        <w:rPr>
          <w:rFonts w:ascii="Garamond" w:hAnsi="Garamond"/>
        </w:rPr>
        <w:t xml:space="preserve">Millie </w:t>
      </w:r>
      <w:r w:rsidR="00D52930" w:rsidRPr="007617B0">
        <w:rPr>
          <w:rFonts w:ascii="Garamond" w:hAnsi="Garamond"/>
        </w:rPr>
        <w:t xml:space="preserve">suggested including language about </w:t>
      </w:r>
      <w:r w:rsidR="007B7755" w:rsidRPr="007617B0">
        <w:rPr>
          <w:rFonts w:ascii="Garamond" w:hAnsi="Garamond"/>
        </w:rPr>
        <w:t xml:space="preserve">how </w:t>
      </w:r>
      <w:r w:rsidR="00D52930" w:rsidRPr="007617B0">
        <w:rPr>
          <w:rFonts w:ascii="Garamond" w:hAnsi="Garamond"/>
        </w:rPr>
        <w:t xml:space="preserve">committee </w:t>
      </w:r>
      <w:r w:rsidR="001B24A5" w:rsidRPr="007617B0">
        <w:rPr>
          <w:rFonts w:ascii="Garamond" w:hAnsi="Garamond"/>
        </w:rPr>
        <w:t>member</w:t>
      </w:r>
      <w:r w:rsidR="00D52930" w:rsidRPr="007617B0">
        <w:rPr>
          <w:rFonts w:ascii="Garamond" w:hAnsi="Garamond"/>
        </w:rPr>
        <w:t xml:space="preserve">s will be selected; transparency about that is </w:t>
      </w:r>
      <w:proofErr w:type="spellStart"/>
      <w:r w:rsidR="00D52930" w:rsidRPr="007617B0">
        <w:rPr>
          <w:rFonts w:ascii="Garamond" w:hAnsi="Garamond"/>
        </w:rPr>
        <w:t>is</w:t>
      </w:r>
      <w:proofErr w:type="spellEnd"/>
      <w:r w:rsidR="00D52930" w:rsidRPr="007617B0">
        <w:rPr>
          <w:rFonts w:ascii="Garamond" w:hAnsi="Garamond"/>
        </w:rPr>
        <w:t xml:space="preserve"> important. </w:t>
      </w:r>
    </w:p>
    <w:p w14:paraId="5E37AE82" w14:textId="77777777" w:rsidR="006F5D5D" w:rsidRPr="007617B0" w:rsidRDefault="006F5D5D" w:rsidP="006F5D5D">
      <w:pPr>
        <w:rPr>
          <w:rFonts w:ascii="Garamond" w:hAnsi="Garamond"/>
        </w:rPr>
      </w:pPr>
    </w:p>
    <w:p w14:paraId="788F1C25" w14:textId="3F131543" w:rsidR="00D52930" w:rsidRPr="007617B0" w:rsidRDefault="001B24A5" w:rsidP="006F5D5D">
      <w:pPr>
        <w:rPr>
          <w:rFonts w:ascii="Garamond" w:hAnsi="Garamond"/>
        </w:rPr>
      </w:pPr>
      <w:r w:rsidRPr="007617B0">
        <w:rPr>
          <w:rFonts w:ascii="Garamond" w:hAnsi="Garamond"/>
        </w:rPr>
        <w:t>The charter specifies that the</w:t>
      </w:r>
      <w:r w:rsidR="00D52930" w:rsidRPr="007617B0">
        <w:rPr>
          <w:rFonts w:ascii="Garamond" w:hAnsi="Garamond"/>
        </w:rPr>
        <w:t xml:space="preserve"> committee</w:t>
      </w:r>
      <w:r w:rsidRPr="007617B0">
        <w:rPr>
          <w:rFonts w:ascii="Garamond" w:hAnsi="Garamond"/>
        </w:rPr>
        <w:t xml:space="preserve"> </w:t>
      </w:r>
      <w:r w:rsidR="00D52930" w:rsidRPr="007617B0">
        <w:rPr>
          <w:rFonts w:ascii="Garamond" w:hAnsi="Garamond"/>
        </w:rPr>
        <w:t xml:space="preserve">will meet three times a year and </w:t>
      </w:r>
      <w:r w:rsidR="006F5D5D" w:rsidRPr="007617B0">
        <w:rPr>
          <w:rFonts w:ascii="Garamond" w:hAnsi="Garamond"/>
        </w:rPr>
        <w:t>will take minutes to distribute to AAEB</w:t>
      </w:r>
      <w:r w:rsidR="001C354D" w:rsidRPr="007617B0">
        <w:rPr>
          <w:rFonts w:ascii="Garamond" w:hAnsi="Garamond"/>
        </w:rPr>
        <w:t xml:space="preserve">; it will also create an annual DEI report and present it annually at Volunteer Summit. </w:t>
      </w:r>
    </w:p>
    <w:p w14:paraId="64AFB0B8" w14:textId="77777777" w:rsidR="00D52930" w:rsidRPr="007617B0" w:rsidRDefault="00D52930" w:rsidP="006F5D5D">
      <w:pPr>
        <w:rPr>
          <w:rFonts w:ascii="Garamond" w:hAnsi="Garamond"/>
        </w:rPr>
      </w:pPr>
    </w:p>
    <w:p w14:paraId="03BFC71D" w14:textId="51F0CF28" w:rsidR="006F5D5D" w:rsidRPr="007617B0" w:rsidRDefault="001C354D" w:rsidP="006F5D5D">
      <w:pPr>
        <w:rPr>
          <w:rFonts w:ascii="Garamond" w:hAnsi="Garamond"/>
        </w:rPr>
      </w:pPr>
      <w:r w:rsidRPr="007617B0">
        <w:rPr>
          <w:rFonts w:ascii="Garamond" w:hAnsi="Garamond"/>
        </w:rPr>
        <w:t>The</w:t>
      </w:r>
      <w:r w:rsidR="00D52930" w:rsidRPr="007617B0">
        <w:rPr>
          <w:rFonts w:ascii="Garamond" w:hAnsi="Garamond"/>
        </w:rPr>
        <w:t xml:space="preserve"> “</w:t>
      </w:r>
      <w:r w:rsidR="006F5D5D" w:rsidRPr="007617B0">
        <w:rPr>
          <w:rFonts w:ascii="Garamond" w:hAnsi="Garamond"/>
        </w:rPr>
        <w:t>Learning Community</w:t>
      </w:r>
      <w:r w:rsidR="00D52930" w:rsidRPr="007617B0">
        <w:rPr>
          <w:rFonts w:ascii="Garamond" w:hAnsi="Garamond"/>
        </w:rPr>
        <w:t>”</w:t>
      </w:r>
      <w:r w:rsidR="006F5D5D" w:rsidRPr="007617B0">
        <w:rPr>
          <w:rFonts w:ascii="Garamond" w:hAnsi="Garamond"/>
        </w:rPr>
        <w:t xml:space="preserve"> piece</w:t>
      </w:r>
      <w:r w:rsidR="001B24A5" w:rsidRPr="007617B0">
        <w:rPr>
          <w:rFonts w:ascii="Garamond" w:hAnsi="Garamond"/>
        </w:rPr>
        <w:t xml:space="preserve"> of t</w:t>
      </w:r>
      <w:r w:rsidR="00D52930" w:rsidRPr="007617B0">
        <w:rPr>
          <w:rFonts w:ascii="Garamond" w:hAnsi="Garamond"/>
        </w:rPr>
        <w:t>he charter</w:t>
      </w:r>
      <w:r w:rsidRPr="007617B0">
        <w:rPr>
          <w:rFonts w:ascii="Garamond" w:hAnsi="Garamond"/>
        </w:rPr>
        <w:t>, Malini said,</w:t>
      </w:r>
      <w:r w:rsidR="00D52930" w:rsidRPr="007617B0">
        <w:rPr>
          <w:rFonts w:ascii="Garamond" w:hAnsi="Garamond"/>
        </w:rPr>
        <w:t xml:space="preserve"> is about creating a </w:t>
      </w:r>
      <w:r w:rsidR="001B24A5" w:rsidRPr="007617B0">
        <w:rPr>
          <w:rFonts w:ascii="Garamond" w:hAnsi="Garamond"/>
        </w:rPr>
        <w:t xml:space="preserve">process </w:t>
      </w:r>
      <w:r w:rsidR="006F5D5D" w:rsidRPr="007617B0">
        <w:rPr>
          <w:rFonts w:ascii="Garamond" w:hAnsi="Garamond"/>
        </w:rPr>
        <w:t xml:space="preserve">to capture </w:t>
      </w:r>
      <w:r w:rsidR="00D52930" w:rsidRPr="007617B0">
        <w:rPr>
          <w:rFonts w:ascii="Garamond" w:hAnsi="Garamond"/>
        </w:rPr>
        <w:t xml:space="preserve">the committee’s </w:t>
      </w:r>
      <w:r w:rsidR="006F5D5D" w:rsidRPr="007617B0">
        <w:rPr>
          <w:rFonts w:ascii="Garamond" w:hAnsi="Garamond"/>
        </w:rPr>
        <w:t xml:space="preserve">work; </w:t>
      </w:r>
      <w:r w:rsidR="00D52930" w:rsidRPr="007617B0">
        <w:rPr>
          <w:rFonts w:ascii="Garamond" w:hAnsi="Garamond"/>
        </w:rPr>
        <w:t>“</w:t>
      </w:r>
      <w:r w:rsidR="006F5D5D" w:rsidRPr="007617B0">
        <w:rPr>
          <w:rFonts w:ascii="Garamond" w:hAnsi="Garamond"/>
        </w:rPr>
        <w:t>we</w:t>
      </w:r>
      <w:r w:rsidR="00D52930" w:rsidRPr="007617B0">
        <w:rPr>
          <w:rFonts w:ascii="Garamond" w:hAnsi="Garamond"/>
        </w:rPr>
        <w:t xml:space="preserve"> don’t want to lose the history.”</w:t>
      </w:r>
    </w:p>
    <w:p w14:paraId="093B4137" w14:textId="77777777" w:rsidR="00D52930" w:rsidRPr="007617B0" w:rsidRDefault="00D52930" w:rsidP="006F5D5D">
      <w:pPr>
        <w:rPr>
          <w:rFonts w:ascii="Garamond" w:hAnsi="Garamond"/>
        </w:rPr>
      </w:pPr>
    </w:p>
    <w:p w14:paraId="714E1A99" w14:textId="77777777" w:rsidR="00D8067F" w:rsidRPr="007617B0" w:rsidRDefault="001C354D" w:rsidP="006F5D5D">
      <w:pPr>
        <w:rPr>
          <w:rFonts w:ascii="Garamond" w:hAnsi="Garamond"/>
        </w:rPr>
      </w:pPr>
      <w:r w:rsidRPr="007617B0">
        <w:rPr>
          <w:rFonts w:ascii="Garamond" w:hAnsi="Garamond"/>
        </w:rPr>
        <w:t>Malini</w:t>
      </w:r>
      <w:r w:rsidR="00D52930" w:rsidRPr="007617B0">
        <w:rPr>
          <w:rFonts w:ascii="Garamond" w:hAnsi="Garamond"/>
        </w:rPr>
        <w:t xml:space="preserve"> expressed </w:t>
      </w:r>
      <w:r w:rsidRPr="007617B0">
        <w:rPr>
          <w:rFonts w:ascii="Garamond" w:hAnsi="Garamond"/>
        </w:rPr>
        <w:t xml:space="preserve">in closing </w:t>
      </w:r>
      <w:r w:rsidR="00D52930" w:rsidRPr="007617B0">
        <w:rPr>
          <w:rFonts w:ascii="Garamond" w:hAnsi="Garamond"/>
        </w:rPr>
        <w:t>that</w:t>
      </w:r>
      <w:r w:rsidR="006F5D5D" w:rsidRPr="007617B0">
        <w:rPr>
          <w:rFonts w:ascii="Garamond" w:hAnsi="Garamond"/>
        </w:rPr>
        <w:t xml:space="preserve"> </w:t>
      </w:r>
      <w:r w:rsidRPr="007617B0">
        <w:rPr>
          <w:rFonts w:ascii="Garamond" w:hAnsi="Garamond"/>
        </w:rPr>
        <w:t>this committee would like representation in</w:t>
      </w:r>
      <w:r w:rsidR="006F5D5D" w:rsidRPr="007617B0">
        <w:rPr>
          <w:rFonts w:ascii="Garamond" w:hAnsi="Garamond"/>
        </w:rPr>
        <w:t xml:space="preserve"> the College’s DEI working group;</w:t>
      </w:r>
      <w:r w:rsidRPr="007617B0">
        <w:rPr>
          <w:rFonts w:ascii="Garamond" w:hAnsi="Garamond"/>
        </w:rPr>
        <w:t xml:space="preserve"> the representative </w:t>
      </w:r>
      <w:r w:rsidR="006F5D5D" w:rsidRPr="007617B0">
        <w:rPr>
          <w:rFonts w:ascii="Garamond" w:hAnsi="Garamond"/>
        </w:rPr>
        <w:t xml:space="preserve">would not necessarily have to be the </w:t>
      </w:r>
      <w:r w:rsidRPr="007617B0">
        <w:rPr>
          <w:rFonts w:ascii="Garamond" w:hAnsi="Garamond"/>
        </w:rPr>
        <w:t xml:space="preserve">AAEB Affinity Groups person. </w:t>
      </w:r>
    </w:p>
    <w:p w14:paraId="50D6802E" w14:textId="77777777" w:rsidR="00D8067F" w:rsidRPr="007617B0" w:rsidRDefault="00D8067F" w:rsidP="006F5D5D">
      <w:pPr>
        <w:rPr>
          <w:rFonts w:ascii="Garamond" w:hAnsi="Garamond"/>
        </w:rPr>
      </w:pPr>
    </w:p>
    <w:p w14:paraId="4667A175" w14:textId="4B063B6A" w:rsidR="006F5D5D" w:rsidRPr="007617B0" w:rsidRDefault="001C354D" w:rsidP="006F5D5D">
      <w:pPr>
        <w:rPr>
          <w:rFonts w:ascii="Garamond" w:hAnsi="Garamond"/>
        </w:rPr>
      </w:pPr>
      <w:r w:rsidRPr="007617B0">
        <w:rPr>
          <w:rFonts w:ascii="Garamond" w:hAnsi="Garamond"/>
        </w:rPr>
        <w:t xml:space="preserve">A discussion ensued about this; Saskia </w:t>
      </w:r>
      <w:r w:rsidR="00D8067F" w:rsidRPr="007617B0">
        <w:rPr>
          <w:rFonts w:ascii="Garamond" w:hAnsi="Garamond"/>
        </w:rPr>
        <w:t>said she was “not disagreeing</w:t>
      </w:r>
      <w:r w:rsidR="0013356E" w:rsidRPr="007617B0">
        <w:rPr>
          <w:rFonts w:ascii="Garamond" w:hAnsi="Garamond"/>
        </w:rPr>
        <w:t>,</w:t>
      </w:r>
      <w:r w:rsidR="00D8067F" w:rsidRPr="007617B0">
        <w:rPr>
          <w:rFonts w:ascii="Garamond" w:hAnsi="Garamond"/>
        </w:rPr>
        <w:t xml:space="preserve">” but </w:t>
      </w:r>
      <w:r w:rsidRPr="007617B0">
        <w:rPr>
          <w:rFonts w:ascii="Garamond" w:hAnsi="Garamond"/>
        </w:rPr>
        <w:t xml:space="preserve">questioned whether we could tell the College we are appointing someone to a </w:t>
      </w:r>
      <w:proofErr w:type="gramStart"/>
      <w:r w:rsidRPr="007617B0">
        <w:rPr>
          <w:rFonts w:ascii="Garamond" w:hAnsi="Garamond"/>
        </w:rPr>
        <w:t>College</w:t>
      </w:r>
      <w:proofErr w:type="gramEnd"/>
      <w:r w:rsidRPr="007617B0">
        <w:rPr>
          <w:rFonts w:ascii="Garamond" w:hAnsi="Garamond"/>
        </w:rPr>
        <w:t xml:space="preserve"> </w:t>
      </w:r>
      <w:r w:rsidR="00D8067F" w:rsidRPr="007617B0">
        <w:rPr>
          <w:rFonts w:ascii="Garamond" w:hAnsi="Garamond"/>
        </w:rPr>
        <w:t xml:space="preserve">group; </w:t>
      </w:r>
      <w:r w:rsidR="00F85672" w:rsidRPr="007617B0">
        <w:rPr>
          <w:rFonts w:ascii="Garamond" w:hAnsi="Garamond"/>
        </w:rPr>
        <w:t xml:space="preserve">“it’s a question of process.” </w:t>
      </w:r>
      <w:r w:rsidR="007A0BBC" w:rsidRPr="007617B0">
        <w:rPr>
          <w:rFonts w:ascii="Garamond" w:hAnsi="Garamond"/>
        </w:rPr>
        <w:t xml:space="preserve">Millie asked, which group? There are several, </w:t>
      </w:r>
      <w:r w:rsidR="00F85672" w:rsidRPr="007617B0">
        <w:rPr>
          <w:rFonts w:ascii="Garamond" w:hAnsi="Garamond"/>
        </w:rPr>
        <w:t xml:space="preserve">i.e., </w:t>
      </w:r>
      <w:r w:rsidR="007A0BBC" w:rsidRPr="007617B0">
        <w:rPr>
          <w:rFonts w:ascii="Garamond" w:hAnsi="Garamond"/>
        </w:rPr>
        <w:t>a fa</w:t>
      </w:r>
      <w:r w:rsidR="006F5D5D" w:rsidRPr="007617B0">
        <w:rPr>
          <w:rFonts w:ascii="Garamond" w:hAnsi="Garamond"/>
        </w:rPr>
        <w:t xml:space="preserve">culty group, </w:t>
      </w:r>
      <w:r w:rsidRPr="007617B0">
        <w:rPr>
          <w:rFonts w:ascii="Garamond" w:hAnsi="Garamond"/>
        </w:rPr>
        <w:t xml:space="preserve">a </w:t>
      </w:r>
      <w:r w:rsidR="00F85672" w:rsidRPr="007617B0">
        <w:rPr>
          <w:rFonts w:ascii="Garamond" w:hAnsi="Garamond"/>
        </w:rPr>
        <w:t xml:space="preserve">bias response group, </w:t>
      </w:r>
      <w:r w:rsidR="00D8067F" w:rsidRPr="007617B0">
        <w:rPr>
          <w:rFonts w:ascii="Garamond" w:hAnsi="Garamond"/>
        </w:rPr>
        <w:t>an ARD group, and a new group Kim is forming. Malini</w:t>
      </w:r>
      <w:r w:rsidR="00F85672" w:rsidRPr="007617B0">
        <w:rPr>
          <w:rFonts w:ascii="Garamond" w:hAnsi="Garamond"/>
        </w:rPr>
        <w:t xml:space="preserve"> said the </w:t>
      </w:r>
      <w:r w:rsidR="006F5D5D" w:rsidRPr="007617B0">
        <w:rPr>
          <w:rFonts w:ascii="Garamond" w:hAnsi="Garamond"/>
        </w:rPr>
        <w:t xml:space="preserve">ARD group </w:t>
      </w:r>
      <w:r w:rsidR="00F85672" w:rsidRPr="007617B0">
        <w:rPr>
          <w:rFonts w:ascii="Garamond" w:hAnsi="Garamond"/>
        </w:rPr>
        <w:t xml:space="preserve">at </w:t>
      </w:r>
      <w:r w:rsidR="004A3D31" w:rsidRPr="007617B0">
        <w:rPr>
          <w:rFonts w:ascii="Garamond" w:hAnsi="Garamond"/>
        </w:rPr>
        <w:t xml:space="preserve">a </w:t>
      </w:r>
      <w:r w:rsidR="00F85672" w:rsidRPr="007617B0">
        <w:rPr>
          <w:rFonts w:ascii="Garamond" w:hAnsi="Garamond"/>
        </w:rPr>
        <w:t>“</w:t>
      </w:r>
      <w:r w:rsidR="006F5D5D" w:rsidRPr="007617B0">
        <w:rPr>
          <w:rFonts w:ascii="Garamond" w:hAnsi="Garamond"/>
        </w:rPr>
        <w:t>bare minimum</w:t>
      </w:r>
      <w:r w:rsidR="004A3D31" w:rsidRPr="007617B0">
        <w:rPr>
          <w:rFonts w:ascii="Garamond" w:hAnsi="Garamond"/>
        </w:rPr>
        <w:t>,</w:t>
      </w:r>
      <w:r w:rsidR="00F85672" w:rsidRPr="007617B0">
        <w:rPr>
          <w:rFonts w:ascii="Garamond" w:hAnsi="Garamond"/>
        </w:rPr>
        <w:t xml:space="preserve">” </w:t>
      </w:r>
      <w:r w:rsidR="004A3D31" w:rsidRPr="007617B0">
        <w:rPr>
          <w:rFonts w:ascii="Garamond" w:hAnsi="Garamond"/>
        </w:rPr>
        <w:t>but also Kim’s group given that “a</w:t>
      </w:r>
      <w:r w:rsidR="006F5D5D" w:rsidRPr="007617B0">
        <w:rPr>
          <w:rFonts w:ascii="Garamond" w:hAnsi="Garamond"/>
        </w:rPr>
        <w:t>lumnae are huge stakeholders</w:t>
      </w:r>
      <w:r w:rsidR="004A3D31" w:rsidRPr="007617B0">
        <w:rPr>
          <w:rFonts w:ascii="Garamond" w:hAnsi="Garamond"/>
        </w:rPr>
        <w:t xml:space="preserve">” in the College community. </w:t>
      </w:r>
    </w:p>
    <w:p w14:paraId="1C5EA103" w14:textId="77777777" w:rsidR="006F5D5D" w:rsidRPr="007617B0" w:rsidRDefault="006F5D5D" w:rsidP="006F5D5D">
      <w:pPr>
        <w:rPr>
          <w:rFonts w:ascii="Garamond" w:hAnsi="Garamond"/>
        </w:rPr>
      </w:pPr>
    </w:p>
    <w:p w14:paraId="6E0801E4" w14:textId="4A5A547D" w:rsidR="006A4F81" w:rsidRPr="007617B0" w:rsidRDefault="004A3D31" w:rsidP="003A7E2C">
      <w:pPr>
        <w:rPr>
          <w:rFonts w:ascii="Garamond" w:hAnsi="Garamond"/>
        </w:rPr>
      </w:pPr>
      <w:r w:rsidRPr="007617B0">
        <w:rPr>
          <w:rFonts w:ascii="Garamond" w:hAnsi="Garamond"/>
        </w:rPr>
        <w:t>Millie mention</w:t>
      </w:r>
      <w:r w:rsidR="003A7E2C" w:rsidRPr="007617B0">
        <w:rPr>
          <w:rFonts w:ascii="Garamond" w:hAnsi="Garamond"/>
        </w:rPr>
        <w:t xml:space="preserve">ed </w:t>
      </w:r>
      <w:r w:rsidRPr="007617B0">
        <w:rPr>
          <w:rFonts w:ascii="Garamond" w:hAnsi="Garamond"/>
        </w:rPr>
        <w:t xml:space="preserve">that </w:t>
      </w:r>
      <w:r w:rsidR="00457048" w:rsidRPr="007617B0">
        <w:rPr>
          <w:rFonts w:ascii="Garamond" w:hAnsi="Garamond"/>
        </w:rPr>
        <w:t xml:space="preserve">when the history working group was active, the AAEB participated </w:t>
      </w:r>
      <w:r w:rsidRPr="007617B0">
        <w:rPr>
          <w:rFonts w:ascii="Garamond" w:hAnsi="Garamond"/>
        </w:rPr>
        <w:t>in it “</w:t>
      </w:r>
      <w:r w:rsidR="00457048" w:rsidRPr="007617B0">
        <w:rPr>
          <w:rFonts w:ascii="Garamond" w:hAnsi="Garamond"/>
        </w:rPr>
        <w:t>via Saskia</w:t>
      </w:r>
      <w:r w:rsidRPr="007617B0">
        <w:rPr>
          <w:rFonts w:ascii="Garamond" w:hAnsi="Garamond"/>
        </w:rPr>
        <w:t>,”</w:t>
      </w:r>
      <w:r w:rsidR="003A7E2C" w:rsidRPr="007617B0">
        <w:rPr>
          <w:rFonts w:ascii="Garamond" w:hAnsi="Garamond"/>
        </w:rPr>
        <w:t xml:space="preserve"> who is also a Trustee. She said that she would follow up separately with Malini, Bob, and Saskia on this question. </w:t>
      </w:r>
    </w:p>
    <w:p w14:paraId="5C30FA07" w14:textId="77777777" w:rsidR="006F5D5D" w:rsidRPr="007617B0" w:rsidRDefault="006F5D5D" w:rsidP="006F5D5D">
      <w:pPr>
        <w:rPr>
          <w:rFonts w:ascii="Garamond" w:hAnsi="Garamond"/>
        </w:rPr>
      </w:pPr>
    </w:p>
    <w:p w14:paraId="5DF4C93D" w14:textId="3A31A12E" w:rsidR="006F5D5D" w:rsidRPr="007617B0" w:rsidRDefault="006A4F81" w:rsidP="006F5D5D">
      <w:pPr>
        <w:rPr>
          <w:rFonts w:ascii="Garamond" w:hAnsi="Garamond"/>
          <w:b/>
          <w:i/>
        </w:rPr>
      </w:pPr>
      <w:r w:rsidRPr="007617B0">
        <w:rPr>
          <w:rFonts w:ascii="Garamond" w:hAnsi="Garamond"/>
          <w:b/>
          <w:i/>
        </w:rPr>
        <w:t>Careers Charter Discussion (</w:t>
      </w:r>
      <w:r w:rsidR="006F5D5D" w:rsidRPr="007617B0">
        <w:rPr>
          <w:rFonts w:ascii="Garamond" w:hAnsi="Garamond"/>
          <w:b/>
          <w:i/>
        </w:rPr>
        <w:t>Cate</w:t>
      </w:r>
      <w:r w:rsidRPr="007617B0">
        <w:rPr>
          <w:rFonts w:ascii="Garamond" w:hAnsi="Garamond"/>
          <w:b/>
          <w:i/>
        </w:rPr>
        <w:t>)</w:t>
      </w:r>
    </w:p>
    <w:p w14:paraId="12D91C2E" w14:textId="77777777" w:rsidR="006F5D5D" w:rsidRPr="007617B0" w:rsidRDefault="006F5D5D" w:rsidP="006F5D5D">
      <w:pPr>
        <w:rPr>
          <w:rFonts w:ascii="Garamond" w:hAnsi="Garamond"/>
        </w:rPr>
      </w:pPr>
    </w:p>
    <w:p w14:paraId="326C9B91" w14:textId="047A7F89" w:rsidR="009F41C2" w:rsidRPr="007617B0" w:rsidRDefault="006A4F81" w:rsidP="006F5D5D">
      <w:pPr>
        <w:rPr>
          <w:rFonts w:ascii="Garamond" w:hAnsi="Garamond"/>
        </w:rPr>
      </w:pPr>
      <w:r w:rsidRPr="007617B0">
        <w:rPr>
          <w:rFonts w:ascii="Garamond" w:hAnsi="Garamond"/>
        </w:rPr>
        <w:t xml:space="preserve">Cate </w:t>
      </w:r>
      <w:r w:rsidR="006F5D5D" w:rsidRPr="007617B0">
        <w:rPr>
          <w:rFonts w:ascii="Garamond" w:hAnsi="Garamond"/>
        </w:rPr>
        <w:t xml:space="preserve">worked on </w:t>
      </w:r>
      <w:r w:rsidRPr="007617B0">
        <w:rPr>
          <w:rFonts w:ascii="Garamond" w:hAnsi="Garamond"/>
        </w:rPr>
        <w:t>her</w:t>
      </w:r>
      <w:r w:rsidR="006F5D5D" w:rsidRPr="007617B0">
        <w:rPr>
          <w:rFonts w:ascii="Garamond" w:hAnsi="Garamond"/>
        </w:rPr>
        <w:t xml:space="preserve"> charter with Donna</w:t>
      </w:r>
      <w:r w:rsidR="009F41C2" w:rsidRPr="007617B0">
        <w:rPr>
          <w:rFonts w:ascii="Garamond" w:hAnsi="Garamond"/>
        </w:rPr>
        <w:t xml:space="preserve"> and Becky Ross. In opening the discussion, she mentioned that the inclusive language of the document could/should be stronger. Millie asked, should we </w:t>
      </w:r>
      <w:r w:rsidR="006F5D5D" w:rsidRPr="007617B0">
        <w:rPr>
          <w:rFonts w:ascii="Garamond" w:hAnsi="Garamond"/>
        </w:rPr>
        <w:t xml:space="preserve">have common DEI language </w:t>
      </w:r>
      <w:r w:rsidR="009F41C2" w:rsidRPr="007617B0">
        <w:rPr>
          <w:rFonts w:ascii="Garamond" w:hAnsi="Garamond"/>
        </w:rPr>
        <w:t xml:space="preserve">across all the charter documents, or each group puts its </w:t>
      </w:r>
      <w:r w:rsidR="006F5D5D" w:rsidRPr="007617B0">
        <w:rPr>
          <w:rFonts w:ascii="Garamond" w:hAnsi="Garamond"/>
        </w:rPr>
        <w:t>own stamp on it? Kaaren</w:t>
      </w:r>
      <w:r w:rsidR="009F41C2" w:rsidRPr="007617B0">
        <w:rPr>
          <w:rFonts w:ascii="Garamond" w:hAnsi="Garamond"/>
        </w:rPr>
        <w:t xml:space="preserve"> suggested that all the groups adopt or adapt the </w:t>
      </w:r>
      <w:r w:rsidR="006F5D5D" w:rsidRPr="007617B0">
        <w:rPr>
          <w:rFonts w:ascii="Garamond" w:hAnsi="Garamond"/>
        </w:rPr>
        <w:t xml:space="preserve">language crafted by </w:t>
      </w:r>
      <w:r w:rsidR="009F41C2" w:rsidRPr="007617B0">
        <w:rPr>
          <w:rFonts w:ascii="Garamond" w:hAnsi="Garamond"/>
        </w:rPr>
        <w:t xml:space="preserve">the </w:t>
      </w:r>
      <w:r w:rsidR="006F5D5D" w:rsidRPr="007617B0">
        <w:rPr>
          <w:rFonts w:ascii="Garamond" w:hAnsi="Garamond"/>
        </w:rPr>
        <w:t>DEI group</w:t>
      </w:r>
      <w:r w:rsidR="009F41C2" w:rsidRPr="007617B0">
        <w:rPr>
          <w:rFonts w:ascii="Garamond" w:hAnsi="Garamond"/>
        </w:rPr>
        <w:t>. After some discussion, the group reached a</w:t>
      </w:r>
      <w:r w:rsidR="007B7755" w:rsidRPr="007617B0">
        <w:rPr>
          <w:rFonts w:ascii="Garamond" w:hAnsi="Garamond"/>
        </w:rPr>
        <w:t xml:space="preserve"> consensus </w:t>
      </w:r>
      <w:r w:rsidR="007B7755" w:rsidRPr="007617B0">
        <w:rPr>
          <w:rFonts w:ascii="Garamond" w:hAnsi="Garamond"/>
        </w:rPr>
        <w:lastRenderedPageBreak/>
        <w:t>that it made sense for</w:t>
      </w:r>
      <w:r w:rsidR="009F41C2" w:rsidRPr="007617B0">
        <w:rPr>
          <w:rFonts w:ascii="Garamond" w:hAnsi="Garamond"/>
        </w:rPr>
        <w:t xml:space="preserve"> all </w:t>
      </w:r>
      <w:r w:rsidR="007B7755" w:rsidRPr="007617B0">
        <w:rPr>
          <w:rFonts w:ascii="Garamond" w:hAnsi="Garamond"/>
        </w:rPr>
        <w:t xml:space="preserve">to </w:t>
      </w:r>
      <w:r w:rsidR="006F5D5D" w:rsidRPr="007617B0">
        <w:rPr>
          <w:rFonts w:ascii="Garamond" w:hAnsi="Garamond"/>
        </w:rPr>
        <w:t xml:space="preserve">use </w:t>
      </w:r>
      <w:r w:rsidR="009F41C2" w:rsidRPr="007617B0">
        <w:rPr>
          <w:rFonts w:ascii="Garamond" w:hAnsi="Garamond"/>
        </w:rPr>
        <w:t xml:space="preserve">the </w:t>
      </w:r>
      <w:r w:rsidR="006F5D5D" w:rsidRPr="007617B0">
        <w:rPr>
          <w:rFonts w:ascii="Garamond" w:hAnsi="Garamond"/>
        </w:rPr>
        <w:t xml:space="preserve">same language in </w:t>
      </w:r>
      <w:r w:rsidR="009413C3" w:rsidRPr="007617B0">
        <w:rPr>
          <w:rFonts w:ascii="Garamond" w:hAnsi="Garamond"/>
        </w:rPr>
        <w:t xml:space="preserve">each document’s </w:t>
      </w:r>
      <w:r w:rsidR="009F41C2" w:rsidRPr="007617B0">
        <w:rPr>
          <w:rFonts w:ascii="Garamond" w:hAnsi="Garamond"/>
        </w:rPr>
        <w:t xml:space="preserve">Purpose section, </w:t>
      </w:r>
      <w:r w:rsidR="006F5D5D" w:rsidRPr="007617B0">
        <w:rPr>
          <w:rFonts w:ascii="Garamond" w:hAnsi="Garamond"/>
        </w:rPr>
        <w:t xml:space="preserve">and </w:t>
      </w:r>
      <w:r w:rsidR="009F41C2" w:rsidRPr="007617B0">
        <w:rPr>
          <w:rFonts w:ascii="Garamond" w:hAnsi="Garamond"/>
        </w:rPr>
        <w:t>then to make it more</w:t>
      </w:r>
      <w:r w:rsidR="006F5D5D" w:rsidRPr="007617B0">
        <w:rPr>
          <w:rFonts w:ascii="Garamond" w:hAnsi="Garamond"/>
        </w:rPr>
        <w:t xml:space="preserve"> specific in </w:t>
      </w:r>
      <w:r w:rsidR="009F41C2" w:rsidRPr="007617B0">
        <w:rPr>
          <w:rFonts w:ascii="Garamond" w:hAnsi="Garamond"/>
        </w:rPr>
        <w:t xml:space="preserve">the sections that address responsibilities </w:t>
      </w:r>
      <w:r w:rsidR="009413C3" w:rsidRPr="007617B0">
        <w:rPr>
          <w:rFonts w:ascii="Garamond" w:hAnsi="Garamond"/>
        </w:rPr>
        <w:t xml:space="preserve">and actions. </w:t>
      </w:r>
    </w:p>
    <w:p w14:paraId="0B98C59F" w14:textId="77777777" w:rsidR="009F41C2" w:rsidRPr="007617B0" w:rsidRDefault="009F41C2" w:rsidP="006F5D5D">
      <w:pPr>
        <w:rPr>
          <w:rFonts w:ascii="Garamond" w:hAnsi="Garamond"/>
        </w:rPr>
      </w:pPr>
    </w:p>
    <w:p w14:paraId="640ADCB3" w14:textId="5B03C32C" w:rsidR="006F5D5D" w:rsidRPr="007617B0" w:rsidRDefault="009413C3" w:rsidP="006F5D5D">
      <w:pPr>
        <w:rPr>
          <w:rFonts w:ascii="Garamond" w:hAnsi="Garamond"/>
        </w:rPr>
      </w:pPr>
      <w:r w:rsidRPr="007617B0">
        <w:rPr>
          <w:rFonts w:ascii="Garamond" w:hAnsi="Garamond"/>
        </w:rPr>
        <w:t xml:space="preserve">Cate </w:t>
      </w:r>
      <w:r w:rsidR="00CE3965" w:rsidRPr="007617B0">
        <w:rPr>
          <w:rFonts w:ascii="Garamond" w:hAnsi="Garamond"/>
        </w:rPr>
        <w:t>liked Saskia’s suggestion of not</w:t>
      </w:r>
      <w:r w:rsidRPr="007617B0">
        <w:rPr>
          <w:rFonts w:ascii="Garamond" w:hAnsi="Garamond"/>
        </w:rPr>
        <w:t xml:space="preserve"> mention</w:t>
      </w:r>
      <w:r w:rsidR="00CE3965" w:rsidRPr="007617B0">
        <w:rPr>
          <w:rFonts w:ascii="Garamond" w:hAnsi="Garamond"/>
        </w:rPr>
        <w:t>ing</w:t>
      </w:r>
      <w:r w:rsidR="006F5D5D" w:rsidRPr="007617B0">
        <w:rPr>
          <w:rFonts w:ascii="Garamond" w:hAnsi="Garamond"/>
        </w:rPr>
        <w:t xml:space="preserve"> specific platforms (e.g., Mawrter Connect) beca</w:t>
      </w:r>
      <w:r w:rsidRPr="007617B0">
        <w:rPr>
          <w:rFonts w:ascii="Garamond" w:hAnsi="Garamond"/>
        </w:rPr>
        <w:t xml:space="preserve">use </w:t>
      </w:r>
      <w:proofErr w:type="gramStart"/>
      <w:r w:rsidRPr="007617B0">
        <w:rPr>
          <w:rFonts w:ascii="Garamond" w:hAnsi="Garamond"/>
        </w:rPr>
        <w:t>these</w:t>
      </w:r>
      <w:r w:rsidR="006F5D5D" w:rsidRPr="007617B0">
        <w:rPr>
          <w:rFonts w:ascii="Garamond" w:hAnsi="Garamond"/>
        </w:rPr>
        <w:t xml:space="preserve"> change</w:t>
      </w:r>
      <w:proofErr w:type="gramEnd"/>
      <w:r w:rsidR="00CE3965" w:rsidRPr="007617B0">
        <w:rPr>
          <w:rFonts w:ascii="Garamond" w:hAnsi="Garamond"/>
        </w:rPr>
        <w:t>; instead</w:t>
      </w:r>
      <w:r w:rsidRPr="007617B0">
        <w:rPr>
          <w:rFonts w:ascii="Garamond" w:hAnsi="Garamond"/>
        </w:rPr>
        <w:t xml:space="preserve">, e.g., </w:t>
      </w:r>
      <w:r w:rsidR="006F5D5D" w:rsidRPr="007617B0">
        <w:rPr>
          <w:rFonts w:ascii="Garamond" w:hAnsi="Garamond"/>
        </w:rPr>
        <w:t>“career platf</w:t>
      </w:r>
      <w:r w:rsidRPr="007617B0">
        <w:rPr>
          <w:rFonts w:ascii="Garamond" w:hAnsi="Garamond"/>
        </w:rPr>
        <w:t>orms as adopted by the College”</w:t>
      </w:r>
    </w:p>
    <w:p w14:paraId="0FC1BCD6" w14:textId="77777777" w:rsidR="006F5D5D" w:rsidRPr="007617B0" w:rsidRDefault="006F5D5D" w:rsidP="006F5D5D">
      <w:pPr>
        <w:rPr>
          <w:rFonts w:ascii="Garamond" w:hAnsi="Garamond"/>
        </w:rPr>
      </w:pPr>
    </w:p>
    <w:p w14:paraId="0BA8DE9A" w14:textId="273B45E7" w:rsidR="006F5D5D" w:rsidRPr="007617B0" w:rsidRDefault="009413C3" w:rsidP="006F5D5D">
      <w:pPr>
        <w:rPr>
          <w:rFonts w:ascii="Garamond" w:hAnsi="Garamond"/>
        </w:rPr>
      </w:pPr>
      <w:r w:rsidRPr="007617B0">
        <w:rPr>
          <w:rFonts w:ascii="Garamond" w:hAnsi="Garamond"/>
        </w:rPr>
        <w:t xml:space="preserve">Cate </w:t>
      </w:r>
      <w:r w:rsidR="00D805B8" w:rsidRPr="007617B0">
        <w:rPr>
          <w:rFonts w:ascii="Garamond" w:hAnsi="Garamond"/>
        </w:rPr>
        <w:t xml:space="preserve">asked for feedback on </w:t>
      </w:r>
      <w:r w:rsidRPr="007617B0">
        <w:rPr>
          <w:rFonts w:ascii="Garamond" w:hAnsi="Garamond"/>
        </w:rPr>
        <w:t>including an</w:t>
      </w:r>
      <w:r w:rsidR="00D805B8" w:rsidRPr="007617B0">
        <w:rPr>
          <w:rFonts w:ascii="Garamond" w:hAnsi="Garamond"/>
        </w:rPr>
        <w:t xml:space="preserve"> annual survey, which everyone thought was a good idea. Saskia said it should be written into the charter and asked if </w:t>
      </w:r>
      <w:r w:rsidR="007B7755" w:rsidRPr="007617B0">
        <w:rPr>
          <w:rFonts w:ascii="Garamond" w:hAnsi="Garamond"/>
        </w:rPr>
        <w:t>the Career &amp; Civic Engagement Center (</w:t>
      </w:r>
      <w:r w:rsidR="00D805B8" w:rsidRPr="007617B0">
        <w:rPr>
          <w:rFonts w:ascii="Garamond" w:hAnsi="Garamond"/>
        </w:rPr>
        <w:t>CCEC</w:t>
      </w:r>
      <w:r w:rsidR="007B7755" w:rsidRPr="007617B0">
        <w:rPr>
          <w:rFonts w:ascii="Garamond" w:hAnsi="Garamond"/>
        </w:rPr>
        <w:t>)</w:t>
      </w:r>
      <w:r w:rsidR="00D805B8" w:rsidRPr="007617B0">
        <w:rPr>
          <w:rFonts w:ascii="Garamond" w:hAnsi="Garamond"/>
        </w:rPr>
        <w:t xml:space="preserve"> could help. Millie said that we can coordin</w:t>
      </w:r>
      <w:r w:rsidR="007B7755" w:rsidRPr="007617B0">
        <w:rPr>
          <w:rFonts w:ascii="Garamond" w:hAnsi="Garamond"/>
        </w:rPr>
        <w:t xml:space="preserve">ate our needs and requests with the </w:t>
      </w:r>
      <w:r w:rsidR="00D805B8" w:rsidRPr="007617B0">
        <w:rPr>
          <w:rFonts w:ascii="Garamond" w:hAnsi="Garamond"/>
        </w:rPr>
        <w:t xml:space="preserve">CCEC. </w:t>
      </w:r>
      <w:r w:rsidR="006F5D5D" w:rsidRPr="007617B0">
        <w:rPr>
          <w:rFonts w:ascii="Garamond" w:hAnsi="Garamond"/>
        </w:rPr>
        <w:t>Cate</w:t>
      </w:r>
      <w:r w:rsidR="00D805B8" w:rsidRPr="007617B0">
        <w:rPr>
          <w:rFonts w:ascii="Garamond" w:hAnsi="Garamond"/>
        </w:rPr>
        <w:t xml:space="preserve"> said that she would work with them to add more definition in the document to the</w:t>
      </w:r>
      <w:r w:rsidR="006F5D5D" w:rsidRPr="007617B0">
        <w:rPr>
          <w:rFonts w:ascii="Garamond" w:hAnsi="Garamond"/>
        </w:rPr>
        <w:t xml:space="preserve"> Connector role</w:t>
      </w:r>
      <w:r w:rsidR="00D805B8" w:rsidRPr="007617B0">
        <w:rPr>
          <w:rFonts w:ascii="Garamond" w:hAnsi="Garamond"/>
        </w:rPr>
        <w:t xml:space="preserve">, </w:t>
      </w:r>
      <w:proofErr w:type="gramStart"/>
      <w:r w:rsidR="00D805B8" w:rsidRPr="007617B0">
        <w:rPr>
          <w:rFonts w:ascii="Garamond" w:hAnsi="Garamond"/>
        </w:rPr>
        <w:t>and also</w:t>
      </w:r>
      <w:proofErr w:type="gramEnd"/>
      <w:r w:rsidR="00D805B8" w:rsidRPr="007617B0">
        <w:rPr>
          <w:rFonts w:ascii="Garamond" w:hAnsi="Garamond"/>
        </w:rPr>
        <w:t xml:space="preserve"> for clarification on Donna’s question as to whether connectors worked for the Alumnae Association or the CCEC. </w:t>
      </w:r>
    </w:p>
    <w:p w14:paraId="68706733" w14:textId="77777777" w:rsidR="006F5D5D" w:rsidRPr="007617B0" w:rsidRDefault="006F5D5D" w:rsidP="006F5D5D">
      <w:pPr>
        <w:rPr>
          <w:rFonts w:ascii="Garamond" w:hAnsi="Garamond"/>
        </w:rPr>
      </w:pPr>
    </w:p>
    <w:p w14:paraId="394BE4E7" w14:textId="71B44BFB" w:rsidR="006F5D5D" w:rsidRPr="007617B0" w:rsidRDefault="006F5D5D" w:rsidP="006F5D5D">
      <w:pPr>
        <w:rPr>
          <w:rFonts w:ascii="Garamond" w:hAnsi="Garamond"/>
        </w:rPr>
      </w:pPr>
      <w:r w:rsidRPr="007617B0">
        <w:rPr>
          <w:rFonts w:ascii="Garamond" w:hAnsi="Garamond"/>
        </w:rPr>
        <w:t>Cate:</w:t>
      </w:r>
      <w:r w:rsidR="00D805B8" w:rsidRPr="007617B0">
        <w:rPr>
          <w:rFonts w:ascii="Garamond" w:hAnsi="Garamond"/>
        </w:rPr>
        <w:t xml:space="preserve"> talked about the importance of</w:t>
      </w:r>
      <w:r w:rsidRPr="007617B0">
        <w:rPr>
          <w:rFonts w:ascii="Garamond" w:hAnsi="Garamond"/>
        </w:rPr>
        <w:t xml:space="preserve"> harmonizing</w:t>
      </w:r>
      <w:r w:rsidR="00D805B8" w:rsidRPr="007617B0">
        <w:rPr>
          <w:rFonts w:ascii="Garamond" w:hAnsi="Garamond"/>
        </w:rPr>
        <w:t>, overarching</w:t>
      </w:r>
      <w:r w:rsidRPr="007617B0">
        <w:rPr>
          <w:rFonts w:ascii="Garamond" w:hAnsi="Garamond"/>
        </w:rPr>
        <w:t xml:space="preserve"> language</w:t>
      </w:r>
      <w:r w:rsidR="00D805B8" w:rsidRPr="007617B0">
        <w:rPr>
          <w:rFonts w:ascii="Garamond" w:hAnsi="Garamond"/>
        </w:rPr>
        <w:t xml:space="preserve"> shared by the AAEB in communicating with alums. Millie agreed, saying that w</w:t>
      </w:r>
      <w:r w:rsidRPr="007617B0">
        <w:rPr>
          <w:rFonts w:ascii="Garamond" w:hAnsi="Garamond"/>
        </w:rPr>
        <w:t xml:space="preserve">hen we take a big </w:t>
      </w:r>
      <w:r w:rsidR="00D805B8" w:rsidRPr="007617B0">
        <w:rPr>
          <w:rFonts w:ascii="Garamond" w:hAnsi="Garamond"/>
        </w:rPr>
        <w:t xml:space="preserve">stance, we need to be prepared, </w:t>
      </w:r>
      <w:r w:rsidRPr="007617B0">
        <w:rPr>
          <w:rFonts w:ascii="Garamond" w:hAnsi="Garamond"/>
        </w:rPr>
        <w:t>so it would be useful to have AAEB talking points</w:t>
      </w:r>
      <w:r w:rsidR="00D805B8" w:rsidRPr="007617B0">
        <w:rPr>
          <w:rFonts w:ascii="Garamond" w:hAnsi="Garamond"/>
        </w:rPr>
        <w:t xml:space="preserve">, which the group </w:t>
      </w:r>
      <w:proofErr w:type="gramStart"/>
      <w:r w:rsidR="00D805B8" w:rsidRPr="007617B0">
        <w:rPr>
          <w:rFonts w:ascii="Garamond" w:hAnsi="Garamond"/>
        </w:rPr>
        <w:t>as a whole vigorously</w:t>
      </w:r>
      <w:proofErr w:type="gramEnd"/>
      <w:r w:rsidR="00D805B8" w:rsidRPr="007617B0">
        <w:rPr>
          <w:rFonts w:ascii="Garamond" w:hAnsi="Garamond"/>
        </w:rPr>
        <w:t xml:space="preserve"> supported. </w:t>
      </w:r>
    </w:p>
    <w:p w14:paraId="2F994A8F" w14:textId="77777777" w:rsidR="006F5D5D" w:rsidRPr="007617B0" w:rsidRDefault="006F5D5D" w:rsidP="006F5D5D">
      <w:pPr>
        <w:rPr>
          <w:rFonts w:ascii="Garamond" w:hAnsi="Garamond"/>
        </w:rPr>
      </w:pPr>
    </w:p>
    <w:p w14:paraId="51E9738D" w14:textId="47658271" w:rsidR="006F5D5D" w:rsidRPr="007617B0" w:rsidRDefault="009413C3" w:rsidP="006F5D5D">
      <w:pPr>
        <w:rPr>
          <w:rFonts w:ascii="Garamond" w:hAnsi="Garamond"/>
        </w:rPr>
      </w:pPr>
      <w:r w:rsidRPr="007617B0">
        <w:rPr>
          <w:rFonts w:ascii="Garamond" w:hAnsi="Garamond"/>
        </w:rPr>
        <w:t>Saskia thanked C</w:t>
      </w:r>
      <w:r w:rsidR="006F5D5D" w:rsidRPr="007617B0">
        <w:rPr>
          <w:rFonts w:ascii="Garamond" w:hAnsi="Garamond"/>
        </w:rPr>
        <w:t>ate and Donna</w:t>
      </w:r>
      <w:r w:rsidRPr="007617B0">
        <w:rPr>
          <w:rFonts w:ascii="Garamond" w:hAnsi="Garamond"/>
        </w:rPr>
        <w:t xml:space="preserve">, reminded the group to participate in Trivia Night (virtual substitute for our traditional February dinner with Haverford’s AAEC), and closed the meeting for the day. </w:t>
      </w:r>
    </w:p>
    <w:p w14:paraId="1C49F9E7" w14:textId="77777777" w:rsidR="00CE3965" w:rsidRPr="007617B0" w:rsidRDefault="00CE3965" w:rsidP="006F5D5D">
      <w:pPr>
        <w:rPr>
          <w:rFonts w:ascii="Garamond" w:hAnsi="Garamond"/>
        </w:rPr>
      </w:pPr>
    </w:p>
    <w:p w14:paraId="41146375" w14:textId="77777777" w:rsidR="00CC6D74" w:rsidRPr="007617B0" w:rsidRDefault="00CC6D74" w:rsidP="00CC6D74">
      <w:pPr>
        <w:jc w:val="center"/>
        <w:rPr>
          <w:rFonts w:ascii="Garamond" w:hAnsi="Garamond"/>
          <w:b/>
        </w:rPr>
      </w:pPr>
      <w:r w:rsidRPr="007617B0">
        <w:rPr>
          <w:rFonts w:ascii="Garamond" w:hAnsi="Garamond"/>
          <w:b/>
        </w:rPr>
        <w:t>_______________</w:t>
      </w:r>
    </w:p>
    <w:p w14:paraId="13057290" w14:textId="33CC5638" w:rsidR="00CE3965" w:rsidRPr="007617B0" w:rsidRDefault="00CE3965" w:rsidP="00CE3965">
      <w:pPr>
        <w:jc w:val="center"/>
        <w:rPr>
          <w:rFonts w:ascii="Garamond" w:hAnsi="Garamond"/>
        </w:rPr>
      </w:pPr>
    </w:p>
    <w:p w14:paraId="00EDE092" w14:textId="71C9022E" w:rsidR="00CE3965" w:rsidRPr="007617B0" w:rsidRDefault="00CE3965" w:rsidP="00CC6D74">
      <w:pPr>
        <w:jc w:val="center"/>
        <w:rPr>
          <w:rFonts w:ascii="Garamond" w:hAnsi="Garamond"/>
          <w:b/>
        </w:rPr>
      </w:pPr>
      <w:r w:rsidRPr="007617B0">
        <w:rPr>
          <w:rFonts w:ascii="Garamond" w:hAnsi="Garamond"/>
          <w:b/>
        </w:rPr>
        <w:t>Sunday, February 7</w:t>
      </w:r>
    </w:p>
    <w:p w14:paraId="40CCED9F" w14:textId="69282DBF" w:rsidR="00CE3965" w:rsidRPr="007617B0" w:rsidRDefault="00CE3965" w:rsidP="00CE3965">
      <w:pPr>
        <w:jc w:val="center"/>
        <w:rPr>
          <w:rFonts w:ascii="Garamond" w:hAnsi="Garamond"/>
          <w:b/>
        </w:rPr>
      </w:pPr>
      <w:r w:rsidRPr="007617B0">
        <w:rPr>
          <w:rFonts w:ascii="Garamond" w:hAnsi="Garamond"/>
          <w:b/>
        </w:rPr>
        <w:t>1:00–3:00 p.m.</w:t>
      </w:r>
    </w:p>
    <w:p w14:paraId="3C07D1B9" w14:textId="77777777" w:rsidR="00CE3965" w:rsidRPr="007617B0" w:rsidRDefault="00CE3965" w:rsidP="00CE3965">
      <w:pPr>
        <w:jc w:val="center"/>
        <w:rPr>
          <w:rFonts w:ascii="Garamond" w:hAnsi="Garamond"/>
          <w:b/>
        </w:rPr>
      </w:pPr>
    </w:p>
    <w:p w14:paraId="22214DD9" w14:textId="3B057EA3" w:rsidR="00CE3965" w:rsidRPr="007617B0" w:rsidRDefault="00CE3965" w:rsidP="00CE3965">
      <w:pPr>
        <w:rPr>
          <w:rFonts w:ascii="Garamond" w:hAnsi="Garamond"/>
        </w:rPr>
      </w:pPr>
      <w:r w:rsidRPr="007617B0">
        <w:rPr>
          <w:rFonts w:ascii="Garamond" w:hAnsi="Garamond"/>
          <w:i/>
        </w:rPr>
        <w:t xml:space="preserve">AAEB members in attendance: </w:t>
      </w:r>
      <w:r w:rsidRPr="007617B0">
        <w:rPr>
          <w:rFonts w:ascii="Garamond" w:hAnsi="Garamond"/>
        </w:rPr>
        <w:t xml:space="preserve">Sally </w:t>
      </w:r>
      <w:proofErr w:type="spellStart"/>
      <w:r w:rsidRPr="007617B0">
        <w:rPr>
          <w:rFonts w:ascii="Garamond" w:hAnsi="Garamond"/>
        </w:rPr>
        <w:t>Bachofer</w:t>
      </w:r>
      <w:proofErr w:type="spellEnd"/>
      <w:r w:rsidRPr="007617B0">
        <w:rPr>
          <w:rFonts w:ascii="Garamond" w:hAnsi="Garamond"/>
        </w:rPr>
        <w:t>, Terry Callaghan, Emily Engler, Susan Flinn, Courtney Gray, Charlotte Hand Greeson, Kate Kraft, Malini Krishna, Cate Megley, Trac</w:t>
      </w:r>
      <w:r w:rsidR="00A71BED">
        <w:rPr>
          <w:rFonts w:ascii="Garamond" w:hAnsi="Garamond"/>
        </w:rPr>
        <w:t>e</w:t>
      </w:r>
      <w:r w:rsidRPr="007617B0">
        <w:rPr>
          <w:rFonts w:ascii="Garamond" w:hAnsi="Garamond"/>
        </w:rPr>
        <w:t>y Ohaus, Erica Seaborne, Kaaren Sorensen, Saskia Subramanian, Donna Vogel, Natalie Watson</w:t>
      </w:r>
    </w:p>
    <w:p w14:paraId="72B43640" w14:textId="77777777" w:rsidR="00CE3965" w:rsidRPr="007617B0" w:rsidRDefault="00CE3965" w:rsidP="00CE3965">
      <w:pPr>
        <w:rPr>
          <w:rFonts w:ascii="Garamond" w:hAnsi="Garamond"/>
        </w:rPr>
      </w:pPr>
    </w:p>
    <w:p w14:paraId="167A0451" w14:textId="1862ADC4" w:rsidR="00D34023" w:rsidRPr="007617B0" w:rsidRDefault="00CE3965" w:rsidP="00CE3965">
      <w:pPr>
        <w:rPr>
          <w:rFonts w:ascii="Garamond" w:hAnsi="Garamond"/>
        </w:rPr>
      </w:pPr>
      <w:r w:rsidRPr="007617B0">
        <w:rPr>
          <w:rFonts w:ascii="Garamond" w:hAnsi="Garamond"/>
          <w:i/>
        </w:rPr>
        <w:t>AAEB members not in attendance: Allison Levy</w:t>
      </w:r>
    </w:p>
    <w:p w14:paraId="5DFEA072" w14:textId="77777777" w:rsidR="00D34023" w:rsidRPr="007617B0" w:rsidRDefault="00D34023" w:rsidP="00D34023">
      <w:pPr>
        <w:rPr>
          <w:rFonts w:ascii="Garamond" w:hAnsi="Garamond"/>
        </w:rPr>
      </w:pPr>
    </w:p>
    <w:p w14:paraId="3A2974EF" w14:textId="64BF232F" w:rsidR="00591E39" w:rsidRPr="007617B0" w:rsidRDefault="00591E39" w:rsidP="006F5D5D">
      <w:pPr>
        <w:rPr>
          <w:rFonts w:ascii="Garamond" w:hAnsi="Garamond"/>
        </w:rPr>
      </w:pPr>
      <w:r w:rsidRPr="007617B0">
        <w:rPr>
          <w:rFonts w:ascii="Garamond" w:hAnsi="Garamond"/>
          <w:i/>
        </w:rPr>
        <w:t xml:space="preserve">Non-AAEB members in attendance </w:t>
      </w:r>
      <w:r w:rsidR="00D34023" w:rsidRPr="007617B0">
        <w:rPr>
          <w:rFonts w:ascii="Garamond" w:hAnsi="Garamond"/>
          <w:i/>
        </w:rPr>
        <w:t>for all or part of the meeting:</w:t>
      </w:r>
      <w:r w:rsidR="00D34023" w:rsidRPr="007617B0">
        <w:rPr>
          <w:rFonts w:ascii="Garamond" w:hAnsi="Garamond"/>
        </w:rPr>
        <w:t xml:space="preserve"> Millie</w:t>
      </w:r>
      <w:r w:rsidR="00CE3965" w:rsidRPr="007617B0">
        <w:rPr>
          <w:rFonts w:ascii="Garamond" w:hAnsi="Garamond"/>
        </w:rPr>
        <w:t xml:space="preserve"> Bond</w:t>
      </w:r>
      <w:r w:rsidR="00D34023" w:rsidRPr="007617B0">
        <w:rPr>
          <w:rFonts w:ascii="Garamond" w:hAnsi="Garamond"/>
        </w:rPr>
        <w:t xml:space="preserve">, </w:t>
      </w:r>
      <w:r w:rsidR="00CE3965" w:rsidRPr="007617B0">
        <w:rPr>
          <w:rFonts w:ascii="Garamond" w:hAnsi="Garamond"/>
        </w:rPr>
        <w:t xml:space="preserve">Gabrielle Gary, </w:t>
      </w:r>
      <w:r w:rsidR="00D34023" w:rsidRPr="007617B0">
        <w:rPr>
          <w:rFonts w:ascii="Garamond" w:hAnsi="Garamond"/>
        </w:rPr>
        <w:t>Taylor</w:t>
      </w:r>
      <w:r w:rsidR="00CE3965" w:rsidRPr="007617B0">
        <w:rPr>
          <w:rFonts w:ascii="Garamond" w:hAnsi="Garamond"/>
        </w:rPr>
        <w:t xml:space="preserve"> Manferdini</w:t>
      </w:r>
      <w:r w:rsidR="00A71BED">
        <w:rPr>
          <w:rFonts w:ascii="Garamond" w:hAnsi="Garamond"/>
        </w:rPr>
        <w:t>, Trac</w:t>
      </w:r>
      <w:r w:rsidR="00D34023" w:rsidRPr="007617B0">
        <w:rPr>
          <w:rFonts w:ascii="Garamond" w:hAnsi="Garamond"/>
        </w:rPr>
        <w:t>y</w:t>
      </w:r>
      <w:r w:rsidR="00CE3965" w:rsidRPr="007617B0">
        <w:rPr>
          <w:rFonts w:ascii="Garamond" w:hAnsi="Garamond"/>
        </w:rPr>
        <w:t xml:space="preserve"> Ryan, Cynthia Washington. </w:t>
      </w:r>
    </w:p>
    <w:p w14:paraId="2E7732DD" w14:textId="77777777" w:rsidR="006F5D5D" w:rsidRPr="007617B0" w:rsidRDefault="006F5D5D" w:rsidP="006F5D5D">
      <w:pPr>
        <w:rPr>
          <w:rFonts w:ascii="Garamond" w:hAnsi="Garamond"/>
        </w:rPr>
      </w:pPr>
    </w:p>
    <w:p w14:paraId="2DE720ED" w14:textId="5CBF3E13" w:rsidR="006F5D5D" w:rsidRPr="007617B0" w:rsidRDefault="00E7344D" w:rsidP="006F5D5D">
      <w:pPr>
        <w:rPr>
          <w:rFonts w:ascii="Garamond" w:hAnsi="Garamond"/>
        </w:rPr>
      </w:pPr>
      <w:r w:rsidRPr="007617B0">
        <w:rPr>
          <w:rFonts w:ascii="Garamond" w:hAnsi="Garamond"/>
        </w:rPr>
        <w:t>Saskia opened the</w:t>
      </w:r>
      <w:r w:rsidR="0020498D" w:rsidRPr="007617B0">
        <w:rPr>
          <w:rFonts w:ascii="Garamond" w:hAnsi="Garamond"/>
        </w:rPr>
        <w:t xml:space="preserve"> second day of the</w:t>
      </w:r>
      <w:r w:rsidRPr="007617B0">
        <w:rPr>
          <w:rFonts w:ascii="Garamond" w:hAnsi="Garamond"/>
        </w:rPr>
        <w:t xml:space="preserve"> meeting and </w:t>
      </w:r>
      <w:r w:rsidR="006F5D5D" w:rsidRPr="007617B0">
        <w:rPr>
          <w:rFonts w:ascii="Garamond" w:hAnsi="Garamond"/>
        </w:rPr>
        <w:t xml:space="preserve">congratulated </w:t>
      </w:r>
      <w:r w:rsidRPr="007617B0">
        <w:rPr>
          <w:rFonts w:ascii="Garamond" w:hAnsi="Garamond"/>
        </w:rPr>
        <w:t xml:space="preserve">Team Three </w:t>
      </w:r>
      <w:r w:rsidR="006F5D5D" w:rsidRPr="007617B0">
        <w:rPr>
          <w:rFonts w:ascii="Garamond" w:hAnsi="Garamond"/>
        </w:rPr>
        <w:t xml:space="preserve">for </w:t>
      </w:r>
      <w:r w:rsidRPr="007617B0">
        <w:rPr>
          <w:rFonts w:ascii="Garamond" w:hAnsi="Garamond"/>
        </w:rPr>
        <w:t xml:space="preserve">their </w:t>
      </w:r>
      <w:r w:rsidR="006F5D5D" w:rsidRPr="007617B0">
        <w:rPr>
          <w:rFonts w:ascii="Garamond" w:hAnsi="Garamond"/>
        </w:rPr>
        <w:t>Trivia victory</w:t>
      </w:r>
      <w:r w:rsidRPr="007617B0">
        <w:rPr>
          <w:rFonts w:ascii="Garamond" w:hAnsi="Garamond"/>
        </w:rPr>
        <w:t xml:space="preserve"> the previous evening. </w:t>
      </w:r>
    </w:p>
    <w:p w14:paraId="35F959C0" w14:textId="77777777" w:rsidR="006F5D5D" w:rsidRPr="007617B0" w:rsidRDefault="006F5D5D" w:rsidP="006F5D5D">
      <w:pPr>
        <w:rPr>
          <w:rFonts w:ascii="Garamond" w:hAnsi="Garamond"/>
        </w:rPr>
      </w:pPr>
    </w:p>
    <w:p w14:paraId="39F4E2FB" w14:textId="1C9244B9" w:rsidR="006F5D5D" w:rsidRPr="007617B0" w:rsidRDefault="00E7344D" w:rsidP="006F5D5D">
      <w:pPr>
        <w:rPr>
          <w:rFonts w:ascii="Garamond" w:hAnsi="Garamond"/>
          <w:b/>
          <w:i/>
        </w:rPr>
      </w:pPr>
      <w:r w:rsidRPr="007617B0">
        <w:rPr>
          <w:rFonts w:ascii="Garamond" w:hAnsi="Garamond"/>
          <w:b/>
          <w:i/>
        </w:rPr>
        <w:t>Committee on Leadership Development Charter Discussion (</w:t>
      </w:r>
      <w:r w:rsidR="006F5D5D" w:rsidRPr="007617B0">
        <w:rPr>
          <w:rFonts w:ascii="Garamond" w:hAnsi="Garamond"/>
          <w:b/>
          <w:i/>
        </w:rPr>
        <w:t>Tracey</w:t>
      </w:r>
      <w:r w:rsidRPr="007617B0">
        <w:rPr>
          <w:rFonts w:ascii="Garamond" w:hAnsi="Garamond"/>
          <w:b/>
          <w:i/>
        </w:rPr>
        <w:t>)</w:t>
      </w:r>
    </w:p>
    <w:p w14:paraId="02B494EC" w14:textId="77777777" w:rsidR="006F5D5D" w:rsidRPr="007617B0" w:rsidRDefault="006F5D5D" w:rsidP="006F5D5D">
      <w:pPr>
        <w:rPr>
          <w:rFonts w:ascii="Garamond" w:hAnsi="Garamond"/>
        </w:rPr>
      </w:pPr>
    </w:p>
    <w:p w14:paraId="4CCA932C" w14:textId="04C0EF3E" w:rsidR="00641682" w:rsidRPr="007617B0" w:rsidRDefault="00E7344D" w:rsidP="006F5D5D">
      <w:pPr>
        <w:rPr>
          <w:rFonts w:ascii="Garamond" w:hAnsi="Garamond"/>
        </w:rPr>
      </w:pPr>
      <w:r w:rsidRPr="007617B0">
        <w:rPr>
          <w:rFonts w:ascii="Garamond" w:hAnsi="Garamond"/>
        </w:rPr>
        <w:t xml:space="preserve">Tracey worked with Natalie, Sally, and </w:t>
      </w:r>
      <w:r w:rsidR="006F5D5D" w:rsidRPr="007617B0">
        <w:rPr>
          <w:rFonts w:ascii="Garamond" w:hAnsi="Garamond"/>
        </w:rPr>
        <w:t>Sarah Conner-Smith</w:t>
      </w:r>
      <w:r w:rsidRPr="007617B0">
        <w:rPr>
          <w:rFonts w:ascii="Garamond" w:hAnsi="Garamond"/>
        </w:rPr>
        <w:t xml:space="preserve"> on her charter. Tracey opened the discussion by noting that the CLD’s process in nominating alumnae for leadership roles has been perceived as secretive; she hopes</w:t>
      </w:r>
      <w:r w:rsidR="006F5D5D" w:rsidRPr="007617B0">
        <w:rPr>
          <w:rFonts w:ascii="Garamond" w:hAnsi="Garamond"/>
        </w:rPr>
        <w:t xml:space="preserve"> that with this charter</w:t>
      </w:r>
      <w:r w:rsidRPr="007617B0">
        <w:rPr>
          <w:rFonts w:ascii="Garamond" w:hAnsi="Garamond"/>
        </w:rPr>
        <w:t>,</w:t>
      </w:r>
      <w:r w:rsidR="006F5D5D" w:rsidRPr="007617B0">
        <w:rPr>
          <w:rFonts w:ascii="Garamond" w:hAnsi="Garamond"/>
        </w:rPr>
        <w:t xml:space="preserve"> we can become more transparent with </w:t>
      </w:r>
      <w:r w:rsidRPr="007617B0">
        <w:rPr>
          <w:rFonts w:ascii="Garamond" w:hAnsi="Garamond"/>
        </w:rPr>
        <w:t>the process and realize more commitment to DEI. The b</w:t>
      </w:r>
      <w:r w:rsidR="00641682" w:rsidRPr="007617B0">
        <w:rPr>
          <w:rFonts w:ascii="Garamond" w:hAnsi="Garamond"/>
        </w:rPr>
        <w:t>iggest changes are:</w:t>
      </w:r>
    </w:p>
    <w:p w14:paraId="28981A74" w14:textId="77777777" w:rsidR="00CE3965" w:rsidRPr="007617B0" w:rsidRDefault="00CE3965" w:rsidP="006F5D5D">
      <w:pPr>
        <w:rPr>
          <w:rFonts w:ascii="Garamond" w:hAnsi="Garamond"/>
        </w:rPr>
      </w:pPr>
    </w:p>
    <w:p w14:paraId="4040C6C8" w14:textId="2FC1604C" w:rsidR="00641682" w:rsidRPr="007617B0" w:rsidRDefault="00641682" w:rsidP="00641682">
      <w:pPr>
        <w:pStyle w:val="ListParagraph"/>
        <w:numPr>
          <w:ilvl w:val="0"/>
          <w:numId w:val="4"/>
        </w:numPr>
        <w:rPr>
          <w:rFonts w:ascii="Garamond" w:hAnsi="Garamond"/>
        </w:rPr>
      </w:pPr>
      <w:r w:rsidRPr="007617B0">
        <w:rPr>
          <w:rFonts w:ascii="Garamond" w:hAnsi="Garamond"/>
        </w:rPr>
        <w:lastRenderedPageBreak/>
        <w:t xml:space="preserve">an </w:t>
      </w:r>
      <w:r w:rsidR="00E7344D" w:rsidRPr="007617B0">
        <w:rPr>
          <w:rFonts w:ascii="Garamond" w:hAnsi="Garamond"/>
        </w:rPr>
        <w:t xml:space="preserve">annual call for nominations. Moving forward, </w:t>
      </w:r>
      <w:r w:rsidR="006F5D5D" w:rsidRPr="007617B0">
        <w:rPr>
          <w:rFonts w:ascii="Garamond" w:hAnsi="Garamond"/>
        </w:rPr>
        <w:t>anyone can put their</w:t>
      </w:r>
      <w:r w:rsidR="00E7344D" w:rsidRPr="007617B0">
        <w:rPr>
          <w:rFonts w:ascii="Garamond" w:hAnsi="Garamond"/>
        </w:rPr>
        <w:t xml:space="preserve"> name in for any </w:t>
      </w:r>
      <w:proofErr w:type="gramStart"/>
      <w:r w:rsidR="00E7344D" w:rsidRPr="007617B0">
        <w:rPr>
          <w:rFonts w:ascii="Garamond" w:hAnsi="Garamond"/>
        </w:rPr>
        <w:t>role</w:t>
      </w:r>
      <w:r w:rsidR="00CE3965" w:rsidRPr="007617B0">
        <w:rPr>
          <w:rFonts w:ascii="Garamond" w:hAnsi="Garamond"/>
        </w:rPr>
        <w:t>;</w:t>
      </w:r>
      <w:proofErr w:type="gramEnd"/>
      <w:r w:rsidR="00CE3965" w:rsidRPr="007617B0">
        <w:rPr>
          <w:rFonts w:ascii="Garamond" w:hAnsi="Garamond"/>
        </w:rPr>
        <w:t xml:space="preserve"> </w:t>
      </w:r>
    </w:p>
    <w:p w14:paraId="70732243" w14:textId="63F095B3" w:rsidR="006F5D5D" w:rsidRPr="007617B0" w:rsidRDefault="00641682" w:rsidP="00641682">
      <w:pPr>
        <w:pStyle w:val="ListParagraph"/>
        <w:numPr>
          <w:ilvl w:val="0"/>
          <w:numId w:val="4"/>
        </w:numPr>
        <w:rPr>
          <w:rFonts w:ascii="Garamond" w:hAnsi="Garamond"/>
        </w:rPr>
      </w:pPr>
      <w:r w:rsidRPr="007617B0">
        <w:rPr>
          <w:rFonts w:ascii="Garamond" w:hAnsi="Garamond"/>
        </w:rPr>
        <w:t xml:space="preserve">A written statement from the candidate the past requirement of a </w:t>
      </w:r>
      <w:r w:rsidR="006F5D5D" w:rsidRPr="007617B0">
        <w:rPr>
          <w:rFonts w:ascii="Garamond" w:hAnsi="Garamond"/>
        </w:rPr>
        <w:t>resume and references</w:t>
      </w:r>
      <w:r w:rsidRPr="007617B0">
        <w:rPr>
          <w:rFonts w:ascii="Garamond" w:hAnsi="Garamond"/>
        </w:rPr>
        <w:t xml:space="preserve">. </w:t>
      </w:r>
      <w:r w:rsidR="006F5D5D" w:rsidRPr="007617B0">
        <w:rPr>
          <w:rFonts w:ascii="Garamond" w:hAnsi="Garamond"/>
        </w:rPr>
        <w:t xml:space="preserve"> </w:t>
      </w:r>
    </w:p>
    <w:p w14:paraId="0BF65629" w14:textId="77777777" w:rsidR="006F5D5D" w:rsidRPr="007617B0" w:rsidRDefault="006F5D5D" w:rsidP="006F5D5D">
      <w:pPr>
        <w:rPr>
          <w:rFonts w:ascii="Garamond" w:hAnsi="Garamond"/>
        </w:rPr>
      </w:pPr>
    </w:p>
    <w:p w14:paraId="68250D46" w14:textId="479F96A3" w:rsidR="006F5D5D" w:rsidRPr="007617B0" w:rsidRDefault="00641682" w:rsidP="006F5D5D">
      <w:pPr>
        <w:rPr>
          <w:rFonts w:ascii="Garamond" w:hAnsi="Garamond"/>
        </w:rPr>
      </w:pPr>
      <w:r w:rsidRPr="007617B0">
        <w:rPr>
          <w:rFonts w:ascii="Garamond" w:hAnsi="Garamond"/>
        </w:rPr>
        <w:t xml:space="preserve">Malini commented that </w:t>
      </w:r>
      <w:r w:rsidR="006F5D5D" w:rsidRPr="007617B0">
        <w:rPr>
          <w:rFonts w:ascii="Garamond" w:hAnsi="Garamond"/>
        </w:rPr>
        <w:t>peopl</w:t>
      </w:r>
      <w:r w:rsidRPr="007617B0">
        <w:rPr>
          <w:rFonts w:ascii="Garamond" w:hAnsi="Garamond"/>
        </w:rPr>
        <w:t>e join boards to build skills. W</w:t>
      </w:r>
      <w:r w:rsidR="006F5D5D" w:rsidRPr="007617B0">
        <w:rPr>
          <w:rFonts w:ascii="Garamond" w:hAnsi="Garamond"/>
        </w:rPr>
        <w:t xml:space="preserve">e don’t want to discourage people from applying based on skills assessment; </w:t>
      </w:r>
      <w:r w:rsidRPr="007617B0">
        <w:rPr>
          <w:rFonts w:ascii="Garamond" w:hAnsi="Garamond"/>
        </w:rPr>
        <w:t>there is opportunity for mentoring in the work. We can better attract diverse candi</w:t>
      </w:r>
      <w:r w:rsidR="00352CC1" w:rsidRPr="007617B0">
        <w:rPr>
          <w:rFonts w:ascii="Garamond" w:hAnsi="Garamond"/>
        </w:rPr>
        <w:t xml:space="preserve">dates when people feel </w:t>
      </w:r>
      <w:r w:rsidR="006F5D5D" w:rsidRPr="007617B0">
        <w:rPr>
          <w:rFonts w:ascii="Garamond" w:hAnsi="Garamond"/>
        </w:rPr>
        <w:t>they can learn something</w:t>
      </w:r>
      <w:r w:rsidR="00352CC1" w:rsidRPr="007617B0">
        <w:rPr>
          <w:rFonts w:ascii="Garamond" w:hAnsi="Garamond"/>
        </w:rPr>
        <w:t xml:space="preserve">. </w:t>
      </w:r>
    </w:p>
    <w:p w14:paraId="707B1A88" w14:textId="77777777" w:rsidR="006F5D5D" w:rsidRPr="007617B0" w:rsidRDefault="006F5D5D" w:rsidP="006F5D5D">
      <w:pPr>
        <w:rPr>
          <w:rFonts w:ascii="Garamond" w:hAnsi="Garamond"/>
        </w:rPr>
      </w:pPr>
    </w:p>
    <w:p w14:paraId="4958D133" w14:textId="13B59F70" w:rsidR="00352CC1" w:rsidRPr="007617B0" w:rsidRDefault="00352CC1" w:rsidP="00352CC1">
      <w:pPr>
        <w:rPr>
          <w:rFonts w:ascii="Garamond" w:hAnsi="Garamond"/>
        </w:rPr>
      </w:pPr>
      <w:r w:rsidRPr="007617B0">
        <w:rPr>
          <w:rFonts w:ascii="Garamond" w:hAnsi="Garamond"/>
        </w:rPr>
        <w:t xml:space="preserve">Saskia asked, can we ask for best practices from Board of Trustees? Natalie agreed that </w:t>
      </w:r>
      <w:r w:rsidR="006F5D5D" w:rsidRPr="007617B0">
        <w:rPr>
          <w:rFonts w:ascii="Garamond" w:hAnsi="Garamond"/>
        </w:rPr>
        <w:t>seeing BOT materials would be helpful</w:t>
      </w:r>
      <w:r w:rsidRPr="007617B0">
        <w:rPr>
          <w:rFonts w:ascii="Garamond" w:hAnsi="Garamond"/>
        </w:rPr>
        <w:t>.</w:t>
      </w:r>
      <w:r w:rsidR="006F5D5D" w:rsidRPr="007617B0">
        <w:rPr>
          <w:rFonts w:ascii="Garamond" w:hAnsi="Garamond"/>
        </w:rPr>
        <w:t xml:space="preserve"> </w:t>
      </w:r>
      <w:r w:rsidR="00D34023" w:rsidRPr="007617B0">
        <w:rPr>
          <w:rFonts w:ascii="Garamond" w:hAnsi="Garamond"/>
        </w:rPr>
        <w:t>Trac</w:t>
      </w:r>
      <w:r w:rsidR="00A71BED">
        <w:rPr>
          <w:rFonts w:ascii="Garamond" w:hAnsi="Garamond"/>
        </w:rPr>
        <w:t>e</w:t>
      </w:r>
      <w:r w:rsidR="00D34023" w:rsidRPr="007617B0">
        <w:rPr>
          <w:rFonts w:ascii="Garamond" w:hAnsi="Garamond"/>
        </w:rPr>
        <w:t xml:space="preserve">y referenced </w:t>
      </w:r>
      <w:r w:rsidR="006F5D5D" w:rsidRPr="007617B0">
        <w:rPr>
          <w:rFonts w:ascii="Garamond" w:hAnsi="Garamond"/>
        </w:rPr>
        <w:t xml:space="preserve">tension </w:t>
      </w:r>
      <w:r w:rsidRPr="007617B0">
        <w:rPr>
          <w:rFonts w:ascii="Garamond" w:hAnsi="Garamond"/>
        </w:rPr>
        <w:t xml:space="preserve">with the BOT around our pipeline and asked, </w:t>
      </w:r>
      <w:r w:rsidR="006F5D5D" w:rsidRPr="007617B0">
        <w:rPr>
          <w:rFonts w:ascii="Garamond" w:hAnsi="Garamond"/>
        </w:rPr>
        <w:t xml:space="preserve">should we run our slates by </w:t>
      </w:r>
      <w:r w:rsidRPr="007617B0">
        <w:rPr>
          <w:rFonts w:ascii="Garamond" w:hAnsi="Garamond"/>
        </w:rPr>
        <w:t xml:space="preserve">the </w:t>
      </w:r>
      <w:r w:rsidR="006F5D5D" w:rsidRPr="007617B0">
        <w:rPr>
          <w:rFonts w:ascii="Garamond" w:hAnsi="Garamond"/>
        </w:rPr>
        <w:t>C</w:t>
      </w:r>
      <w:r w:rsidRPr="007617B0">
        <w:rPr>
          <w:rFonts w:ascii="Garamond" w:hAnsi="Garamond"/>
        </w:rPr>
        <w:t>ommittee on Trustees (COT)</w:t>
      </w:r>
      <w:r w:rsidR="006F5D5D" w:rsidRPr="007617B0">
        <w:rPr>
          <w:rFonts w:ascii="Garamond" w:hAnsi="Garamond"/>
        </w:rPr>
        <w:t>?</w:t>
      </w:r>
      <w:r w:rsidRPr="007617B0">
        <w:rPr>
          <w:rFonts w:ascii="Garamond" w:hAnsi="Garamond"/>
        </w:rPr>
        <w:t xml:space="preserve"> </w:t>
      </w:r>
    </w:p>
    <w:p w14:paraId="25209420" w14:textId="77777777" w:rsidR="00D34023" w:rsidRPr="007617B0" w:rsidRDefault="00D34023" w:rsidP="00352CC1">
      <w:pPr>
        <w:rPr>
          <w:rFonts w:ascii="Garamond" w:hAnsi="Garamond"/>
        </w:rPr>
      </w:pPr>
    </w:p>
    <w:p w14:paraId="3340FAF3" w14:textId="28CF6D3E" w:rsidR="00715343" w:rsidRPr="007617B0" w:rsidRDefault="00715343" w:rsidP="00715343">
      <w:pPr>
        <w:tabs>
          <w:tab w:val="left" w:pos="7110"/>
        </w:tabs>
        <w:rPr>
          <w:rFonts w:ascii="Garamond" w:hAnsi="Garamond"/>
        </w:rPr>
      </w:pPr>
      <w:r w:rsidRPr="007617B0">
        <w:rPr>
          <w:rFonts w:ascii="Garamond" w:hAnsi="Garamond"/>
        </w:rPr>
        <w:t>Tracey</w:t>
      </w:r>
      <w:r w:rsidR="00A23F21" w:rsidRPr="007617B0">
        <w:rPr>
          <w:rFonts w:ascii="Garamond" w:hAnsi="Garamond"/>
        </w:rPr>
        <w:t xml:space="preserve"> said that</w:t>
      </w:r>
      <w:r w:rsidRPr="007617B0">
        <w:rPr>
          <w:rFonts w:ascii="Garamond" w:hAnsi="Garamond"/>
        </w:rPr>
        <w:t xml:space="preserve"> </w:t>
      </w:r>
      <w:r w:rsidR="00A23F21" w:rsidRPr="007617B0">
        <w:rPr>
          <w:rFonts w:ascii="Garamond" w:hAnsi="Garamond"/>
        </w:rPr>
        <w:t>the reasoning</w:t>
      </w:r>
      <w:r w:rsidRPr="007617B0">
        <w:rPr>
          <w:rFonts w:ascii="Garamond" w:hAnsi="Garamond"/>
        </w:rPr>
        <w:t xml:space="preserve"> </w:t>
      </w:r>
      <w:r w:rsidR="00A23F21" w:rsidRPr="007617B0">
        <w:rPr>
          <w:rFonts w:ascii="Garamond" w:hAnsi="Garamond"/>
        </w:rPr>
        <w:t>behind dropping the reference requirement was it would help avoid peoples’</w:t>
      </w:r>
      <w:r w:rsidRPr="007617B0">
        <w:rPr>
          <w:rFonts w:ascii="Garamond" w:hAnsi="Garamond"/>
        </w:rPr>
        <w:t xml:space="preserve"> hurt and embarrassment when</w:t>
      </w:r>
      <w:r w:rsidR="00A23F21" w:rsidRPr="007617B0">
        <w:rPr>
          <w:rFonts w:ascii="Garamond" w:hAnsi="Garamond"/>
        </w:rPr>
        <w:t xml:space="preserve"> not selected (whic</w:t>
      </w:r>
      <w:r w:rsidR="00514389" w:rsidRPr="007617B0">
        <w:rPr>
          <w:rFonts w:ascii="Garamond" w:hAnsi="Garamond"/>
        </w:rPr>
        <w:t xml:space="preserve">h Millie added sometimes led alums to cut off contact with the College.) </w:t>
      </w:r>
      <w:r w:rsidRPr="007617B0">
        <w:rPr>
          <w:rFonts w:ascii="Garamond" w:hAnsi="Garamond"/>
        </w:rPr>
        <w:t xml:space="preserve">If we are trying to bring in more and different candidates, </w:t>
      </w:r>
      <w:r w:rsidR="00514389" w:rsidRPr="007617B0">
        <w:rPr>
          <w:rFonts w:ascii="Garamond" w:hAnsi="Garamond"/>
        </w:rPr>
        <w:t>Trac</w:t>
      </w:r>
      <w:r w:rsidR="00B1080B">
        <w:rPr>
          <w:rFonts w:ascii="Garamond" w:hAnsi="Garamond"/>
        </w:rPr>
        <w:t>e</w:t>
      </w:r>
      <w:r w:rsidR="00514389" w:rsidRPr="007617B0">
        <w:rPr>
          <w:rFonts w:ascii="Garamond" w:hAnsi="Garamond"/>
        </w:rPr>
        <w:t>y</w:t>
      </w:r>
      <w:r w:rsidR="00B1080B">
        <w:rPr>
          <w:rFonts w:ascii="Garamond" w:hAnsi="Garamond"/>
        </w:rPr>
        <w:t xml:space="preserve"> said</w:t>
      </w:r>
      <w:r w:rsidR="00A23F21" w:rsidRPr="007617B0">
        <w:rPr>
          <w:rFonts w:ascii="Garamond" w:hAnsi="Garamond"/>
        </w:rPr>
        <w:t xml:space="preserve">, </w:t>
      </w:r>
      <w:r w:rsidRPr="007617B0">
        <w:rPr>
          <w:rFonts w:ascii="Garamond" w:hAnsi="Garamond"/>
        </w:rPr>
        <w:t xml:space="preserve">we </w:t>
      </w:r>
      <w:r w:rsidR="007B7755" w:rsidRPr="007617B0">
        <w:rPr>
          <w:rFonts w:ascii="Garamond" w:hAnsi="Garamond"/>
        </w:rPr>
        <w:t>might</w:t>
      </w:r>
      <w:r w:rsidRPr="007617B0">
        <w:rPr>
          <w:rFonts w:ascii="Garamond" w:hAnsi="Garamond"/>
        </w:rPr>
        <w:t xml:space="preserve"> discourage great candidates who worry they don’t have appropriate references. </w:t>
      </w:r>
      <w:r w:rsidR="00A23F21" w:rsidRPr="007617B0">
        <w:rPr>
          <w:rFonts w:ascii="Garamond" w:hAnsi="Garamond"/>
        </w:rPr>
        <w:t xml:space="preserve">Sally framed it as “a removal of barriers.” </w:t>
      </w:r>
    </w:p>
    <w:p w14:paraId="4AF47997" w14:textId="77777777" w:rsidR="00715343" w:rsidRPr="007617B0" w:rsidRDefault="00715343" w:rsidP="00715343">
      <w:pPr>
        <w:tabs>
          <w:tab w:val="left" w:pos="7110"/>
        </w:tabs>
        <w:rPr>
          <w:rFonts w:ascii="Garamond" w:hAnsi="Garamond"/>
        </w:rPr>
      </w:pPr>
    </w:p>
    <w:p w14:paraId="124DC082" w14:textId="78EF85EB" w:rsidR="00514389" w:rsidRPr="007617B0" w:rsidRDefault="000F2CE4" w:rsidP="00EB7A99">
      <w:pPr>
        <w:tabs>
          <w:tab w:val="left" w:pos="7110"/>
        </w:tabs>
        <w:rPr>
          <w:rFonts w:ascii="Garamond" w:hAnsi="Garamond"/>
        </w:rPr>
      </w:pPr>
      <w:r w:rsidRPr="007617B0">
        <w:rPr>
          <w:rFonts w:ascii="Garamond" w:hAnsi="Garamond"/>
        </w:rPr>
        <w:t>A</w:t>
      </w:r>
      <w:r w:rsidR="00D34023" w:rsidRPr="007617B0">
        <w:rPr>
          <w:rFonts w:ascii="Garamond" w:hAnsi="Garamond"/>
        </w:rPr>
        <w:t xml:space="preserve"> vigorous discussion </w:t>
      </w:r>
      <w:r w:rsidR="00715343" w:rsidRPr="007617B0">
        <w:rPr>
          <w:rFonts w:ascii="Garamond" w:hAnsi="Garamond"/>
        </w:rPr>
        <w:t>ensued, with concerns expressed including</w:t>
      </w:r>
      <w:r w:rsidR="00A43AB6" w:rsidRPr="007617B0">
        <w:rPr>
          <w:rFonts w:ascii="Garamond" w:hAnsi="Garamond"/>
        </w:rPr>
        <w:t xml:space="preserve">: </w:t>
      </w:r>
      <w:r w:rsidR="00A23F21" w:rsidRPr="007617B0">
        <w:rPr>
          <w:rFonts w:ascii="Garamond" w:hAnsi="Garamond"/>
        </w:rPr>
        <w:t xml:space="preserve">that </w:t>
      </w:r>
      <w:r w:rsidR="00715343" w:rsidRPr="007617B0">
        <w:rPr>
          <w:rFonts w:ascii="Garamond" w:hAnsi="Garamond"/>
        </w:rPr>
        <w:t xml:space="preserve">we would </w:t>
      </w:r>
      <w:r w:rsidR="00A43AB6" w:rsidRPr="007617B0">
        <w:rPr>
          <w:rFonts w:ascii="Garamond" w:hAnsi="Garamond"/>
        </w:rPr>
        <w:t>lo</w:t>
      </w:r>
      <w:r w:rsidR="00715343" w:rsidRPr="007617B0">
        <w:rPr>
          <w:rFonts w:ascii="Garamond" w:hAnsi="Garamond"/>
        </w:rPr>
        <w:t>se</w:t>
      </w:r>
      <w:r w:rsidR="00A43AB6" w:rsidRPr="007617B0">
        <w:rPr>
          <w:rFonts w:ascii="Garamond" w:hAnsi="Garamond"/>
        </w:rPr>
        <w:t xml:space="preserve"> the skill-building opportunity provided by making r</w:t>
      </w:r>
      <w:r w:rsidR="00D34023" w:rsidRPr="007617B0">
        <w:rPr>
          <w:rFonts w:ascii="Garamond" w:hAnsi="Garamond"/>
        </w:rPr>
        <w:t>e</w:t>
      </w:r>
      <w:r w:rsidR="00A43AB6" w:rsidRPr="007617B0">
        <w:rPr>
          <w:rFonts w:ascii="Garamond" w:hAnsi="Garamond"/>
        </w:rPr>
        <w:t xml:space="preserve">ference calls; that the decision “re-opens us for the back-channel decision making” </w:t>
      </w:r>
      <w:r w:rsidR="00A23F21" w:rsidRPr="007617B0">
        <w:rPr>
          <w:rFonts w:ascii="Garamond" w:hAnsi="Garamond"/>
        </w:rPr>
        <w:t xml:space="preserve">that preceded the </w:t>
      </w:r>
      <w:r w:rsidR="00A43AB6" w:rsidRPr="007617B0">
        <w:rPr>
          <w:rFonts w:ascii="Garamond" w:hAnsi="Garamond"/>
        </w:rPr>
        <w:t>resume and reference requirements; that a resume</w:t>
      </w:r>
      <w:r w:rsidR="00A23F21" w:rsidRPr="007617B0">
        <w:rPr>
          <w:rFonts w:ascii="Garamond" w:hAnsi="Garamond"/>
        </w:rPr>
        <w:t>, which everyone should have,</w:t>
      </w:r>
      <w:r w:rsidR="00A43AB6" w:rsidRPr="007617B0">
        <w:rPr>
          <w:rFonts w:ascii="Garamond" w:hAnsi="Garamond"/>
        </w:rPr>
        <w:t xml:space="preserve"> allows us to see what skills people bring</w:t>
      </w:r>
      <w:r w:rsidR="00A23F21" w:rsidRPr="007617B0">
        <w:rPr>
          <w:rFonts w:ascii="Garamond" w:hAnsi="Garamond"/>
        </w:rPr>
        <w:t xml:space="preserve">, People suggested alternatives including bringing in recommendations at the end of the process, or making them “optional, like the SAT.” </w:t>
      </w:r>
      <w:r w:rsidR="00514389" w:rsidRPr="007617B0">
        <w:rPr>
          <w:rFonts w:ascii="Garamond" w:hAnsi="Garamond"/>
        </w:rPr>
        <w:t xml:space="preserve"> Malini </w:t>
      </w:r>
      <w:r w:rsidR="00EB7A99" w:rsidRPr="007617B0">
        <w:rPr>
          <w:rFonts w:ascii="Garamond" w:hAnsi="Garamond"/>
        </w:rPr>
        <w:t xml:space="preserve">offered </w:t>
      </w:r>
      <w:proofErr w:type="gramStart"/>
      <w:r w:rsidR="00EB7A99" w:rsidRPr="007617B0">
        <w:rPr>
          <w:rFonts w:ascii="Garamond" w:hAnsi="Garamond"/>
        </w:rPr>
        <w:t>the</w:t>
      </w:r>
      <w:r w:rsidR="00514389" w:rsidRPr="007617B0">
        <w:rPr>
          <w:rFonts w:ascii="Garamond" w:hAnsi="Garamond"/>
        </w:rPr>
        <w:t xml:space="preserve"> </w:t>
      </w:r>
      <w:r w:rsidR="00EB7A99" w:rsidRPr="007617B0">
        <w:rPr>
          <w:rFonts w:ascii="Garamond" w:hAnsi="Garamond"/>
        </w:rPr>
        <w:t xml:space="preserve"> </w:t>
      </w:r>
      <w:r w:rsidR="00514389" w:rsidRPr="007617B0">
        <w:rPr>
          <w:rFonts w:ascii="Garamond" w:hAnsi="Garamond"/>
        </w:rPr>
        <w:t>“</w:t>
      </w:r>
      <w:proofErr w:type="gramEnd"/>
      <w:r w:rsidR="00514389" w:rsidRPr="007617B0">
        <w:rPr>
          <w:rFonts w:ascii="Garamond" w:hAnsi="Garamond"/>
        </w:rPr>
        <w:t>non-CLD eyes”</w:t>
      </w:r>
      <w:r w:rsidR="00EB7A99" w:rsidRPr="007617B0">
        <w:rPr>
          <w:rFonts w:ascii="Garamond" w:hAnsi="Garamond"/>
        </w:rPr>
        <w:t xml:space="preserve"> of the DEI group </w:t>
      </w:r>
      <w:r w:rsidR="00514389" w:rsidRPr="007617B0">
        <w:rPr>
          <w:rFonts w:ascii="Garamond" w:hAnsi="Garamond"/>
        </w:rPr>
        <w:t xml:space="preserve">to help </w:t>
      </w:r>
      <w:r w:rsidR="00EB7A99" w:rsidRPr="007617B0">
        <w:rPr>
          <w:rFonts w:ascii="Garamond" w:hAnsi="Garamond"/>
        </w:rPr>
        <w:t>eliminate</w:t>
      </w:r>
      <w:r w:rsidR="00514389" w:rsidRPr="007617B0">
        <w:rPr>
          <w:rFonts w:ascii="Garamond" w:hAnsi="Garamond"/>
        </w:rPr>
        <w:t xml:space="preserve"> bias </w:t>
      </w:r>
      <w:r w:rsidR="00EB7A99" w:rsidRPr="007617B0">
        <w:rPr>
          <w:rFonts w:ascii="Garamond" w:hAnsi="Garamond"/>
        </w:rPr>
        <w:t xml:space="preserve">from the process. </w:t>
      </w:r>
    </w:p>
    <w:p w14:paraId="70B81EF9" w14:textId="77777777" w:rsidR="00A951DF" w:rsidRPr="007617B0" w:rsidRDefault="00A951DF" w:rsidP="006F5D5D">
      <w:pPr>
        <w:tabs>
          <w:tab w:val="left" w:pos="7110"/>
        </w:tabs>
        <w:rPr>
          <w:rFonts w:ascii="Garamond" w:hAnsi="Garamond"/>
        </w:rPr>
      </w:pPr>
    </w:p>
    <w:p w14:paraId="67EF980A" w14:textId="389EA95B" w:rsidR="00474811" w:rsidRPr="007617B0" w:rsidRDefault="00514389" w:rsidP="006F5D5D">
      <w:pPr>
        <w:tabs>
          <w:tab w:val="left" w:pos="7110"/>
        </w:tabs>
        <w:rPr>
          <w:rFonts w:ascii="Garamond" w:hAnsi="Garamond"/>
        </w:rPr>
      </w:pPr>
      <w:r w:rsidRPr="007617B0">
        <w:rPr>
          <w:rFonts w:ascii="Garamond" w:hAnsi="Garamond"/>
        </w:rPr>
        <w:t>Trac</w:t>
      </w:r>
      <w:r w:rsidR="00B1080B">
        <w:rPr>
          <w:rFonts w:ascii="Garamond" w:hAnsi="Garamond"/>
        </w:rPr>
        <w:t>e</w:t>
      </w:r>
      <w:r w:rsidRPr="007617B0">
        <w:rPr>
          <w:rFonts w:ascii="Garamond" w:hAnsi="Garamond"/>
        </w:rPr>
        <w:t xml:space="preserve">y and Natalie said that the CLD would review personal statements without names; based on experience. Natalie stressed that we have the flexibility to try this and then change the process again if it doesn’t work; but that it’s importance to do things differently if we want different outcomes in terms of DEI. </w:t>
      </w:r>
    </w:p>
    <w:p w14:paraId="7A907635" w14:textId="77777777" w:rsidR="00474811" w:rsidRPr="007617B0" w:rsidRDefault="00474811" w:rsidP="006F5D5D">
      <w:pPr>
        <w:tabs>
          <w:tab w:val="left" w:pos="7110"/>
        </w:tabs>
        <w:rPr>
          <w:rFonts w:ascii="Garamond" w:hAnsi="Garamond"/>
        </w:rPr>
      </w:pPr>
    </w:p>
    <w:p w14:paraId="29561276" w14:textId="585E9872" w:rsidR="00EB7A99" w:rsidRPr="007617B0" w:rsidRDefault="00A951DF" w:rsidP="006F5D5D">
      <w:pPr>
        <w:tabs>
          <w:tab w:val="left" w:pos="7110"/>
        </w:tabs>
        <w:rPr>
          <w:rFonts w:ascii="Garamond" w:hAnsi="Garamond"/>
        </w:rPr>
      </w:pPr>
      <w:r w:rsidRPr="007617B0">
        <w:rPr>
          <w:rFonts w:ascii="Garamond" w:hAnsi="Garamond"/>
        </w:rPr>
        <w:t xml:space="preserve">Saskia commented that the charter </w:t>
      </w:r>
      <w:r w:rsidR="006F5D5D" w:rsidRPr="007617B0">
        <w:rPr>
          <w:rFonts w:ascii="Garamond" w:hAnsi="Garamond"/>
        </w:rPr>
        <w:t xml:space="preserve">should specify how </w:t>
      </w:r>
      <w:r w:rsidR="00B02E51" w:rsidRPr="007617B0">
        <w:rPr>
          <w:rFonts w:ascii="Garamond" w:hAnsi="Garamond"/>
        </w:rPr>
        <w:t xml:space="preserve">the call for nominations </w:t>
      </w:r>
      <w:r w:rsidR="007B7755" w:rsidRPr="007617B0">
        <w:rPr>
          <w:rFonts w:ascii="Garamond" w:hAnsi="Garamond"/>
        </w:rPr>
        <w:t>would</w:t>
      </w:r>
      <w:r w:rsidRPr="007617B0">
        <w:rPr>
          <w:rFonts w:ascii="Garamond" w:hAnsi="Garamond"/>
        </w:rPr>
        <w:t xml:space="preserve"> wo</w:t>
      </w:r>
      <w:r w:rsidR="00B02E51" w:rsidRPr="007617B0">
        <w:rPr>
          <w:rFonts w:ascii="Garamond" w:hAnsi="Garamond"/>
        </w:rPr>
        <w:t>rk (</w:t>
      </w:r>
      <w:r w:rsidR="007B7755" w:rsidRPr="007617B0">
        <w:rPr>
          <w:rFonts w:ascii="Garamond" w:hAnsi="Garamond"/>
        </w:rPr>
        <w:t>i.e.</w:t>
      </w:r>
      <w:r w:rsidR="00B02E51" w:rsidRPr="007617B0">
        <w:rPr>
          <w:rFonts w:ascii="Garamond" w:hAnsi="Garamond"/>
        </w:rPr>
        <w:t>, through email, website, etc.</w:t>
      </w:r>
      <w:r w:rsidRPr="007617B0">
        <w:rPr>
          <w:rFonts w:ascii="Garamond" w:hAnsi="Garamond"/>
        </w:rPr>
        <w:t xml:space="preserve">) and that both </w:t>
      </w:r>
      <w:r w:rsidR="006F5D5D" w:rsidRPr="007617B0">
        <w:rPr>
          <w:rFonts w:ascii="Garamond" w:hAnsi="Garamond"/>
        </w:rPr>
        <w:t>self-nomination</w:t>
      </w:r>
      <w:r w:rsidRPr="007617B0">
        <w:rPr>
          <w:rFonts w:ascii="Garamond" w:hAnsi="Garamond"/>
        </w:rPr>
        <w:t xml:space="preserve"> and nomination of others are </w:t>
      </w:r>
      <w:r w:rsidR="00B02E51" w:rsidRPr="007617B0">
        <w:rPr>
          <w:rFonts w:ascii="Garamond" w:hAnsi="Garamond"/>
        </w:rPr>
        <w:t>allowed</w:t>
      </w:r>
      <w:r w:rsidR="006F5D5D" w:rsidRPr="007617B0">
        <w:rPr>
          <w:rFonts w:ascii="Garamond" w:hAnsi="Garamond"/>
        </w:rPr>
        <w:t xml:space="preserve">. On </w:t>
      </w:r>
      <w:r w:rsidRPr="007617B0">
        <w:rPr>
          <w:rFonts w:ascii="Garamond" w:hAnsi="Garamond"/>
        </w:rPr>
        <w:t xml:space="preserve">the </w:t>
      </w:r>
      <w:r w:rsidR="006F5D5D" w:rsidRPr="007617B0">
        <w:rPr>
          <w:rFonts w:ascii="Garamond" w:hAnsi="Garamond"/>
        </w:rPr>
        <w:t>BOT</w:t>
      </w:r>
      <w:r w:rsidRPr="007617B0">
        <w:rPr>
          <w:rFonts w:ascii="Garamond" w:hAnsi="Garamond"/>
        </w:rPr>
        <w:t xml:space="preserve"> </w:t>
      </w:r>
      <w:r w:rsidR="006F5D5D" w:rsidRPr="007617B0">
        <w:rPr>
          <w:rFonts w:ascii="Garamond" w:hAnsi="Garamond"/>
        </w:rPr>
        <w:t>younger alum</w:t>
      </w:r>
      <w:r w:rsidRPr="007617B0">
        <w:rPr>
          <w:rFonts w:ascii="Garamond" w:hAnsi="Garamond"/>
        </w:rPr>
        <w:t>s</w:t>
      </w:r>
      <w:r w:rsidR="006F5D5D" w:rsidRPr="007617B0">
        <w:rPr>
          <w:rFonts w:ascii="Garamond" w:hAnsi="Garamond"/>
        </w:rPr>
        <w:t xml:space="preserve"> </w:t>
      </w:r>
      <w:r w:rsidRPr="007617B0">
        <w:rPr>
          <w:rFonts w:ascii="Garamond" w:hAnsi="Garamond"/>
        </w:rPr>
        <w:t xml:space="preserve">are appointed by design; </w:t>
      </w:r>
      <w:r w:rsidR="00B02E51" w:rsidRPr="007617B0">
        <w:rPr>
          <w:rFonts w:ascii="Garamond" w:hAnsi="Garamond"/>
        </w:rPr>
        <w:t>should the charter specify a GOLD rep on this board?</w:t>
      </w:r>
    </w:p>
    <w:p w14:paraId="6E3B9B9F" w14:textId="77777777" w:rsidR="00CE3965" w:rsidRPr="007617B0" w:rsidRDefault="00CE3965" w:rsidP="006F5D5D">
      <w:pPr>
        <w:tabs>
          <w:tab w:val="left" w:pos="7110"/>
        </w:tabs>
        <w:rPr>
          <w:rFonts w:ascii="Garamond" w:hAnsi="Garamond"/>
        </w:rPr>
      </w:pPr>
    </w:p>
    <w:p w14:paraId="79A1FF59" w14:textId="39D3ECFD" w:rsidR="006F5D5D" w:rsidRPr="007617B0" w:rsidRDefault="00B02E51" w:rsidP="006F5D5D">
      <w:pPr>
        <w:tabs>
          <w:tab w:val="left" w:pos="7110"/>
        </w:tabs>
        <w:rPr>
          <w:rFonts w:ascii="Garamond" w:hAnsi="Garamond"/>
        </w:rPr>
      </w:pPr>
      <w:r w:rsidRPr="007617B0">
        <w:rPr>
          <w:rFonts w:ascii="Garamond" w:hAnsi="Garamond"/>
        </w:rPr>
        <w:t xml:space="preserve">Saskia </w:t>
      </w:r>
      <w:r w:rsidR="006F5D5D" w:rsidRPr="007617B0">
        <w:rPr>
          <w:rFonts w:ascii="Garamond" w:hAnsi="Garamond"/>
        </w:rPr>
        <w:t>thank</w:t>
      </w:r>
      <w:r w:rsidRPr="007617B0">
        <w:rPr>
          <w:rFonts w:ascii="Garamond" w:hAnsi="Garamond"/>
        </w:rPr>
        <w:t>ed</w:t>
      </w:r>
      <w:r w:rsidR="006F5D5D" w:rsidRPr="007617B0">
        <w:rPr>
          <w:rFonts w:ascii="Garamond" w:hAnsi="Garamond"/>
        </w:rPr>
        <w:t xml:space="preserve"> </w:t>
      </w:r>
      <w:r w:rsidRPr="007617B0">
        <w:rPr>
          <w:rFonts w:ascii="Garamond" w:hAnsi="Garamond"/>
        </w:rPr>
        <w:t>Trac</w:t>
      </w:r>
      <w:r w:rsidR="00B1080B">
        <w:rPr>
          <w:rFonts w:ascii="Garamond" w:hAnsi="Garamond"/>
        </w:rPr>
        <w:t>e</w:t>
      </w:r>
      <w:r w:rsidRPr="007617B0">
        <w:rPr>
          <w:rFonts w:ascii="Garamond" w:hAnsi="Garamond"/>
        </w:rPr>
        <w:t>y and Natalie for</w:t>
      </w:r>
      <w:r w:rsidR="006F5D5D" w:rsidRPr="007617B0">
        <w:rPr>
          <w:rFonts w:ascii="Garamond" w:hAnsi="Garamond"/>
        </w:rPr>
        <w:t xml:space="preserve"> </w:t>
      </w:r>
      <w:r w:rsidRPr="007617B0">
        <w:rPr>
          <w:rFonts w:ascii="Garamond" w:hAnsi="Garamond"/>
        </w:rPr>
        <w:t>“</w:t>
      </w:r>
      <w:r w:rsidR="006F5D5D" w:rsidRPr="007617B0">
        <w:rPr>
          <w:rFonts w:ascii="Garamond" w:hAnsi="Garamond"/>
        </w:rPr>
        <w:t xml:space="preserve">diving </w:t>
      </w:r>
      <w:r w:rsidRPr="007617B0">
        <w:rPr>
          <w:rFonts w:ascii="Garamond" w:hAnsi="Garamond"/>
        </w:rPr>
        <w:t xml:space="preserve">deep into </w:t>
      </w:r>
      <w:r w:rsidR="00514389" w:rsidRPr="007617B0">
        <w:rPr>
          <w:rFonts w:ascii="Garamond" w:hAnsi="Garamond"/>
        </w:rPr>
        <w:t>this long overdue work,” which w</w:t>
      </w:r>
      <w:r w:rsidRPr="007617B0">
        <w:rPr>
          <w:rFonts w:ascii="Garamond" w:hAnsi="Garamond"/>
        </w:rPr>
        <w:t xml:space="preserve">ould continue </w:t>
      </w:r>
      <w:r w:rsidR="006F5D5D" w:rsidRPr="007617B0">
        <w:rPr>
          <w:rFonts w:ascii="Garamond" w:hAnsi="Garamond"/>
        </w:rPr>
        <w:t xml:space="preserve">via ongoing meetings. </w:t>
      </w:r>
    </w:p>
    <w:p w14:paraId="36807361" w14:textId="77777777" w:rsidR="006F5D5D" w:rsidRPr="007617B0" w:rsidRDefault="006F5D5D" w:rsidP="006F5D5D">
      <w:pPr>
        <w:tabs>
          <w:tab w:val="left" w:pos="7110"/>
        </w:tabs>
        <w:rPr>
          <w:rFonts w:ascii="Garamond" w:hAnsi="Garamond"/>
        </w:rPr>
      </w:pPr>
    </w:p>
    <w:p w14:paraId="78D71039" w14:textId="57F45997" w:rsidR="006F5D5D" w:rsidRPr="007617B0" w:rsidRDefault="006F5D5D" w:rsidP="006F5D5D">
      <w:pPr>
        <w:rPr>
          <w:rFonts w:ascii="Garamond" w:hAnsi="Garamond"/>
          <w:b/>
          <w:i/>
        </w:rPr>
      </w:pPr>
      <w:r w:rsidRPr="007617B0">
        <w:rPr>
          <w:rFonts w:ascii="Garamond" w:hAnsi="Garamond"/>
          <w:b/>
          <w:i/>
        </w:rPr>
        <w:t>Communications Advisory Board Charter</w:t>
      </w:r>
      <w:r w:rsidR="00CC6D74" w:rsidRPr="007617B0">
        <w:rPr>
          <w:rFonts w:ascii="Garamond" w:hAnsi="Garamond"/>
          <w:b/>
          <w:i/>
        </w:rPr>
        <w:t xml:space="preserve"> (</w:t>
      </w:r>
      <w:r w:rsidRPr="007617B0">
        <w:rPr>
          <w:rFonts w:ascii="Garamond" w:hAnsi="Garamond"/>
          <w:b/>
          <w:i/>
        </w:rPr>
        <w:t>Courtney</w:t>
      </w:r>
      <w:r w:rsidR="00CC6D74" w:rsidRPr="007617B0">
        <w:rPr>
          <w:rFonts w:ascii="Garamond" w:hAnsi="Garamond"/>
          <w:b/>
          <w:i/>
        </w:rPr>
        <w:t>)</w:t>
      </w:r>
      <w:r w:rsidRPr="007617B0">
        <w:rPr>
          <w:rFonts w:ascii="Garamond" w:hAnsi="Garamond"/>
          <w:b/>
          <w:i/>
        </w:rPr>
        <w:t xml:space="preserve"> </w:t>
      </w:r>
    </w:p>
    <w:p w14:paraId="6D965F8D" w14:textId="77777777" w:rsidR="006F5D5D" w:rsidRPr="007617B0" w:rsidRDefault="006F5D5D" w:rsidP="006F5D5D">
      <w:pPr>
        <w:rPr>
          <w:rFonts w:ascii="Garamond" w:hAnsi="Garamond"/>
        </w:rPr>
      </w:pPr>
    </w:p>
    <w:p w14:paraId="70B4C14E" w14:textId="083DE867" w:rsidR="00AA5F8F" w:rsidRPr="007617B0" w:rsidRDefault="00CC6D74" w:rsidP="006F5D5D">
      <w:pPr>
        <w:rPr>
          <w:rFonts w:ascii="Garamond" w:hAnsi="Garamond"/>
        </w:rPr>
      </w:pPr>
      <w:r w:rsidRPr="007617B0">
        <w:rPr>
          <w:rFonts w:ascii="Garamond" w:hAnsi="Garamond"/>
        </w:rPr>
        <w:t xml:space="preserve">Courtney </w:t>
      </w:r>
      <w:r w:rsidR="006F5D5D" w:rsidRPr="007617B0">
        <w:rPr>
          <w:rFonts w:ascii="Garamond" w:hAnsi="Garamond"/>
        </w:rPr>
        <w:t xml:space="preserve">worked with </w:t>
      </w:r>
      <w:r w:rsidRPr="007617B0">
        <w:rPr>
          <w:rFonts w:ascii="Garamond" w:hAnsi="Garamond"/>
        </w:rPr>
        <w:t>Charlotte</w:t>
      </w:r>
      <w:r w:rsidR="00F16A29" w:rsidRPr="007617B0">
        <w:rPr>
          <w:rFonts w:ascii="Garamond" w:hAnsi="Garamond"/>
        </w:rPr>
        <w:t xml:space="preserve"> and Kaaren on the charter. Courtney </w:t>
      </w:r>
      <w:r w:rsidRPr="007617B0">
        <w:rPr>
          <w:rFonts w:ascii="Garamond" w:hAnsi="Garamond"/>
        </w:rPr>
        <w:t>expressed thanks to</w:t>
      </w:r>
      <w:r w:rsidR="006F5D5D" w:rsidRPr="007617B0">
        <w:rPr>
          <w:rFonts w:ascii="Garamond" w:hAnsi="Garamond"/>
        </w:rPr>
        <w:t xml:space="preserve"> Libby</w:t>
      </w:r>
      <w:r w:rsidRPr="007617B0">
        <w:rPr>
          <w:rFonts w:ascii="Garamond" w:hAnsi="Garamond"/>
        </w:rPr>
        <w:t xml:space="preserve"> Mosier and Julia Kagan</w:t>
      </w:r>
      <w:r w:rsidR="00F16A29" w:rsidRPr="007617B0">
        <w:rPr>
          <w:rFonts w:ascii="Garamond" w:hAnsi="Garamond"/>
        </w:rPr>
        <w:t>,</w:t>
      </w:r>
      <w:r w:rsidRPr="007617B0">
        <w:rPr>
          <w:rFonts w:ascii="Garamond" w:hAnsi="Garamond"/>
        </w:rPr>
        <w:t xml:space="preserve"> who would be lea</w:t>
      </w:r>
      <w:r w:rsidR="00F16A29" w:rsidRPr="007617B0">
        <w:rPr>
          <w:rFonts w:ascii="Garamond" w:hAnsi="Garamond"/>
        </w:rPr>
        <w:t>ving the CAB after serving for 20-plus years</w:t>
      </w:r>
      <w:r w:rsidR="00AA5F8F" w:rsidRPr="007617B0">
        <w:rPr>
          <w:rFonts w:ascii="Garamond" w:hAnsi="Garamond"/>
        </w:rPr>
        <w:t xml:space="preserve">. She remarked that going fifth in </w:t>
      </w:r>
      <w:r w:rsidR="0077188B" w:rsidRPr="007617B0">
        <w:rPr>
          <w:rFonts w:ascii="Garamond" w:hAnsi="Garamond"/>
        </w:rPr>
        <w:t xml:space="preserve">the </w:t>
      </w:r>
      <w:r w:rsidR="00AA5F8F" w:rsidRPr="007617B0">
        <w:rPr>
          <w:rFonts w:ascii="Garamond" w:hAnsi="Garamond"/>
        </w:rPr>
        <w:t>presentations was helpful as she w</w:t>
      </w:r>
      <w:r w:rsidR="0077188B" w:rsidRPr="007617B0">
        <w:rPr>
          <w:rFonts w:ascii="Garamond" w:hAnsi="Garamond"/>
        </w:rPr>
        <w:t xml:space="preserve">ould be incorporating </w:t>
      </w:r>
      <w:r w:rsidR="00AA5F8F" w:rsidRPr="007617B0">
        <w:rPr>
          <w:rFonts w:ascii="Garamond" w:hAnsi="Garamond"/>
        </w:rPr>
        <w:t>some e</w:t>
      </w:r>
      <w:r w:rsidR="0077188B" w:rsidRPr="007617B0">
        <w:rPr>
          <w:rFonts w:ascii="Garamond" w:hAnsi="Garamond"/>
        </w:rPr>
        <w:t>lements from the other charters</w:t>
      </w:r>
      <w:r w:rsidR="00AA5F8F" w:rsidRPr="007617B0">
        <w:rPr>
          <w:rFonts w:ascii="Garamond" w:hAnsi="Garamond"/>
        </w:rPr>
        <w:t xml:space="preserve"> </w:t>
      </w:r>
      <w:r w:rsidR="0077188B" w:rsidRPr="007617B0">
        <w:rPr>
          <w:rFonts w:ascii="Garamond" w:hAnsi="Garamond"/>
        </w:rPr>
        <w:t>(</w:t>
      </w:r>
      <w:r w:rsidR="00AA5F8F" w:rsidRPr="007617B0">
        <w:rPr>
          <w:rFonts w:ascii="Garamond" w:hAnsi="Garamond"/>
        </w:rPr>
        <w:t xml:space="preserve">e.g., </w:t>
      </w:r>
      <w:r w:rsidR="006F5D5D" w:rsidRPr="007617B0">
        <w:rPr>
          <w:rFonts w:ascii="Garamond" w:hAnsi="Garamond"/>
        </w:rPr>
        <w:t>languag</w:t>
      </w:r>
      <w:r w:rsidR="00AA5F8F" w:rsidRPr="007617B0">
        <w:rPr>
          <w:rFonts w:ascii="Garamond" w:hAnsi="Garamond"/>
        </w:rPr>
        <w:t>e about supporting the College</w:t>
      </w:r>
      <w:r w:rsidR="0077188B" w:rsidRPr="007617B0">
        <w:rPr>
          <w:rFonts w:ascii="Garamond" w:hAnsi="Garamond"/>
        </w:rPr>
        <w:t>)</w:t>
      </w:r>
      <w:r w:rsidR="00AA5F8F" w:rsidRPr="007617B0">
        <w:rPr>
          <w:rFonts w:ascii="Garamond" w:hAnsi="Garamond"/>
        </w:rPr>
        <w:t xml:space="preserve"> and was con</w:t>
      </w:r>
      <w:r w:rsidR="0077188B" w:rsidRPr="007617B0">
        <w:rPr>
          <w:rFonts w:ascii="Garamond" w:hAnsi="Garamond"/>
        </w:rPr>
        <w:t>sidering some others (</w:t>
      </w:r>
      <w:r w:rsidR="00AA5F8F" w:rsidRPr="007617B0">
        <w:rPr>
          <w:rFonts w:ascii="Garamond" w:hAnsi="Garamond"/>
        </w:rPr>
        <w:t>e.g., should the CAB</w:t>
      </w:r>
      <w:r w:rsidR="006F5D5D" w:rsidRPr="007617B0">
        <w:rPr>
          <w:rFonts w:ascii="Garamond" w:hAnsi="Garamond"/>
        </w:rPr>
        <w:t xml:space="preserve"> take minutes</w:t>
      </w:r>
      <w:r w:rsidR="00AA5F8F" w:rsidRPr="007617B0">
        <w:rPr>
          <w:rFonts w:ascii="Garamond" w:hAnsi="Garamond"/>
        </w:rPr>
        <w:t xml:space="preserve"> in their meetings</w:t>
      </w:r>
      <w:r w:rsidR="0077188B" w:rsidRPr="007617B0">
        <w:rPr>
          <w:rFonts w:ascii="Garamond" w:hAnsi="Garamond"/>
        </w:rPr>
        <w:t xml:space="preserve">?). </w:t>
      </w:r>
    </w:p>
    <w:p w14:paraId="08A2A6EC" w14:textId="77777777" w:rsidR="00AA5F8F" w:rsidRPr="007617B0" w:rsidRDefault="00AA5F8F" w:rsidP="006F5D5D">
      <w:pPr>
        <w:rPr>
          <w:rFonts w:ascii="Garamond" w:hAnsi="Garamond"/>
        </w:rPr>
      </w:pPr>
    </w:p>
    <w:p w14:paraId="4260967C" w14:textId="707260A8" w:rsidR="006F5D5D" w:rsidRPr="007617B0" w:rsidRDefault="006F5D5D" w:rsidP="006F5D5D">
      <w:pPr>
        <w:rPr>
          <w:rFonts w:ascii="Garamond" w:hAnsi="Garamond"/>
        </w:rPr>
      </w:pPr>
      <w:r w:rsidRPr="007617B0">
        <w:rPr>
          <w:rFonts w:ascii="Garamond" w:hAnsi="Garamond"/>
        </w:rPr>
        <w:t>C</w:t>
      </w:r>
      <w:r w:rsidR="0077188B" w:rsidRPr="007617B0">
        <w:rPr>
          <w:rFonts w:ascii="Garamond" w:hAnsi="Garamond"/>
        </w:rPr>
        <w:t xml:space="preserve">ourtney said that the key challenge for this committee was </w:t>
      </w:r>
      <w:r w:rsidRPr="007617B0">
        <w:rPr>
          <w:rFonts w:ascii="Garamond" w:hAnsi="Garamond"/>
        </w:rPr>
        <w:t xml:space="preserve">very analogous to </w:t>
      </w:r>
      <w:r w:rsidR="0077188B" w:rsidRPr="007617B0">
        <w:rPr>
          <w:rFonts w:ascii="Garamond" w:hAnsi="Garamond"/>
        </w:rPr>
        <w:t xml:space="preserve">that of the </w:t>
      </w:r>
      <w:r w:rsidRPr="007617B0">
        <w:rPr>
          <w:rFonts w:ascii="Garamond" w:hAnsi="Garamond"/>
        </w:rPr>
        <w:t xml:space="preserve">CLD, </w:t>
      </w:r>
      <w:r w:rsidR="0077188B" w:rsidRPr="007617B0">
        <w:rPr>
          <w:rFonts w:ascii="Garamond" w:hAnsi="Garamond"/>
        </w:rPr>
        <w:t xml:space="preserve">namely, </w:t>
      </w:r>
      <w:r w:rsidRPr="007617B0">
        <w:rPr>
          <w:rFonts w:ascii="Garamond" w:hAnsi="Garamond"/>
        </w:rPr>
        <w:t xml:space="preserve">how </w:t>
      </w:r>
      <w:r w:rsidR="0077188B" w:rsidRPr="007617B0">
        <w:rPr>
          <w:rFonts w:ascii="Garamond" w:hAnsi="Garamond"/>
        </w:rPr>
        <w:t>do we find more diverse members? The new charter specifies a</w:t>
      </w:r>
      <w:r w:rsidRPr="007617B0">
        <w:rPr>
          <w:rFonts w:ascii="Garamond" w:hAnsi="Garamond"/>
        </w:rPr>
        <w:t>lig</w:t>
      </w:r>
      <w:r w:rsidR="00257BEB" w:rsidRPr="007617B0">
        <w:rPr>
          <w:rFonts w:ascii="Garamond" w:hAnsi="Garamond"/>
        </w:rPr>
        <w:t xml:space="preserve">nment to DEI mission and goals (part of the language that Millie and Saskia specified should be consistent across all the charters). </w:t>
      </w:r>
    </w:p>
    <w:p w14:paraId="55F4E230" w14:textId="77777777" w:rsidR="001E5657" w:rsidRPr="007617B0" w:rsidRDefault="001E5657" w:rsidP="006F5D5D">
      <w:pPr>
        <w:rPr>
          <w:rFonts w:ascii="Garamond" w:hAnsi="Garamond"/>
        </w:rPr>
      </w:pPr>
    </w:p>
    <w:p w14:paraId="68FA21BF" w14:textId="02C49EDA" w:rsidR="006F5D5D" w:rsidRPr="007617B0" w:rsidRDefault="00257BEB" w:rsidP="006F5D5D">
      <w:pPr>
        <w:rPr>
          <w:rFonts w:ascii="Garamond" w:hAnsi="Garamond"/>
        </w:rPr>
      </w:pPr>
      <w:r w:rsidRPr="007617B0">
        <w:rPr>
          <w:rFonts w:ascii="Garamond" w:hAnsi="Garamond"/>
        </w:rPr>
        <w:t>The CAB’s pu</w:t>
      </w:r>
      <w:r w:rsidR="006F5D5D" w:rsidRPr="007617B0">
        <w:rPr>
          <w:rFonts w:ascii="Garamond" w:hAnsi="Garamond"/>
        </w:rPr>
        <w:t xml:space="preserve">rview has expanded beyond the </w:t>
      </w:r>
      <w:r w:rsidRPr="007617B0">
        <w:rPr>
          <w:rFonts w:ascii="Garamond" w:hAnsi="Garamond"/>
          <w:i/>
        </w:rPr>
        <w:t>Bulletin</w:t>
      </w:r>
      <w:r w:rsidR="006F5D5D" w:rsidRPr="007617B0">
        <w:rPr>
          <w:rFonts w:ascii="Garamond" w:hAnsi="Garamond"/>
        </w:rPr>
        <w:t xml:space="preserve"> during Courtney’s tenure</w:t>
      </w:r>
      <w:r w:rsidR="00086586" w:rsidRPr="007617B0">
        <w:rPr>
          <w:rFonts w:ascii="Garamond" w:hAnsi="Garamond"/>
        </w:rPr>
        <w:t>;</w:t>
      </w:r>
      <w:r w:rsidRPr="007617B0">
        <w:rPr>
          <w:rFonts w:ascii="Garamond" w:hAnsi="Garamond"/>
        </w:rPr>
        <w:t xml:space="preserve"> she is </w:t>
      </w:r>
      <w:r w:rsidR="006F5D5D" w:rsidRPr="007617B0">
        <w:rPr>
          <w:rFonts w:ascii="Garamond" w:hAnsi="Garamond"/>
        </w:rPr>
        <w:t>looking for ways to cast a wider net</w:t>
      </w:r>
      <w:r w:rsidRPr="007617B0">
        <w:rPr>
          <w:rFonts w:ascii="Garamond" w:hAnsi="Garamond"/>
        </w:rPr>
        <w:t xml:space="preserve"> of recruitment for the committee</w:t>
      </w:r>
      <w:r w:rsidR="00086586" w:rsidRPr="007617B0">
        <w:rPr>
          <w:rFonts w:ascii="Garamond" w:hAnsi="Garamond"/>
        </w:rPr>
        <w:t xml:space="preserve"> to support that</w:t>
      </w:r>
      <w:r w:rsidR="001E5657" w:rsidRPr="007617B0">
        <w:rPr>
          <w:rFonts w:ascii="Garamond" w:hAnsi="Garamond"/>
        </w:rPr>
        <w:t xml:space="preserve">. </w:t>
      </w:r>
      <w:r w:rsidR="00086586" w:rsidRPr="007617B0">
        <w:rPr>
          <w:rFonts w:ascii="Garamond" w:hAnsi="Garamond"/>
        </w:rPr>
        <w:t xml:space="preserve">To ensure </w:t>
      </w:r>
      <w:r w:rsidR="001E5657" w:rsidRPr="007617B0">
        <w:rPr>
          <w:rFonts w:ascii="Garamond" w:hAnsi="Garamond"/>
        </w:rPr>
        <w:t xml:space="preserve">the engagement of </w:t>
      </w:r>
      <w:r w:rsidR="007B7755" w:rsidRPr="007617B0">
        <w:rPr>
          <w:rFonts w:ascii="Garamond" w:hAnsi="Garamond"/>
        </w:rPr>
        <w:t>greater</w:t>
      </w:r>
      <w:r w:rsidR="001E5657" w:rsidRPr="007617B0">
        <w:rPr>
          <w:rFonts w:ascii="Garamond" w:hAnsi="Garamond"/>
        </w:rPr>
        <w:t xml:space="preserve"> number</w:t>
      </w:r>
      <w:r w:rsidR="00086586" w:rsidRPr="007617B0">
        <w:rPr>
          <w:rFonts w:ascii="Garamond" w:hAnsi="Garamond"/>
        </w:rPr>
        <w:t xml:space="preserve"> alums over time, she </w:t>
      </w:r>
      <w:r w:rsidRPr="007617B0">
        <w:rPr>
          <w:rFonts w:ascii="Garamond" w:hAnsi="Garamond"/>
        </w:rPr>
        <w:t>has added a totally new, three-</w:t>
      </w:r>
      <w:r w:rsidR="006F5D5D" w:rsidRPr="007617B0">
        <w:rPr>
          <w:rFonts w:ascii="Garamond" w:hAnsi="Garamond"/>
        </w:rPr>
        <w:t xml:space="preserve">year term </w:t>
      </w:r>
      <w:r w:rsidRPr="007617B0">
        <w:rPr>
          <w:rFonts w:ascii="Garamond" w:hAnsi="Garamond"/>
        </w:rPr>
        <w:t xml:space="preserve">limit with an option for renewal. </w:t>
      </w:r>
      <w:r w:rsidR="001E5657" w:rsidRPr="007617B0">
        <w:rPr>
          <w:rFonts w:ascii="Garamond" w:hAnsi="Garamond"/>
        </w:rPr>
        <w:t>In addition, she plans to</w:t>
      </w:r>
      <w:r w:rsidR="00086586" w:rsidRPr="007617B0">
        <w:rPr>
          <w:rFonts w:ascii="Garamond" w:hAnsi="Garamond"/>
        </w:rPr>
        <w:t xml:space="preserve"> implement a special, t</w:t>
      </w:r>
      <w:r w:rsidRPr="007617B0">
        <w:rPr>
          <w:rFonts w:ascii="Garamond" w:hAnsi="Garamond"/>
        </w:rPr>
        <w:t>wo-</w:t>
      </w:r>
      <w:r w:rsidR="006F5D5D" w:rsidRPr="007617B0">
        <w:rPr>
          <w:rFonts w:ascii="Garamond" w:hAnsi="Garamond"/>
        </w:rPr>
        <w:t>year role</w:t>
      </w:r>
      <w:r w:rsidR="00086586" w:rsidRPr="007617B0">
        <w:rPr>
          <w:rFonts w:ascii="Garamond" w:hAnsi="Garamond"/>
        </w:rPr>
        <w:t xml:space="preserve"> for a </w:t>
      </w:r>
      <w:r w:rsidR="001E5657" w:rsidRPr="007617B0">
        <w:rPr>
          <w:rFonts w:ascii="Garamond" w:hAnsi="Garamond"/>
        </w:rPr>
        <w:t>younger</w:t>
      </w:r>
      <w:r w:rsidRPr="007617B0">
        <w:rPr>
          <w:rFonts w:ascii="Garamond" w:hAnsi="Garamond"/>
        </w:rPr>
        <w:t xml:space="preserve"> alum</w:t>
      </w:r>
      <w:r w:rsidR="001E5657" w:rsidRPr="007617B0">
        <w:rPr>
          <w:rFonts w:ascii="Garamond" w:hAnsi="Garamond"/>
        </w:rPr>
        <w:t>na</w:t>
      </w:r>
      <w:r w:rsidR="00086586" w:rsidRPr="007617B0">
        <w:rPr>
          <w:rFonts w:ascii="Garamond" w:hAnsi="Garamond"/>
        </w:rPr>
        <w:t xml:space="preserve">; and to include the </w:t>
      </w:r>
      <w:r w:rsidR="006F5D5D" w:rsidRPr="007617B0">
        <w:rPr>
          <w:rFonts w:ascii="Garamond" w:hAnsi="Garamond"/>
        </w:rPr>
        <w:t>AAEB grad</w:t>
      </w:r>
      <w:r w:rsidRPr="007617B0">
        <w:rPr>
          <w:rFonts w:ascii="Garamond" w:hAnsi="Garamond"/>
        </w:rPr>
        <w:t>uate</w:t>
      </w:r>
      <w:r w:rsidR="006F5D5D" w:rsidRPr="007617B0">
        <w:rPr>
          <w:rFonts w:ascii="Garamond" w:hAnsi="Garamond"/>
        </w:rPr>
        <w:t xml:space="preserve"> rep</w:t>
      </w:r>
      <w:r w:rsidR="00086586" w:rsidRPr="007617B0">
        <w:rPr>
          <w:rFonts w:ascii="Garamond" w:hAnsi="Garamond"/>
        </w:rPr>
        <w:t xml:space="preserve"> </w:t>
      </w:r>
      <w:r w:rsidR="006F5D5D" w:rsidRPr="007617B0">
        <w:rPr>
          <w:rFonts w:ascii="Garamond" w:hAnsi="Garamond"/>
          <w:i/>
        </w:rPr>
        <w:t>ex officio</w:t>
      </w:r>
      <w:r w:rsidR="00086586" w:rsidRPr="007617B0">
        <w:rPr>
          <w:rFonts w:ascii="Garamond" w:hAnsi="Garamond"/>
          <w:i/>
        </w:rPr>
        <w:t xml:space="preserve"> </w:t>
      </w:r>
      <w:r w:rsidR="00086586" w:rsidRPr="007617B0">
        <w:rPr>
          <w:rFonts w:ascii="Garamond" w:hAnsi="Garamond"/>
        </w:rPr>
        <w:t xml:space="preserve">on the committee. </w:t>
      </w:r>
      <w:r w:rsidR="001E5657" w:rsidRPr="007617B0">
        <w:rPr>
          <w:rFonts w:ascii="Garamond" w:hAnsi="Garamond"/>
        </w:rPr>
        <w:t xml:space="preserve">The new charter also addresses a </w:t>
      </w:r>
      <w:r w:rsidR="007B7755" w:rsidRPr="007617B0">
        <w:rPr>
          <w:rFonts w:ascii="Garamond" w:hAnsi="Garamond"/>
        </w:rPr>
        <w:t>problematic</w:t>
      </w:r>
      <w:r w:rsidR="001E5657" w:rsidRPr="007617B0">
        <w:rPr>
          <w:rFonts w:ascii="Garamond" w:hAnsi="Garamond"/>
        </w:rPr>
        <w:t xml:space="preserve"> lack of </w:t>
      </w:r>
      <w:r w:rsidRPr="007617B0">
        <w:rPr>
          <w:rFonts w:ascii="Garamond" w:hAnsi="Garamond"/>
        </w:rPr>
        <w:t>“</w:t>
      </w:r>
      <w:r w:rsidR="006F5D5D" w:rsidRPr="007617B0">
        <w:rPr>
          <w:rFonts w:ascii="Garamond" w:hAnsi="Garamond"/>
        </w:rPr>
        <w:t>checks and</w:t>
      </w:r>
      <w:r w:rsidRPr="007617B0">
        <w:rPr>
          <w:rFonts w:ascii="Garamond" w:hAnsi="Garamond"/>
        </w:rPr>
        <w:t xml:space="preserve"> balances” in the past; </w:t>
      </w:r>
      <w:r w:rsidR="001E5657" w:rsidRPr="007617B0">
        <w:rPr>
          <w:rFonts w:ascii="Garamond" w:hAnsi="Garamond"/>
        </w:rPr>
        <w:t>the chair can</w:t>
      </w:r>
      <w:r w:rsidR="00CC6D74" w:rsidRPr="007617B0">
        <w:rPr>
          <w:rFonts w:ascii="Garamond" w:hAnsi="Garamond"/>
        </w:rPr>
        <w:t xml:space="preserve"> </w:t>
      </w:r>
      <w:r w:rsidR="006F5D5D" w:rsidRPr="007617B0">
        <w:rPr>
          <w:rFonts w:ascii="Garamond" w:hAnsi="Garamond"/>
        </w:rPr>
        <w:t>remove board members who are not participating</w:t>
      </w:r>
      <w:r w:rsidR="001E5657" w:rsidRPr="007617B0">
        <w:rPr>
          <w:rFonts w:ascii="Garamond" w:hAnsi="Garamond"/>
        </w:rPr>
        <w:t xml:space="preserve">. </w:t>
      </w:r>
      <w:r w:rsidR="00086586" w:rsidRPr="007617B0">
        <w:rPr>
          <w:rFonts w:ascii="Garamond" w:hAnsi="Garamond"/>
        </w:rPr>
        <w:t>S</w:t>
      </w:r>
      <w:r w:rsidR="006F5D5D" w:rsidRPr="007617B0">
        <w:rPr>
          <w:rFonts w:ascii="Garamond" w:hAnsi="Garamond"/>
        </w:rPr>
        <w:t>ocial media accounts</w:t>
      </w:r>
      <w:r w:rsidR="00086586" w:rsidRPr="007617B0">
        <w:rPr>
          <w:rFonts w:ascii="Garamond" w:hAnsi="Garamond"/>
        </w:rPr>
        <w:t xml:space="preserve"> are</w:t>
      </w:r>
      <w:r w:rsidR="006F5D5D" w:rsidRPr="007617B0">
        <w:rPr>
          <w:rFonts w:ascii="Garamond" w:hAnsi="Garamond"/>
        </w:rPr>
        <w:t xml:space="preserve"> listed explicitly</w:t>
      </w:r>
      <w:r w:rsidR="00086586" w:rsidRPr="007617B0">
        <w:rPr>
          <w:rFonts w:ascii="Garamond" w:hAnsi="Garamond"/>
        </w:rPr>
        <w:t xml:space="preserve"> in the charter</w:t>
      </w:r>
      <w:r w:rsidR="001E5657" w:rsidRPr="007617B0">
        <w:rPr>
          <w:rFonts w:ascii="Garamond" w:hAnsi="Garamond"/>
        </w:rPr>
        <w:t>, which is OK because</w:t>
      </w:r>
      <w:r w:rsidR="006F5D5D" w:rsidRPr="007617B0">
        <w:rPr>
          <w:rFonts w:ascii="Garamond" w:hAnsi="Garamond"/>
        </w:rPr>
        <w:t xml:space="preserve"> </w:t>
      </w:r>
      <w:r w:rsidR="00086586" w:rsidRPr="007617B0">
        <w:rPr>
          <w:rFonts w:ascii="Garamond" w:hAnsi="Garamond"/>
        </w:rPr>
        <w:t xml:space="preserve">the </w:t>
      </w:r>
      <w:r w:rsidR="006F5D5D" w:rsidRPr="007617B0">
        <w:rPr>
          <w:rFonts w:ascii="Garamond" w:hAnsi="Garamond"/>
        </w:rPr>
        <w:t xml:space="preserve">charter </w:t>
      </w:r>
      <w:r w:rsidR="00086586" w:rsidRPr="007617B0">
        <w:rPr>
          <w:rFonts w:ascii="Garamond" w:hAnsi="Garamond"/>
        </w:rPr>
        <w:t xml:space="preserve">can </w:t>
      </w:r>
      <w:r w:rsidR="006F5D5D" w:rsidRPr="007617B0">
        <w:rPr>
          <w:rFonts w:ascii="Garamond" w:hAnsi="Garamond"/>
        </w:rPr>
        <w:t xml:space="preserve">easily </w:t>
      </w:r>
      <w:proofErr w:type="gramStart"/>
      <w:r w:rsidR="00086586" w:rsidRPr="007617B0">
        <w:rPr>
          <w:rFonts w:ascii="Garamond" w:hAnsi="Garamond"/>
        </w:rPr>
        <w:t>updated</w:t>
      </w:r>
      <w:proofErr w:type="gramEnd"/>
      <w:r w:rsidR="00086586" w:rsidRPr="007617B0">
        <w:rPr>
          <w:rFonts w:ascii="Garamond" w:hAnsi="Garamond"/>
        </w:rPr>
        <w:t xml:space="preserve"> as needed. </w:t>
      </w:r>
    </w:p>
    <w:p w14:paraId="5EED8BA7" w14:textId="77777777" w:rsidR="006F5D5D" w:rsidRPr="007617B0" w:rsidRDefault="006F5D5D" w:rsidP="006F5D5D">
      <w:pPr>
        <w:rPr>
          <w:rFonts w:ascii="Garamond" w:hAnsi="Garamond"/>
        </w:rPr>
      </w:pPr>
    </w:p>
    <w:p w14:paraId="5A137BC1" w14:textId="2997E61C" w:rsidR="006F5D5D" w:rsidRPr="007617B0" w:rsidRDefault="001E5657" w:rsidP="006F5D5D">
      <w:pPr>
        <w:rPr>
          <w:rFonts w:ascii="Garamond" w:hAnsi="Garamond"/>
        </w:rPr>
      </w:pPr>
      <w:r w:rsidRPr="007617B0">
        <w:rPr>
          <w:rFonts w:ascii="Garamond" w:hAnsi="Garamond"/>
        </w:rPr>
        <w:t>An</w:t>
      </w:r>
      <w:r w:rsidR="00086586" w:rsidRPr="007617B0">
        <w:rPr>
          <w:rFonts w:ascii="Garamond" w:hAnsi="Garamond"/>
        </w:rPr>
        <w:t xml:space="preserve"> important current focus</w:t>
      </w:r>
      <w:r w:rsidRPr="007617B0">
        <w:rPr>
          <w:rFonts w:ascii="Garamond" w:hAnsi="Garamond"/>
        </w:rPr>
        <w:t xml:space="preserve"> (arising out of the strike and the pandemic) is</w:t>
      </w:r>
      <w:r w:rsidR="00086586" w:rsidRPr="007617B0">
        <w:rPr>
          <w:rFonts w:ascii="Garamond" w:hAnsi="Garamond"/>
        </w:rPr>
        <w:t xml:space="preserve"> d</w:t>
      </w:r>
      <w:r w:rsidR="006F5D5D" w:rsidRPr="007617B0">
        <w:rPr>
          <w:rFonts w:ascii="Garamond" w:hAnsi="Garamond"/>
        </w:rPr>
        <w:t xml:space="preserve">efining </w:t>
      </w:r>
      <w:r w:rsidR="00086586" w:rsidRPr="007617B0">
        <w:rPr>
          <w:rFonts w:ascii="Garamond" w:hAnsi="Garamond"/>
        </w:rPr>
        <w:t xml:space="preserve">the CAB’s </w:t>
      </w:r>
      <w:r w:rsidR="006F5D5D" w:rsidRPr="007617B0">
        <w:rPr>
          <w:rFonts w:ascii="Garamond" w:hAnsi="Garamond"/>
        </w:rPr>
        <w:t xml:space="preserve">role as </w:t>
      </w:r>
      <w:r w:rsidRPr="007617B0">
        <w:rPr>
          <w:rFonts w:ascii="Garamond" w:hAnsi="Garamond"/>
        </w:rPr>
        <w:t xml:space="preserve">a </w:t>
      </w:r>
      <w:r w:rsidR="006F5D5D" w:rsidRPr="007617B0">
        <w:rPr>
          <w:rFonts w:ascii="Garamond" w:hAnsi="Garamond"/>
        </w:rPr>
        <w:t>cris</w:t>
      </w:r>
      <w:r w:rsidRPr="007617B0">
        <w:rPr>
          <w:rFonts w:ascii="Garamond" w:hAnsi="Garamond"/>
        </w:rPr>
        <w:t>is communications sounding board for the Alumnae Association and/or the College. She</w:t>
      </w:r>
      <w:r w:rsidR="006F5D5D" w:rsidRPr="007617B0">
        <w:rPr>
          <w:rFonts w:ascii="Garamond" w:hAnsi="Garamond"/>
        </w:rPr>
        <w:t xml:space="preserve"> would love </w:t>
      </w:r>
      <w:r w:rsidRPr="007617B0">
        <w:rPr>
          <w:rFonts w:ascii="Garamond" w:hAnsi="Garamond"/>
        </w:rPr>
        <w:t>to hear people’s thinking</w:t>
      </w:r>
      <w:r w:rsidR="006F5D5D" w:rsidRPr="007617B0">
        <w:rPr>
          <w:rFonts w:ascii="Garamond" w:hAnsi="Garamond"/>
        </w:rPr>
        <w:t xml:space="preserve"> on </w:t>
      </w:r>
      <w:r w:rsidRPr="007617B0">
        <w:rPr>
          <w:rFonts w:ascii="Garamond" w:hAnsi="Garamond"/>
        </w:rPr>
        <w:t>“</w:t>
      </w:r>
      <w:r w:rsidR="006F5D5D" w:rsidRPr="007617B0">
        <w:rPr>
          <w:rFonts w:ascii="Garamond" w:hAnsi="Garamond"/>
        </w:rPr>
        <w:t xml:space="preserve">how involved we should be; </w:t>
      </w:r>
      <w:r w:rsidRPr="007617B0">
        <w:rPr>
          <w:rFonts w:ascii="Garamond" w:hAnsi="Garamond"/>
        </w:rPr>
        <w:t xml:space="preserve">we </w:t>
      </w:r>
      <w:r w:rsidR="006F5D5D" w:rsidRPr="007617B0">
        <w:rPr>
          <w:rFonts w:ascii="Garamond" w:hAnsi="Garamond"/>
        </w:rPr>
        <w:t>don’t want to force ourselves</w:t>
      </w:r>
      <w:r w:rsidRPr="007617B0">
        <w:rPr>
          <w:rFonts w:ascii="Garamond" w:hAnsi="Garamond"/>
        </w:rPr>
        <w:t xml:space="preserve"> into the process, </w:t>
      </w:r>
      <w:r w:rsidR="006F5D5D" w:rsidRPr="007617B0">
        <w:rPr>
          <w:rFonts w:ascii="Garamond" w:hAnsi="Garamond"/>
        </w:rPr>
        <w:t xml:space="preserve">but </w:t>
      </w:r>
      <w:r w:rsidRPr="007617B0">
        <w:rPr>
          <w:rFonts w:ascii="Garamond" w:hAnsi="Garamond"/>
        </w:rPr>
        <w:t xml:space="preserve">we </w:t>
      </w:r>
      <w:r w:rsidR="006F5D5D" w:rsidRPr="007617B0">
        <w:rPr>
          <w:rFonts w:ascii="Garamond" w:hAnsi="Garamond"/>
        </w:rPr>
        <w:t>more than willing to serve in this role</w:t>
      </w:r>
      <w:r w:rsidRPr="007617B0">
        <w:rPr>
          <w:rFonts w:ascii="Garamond" w:hAnsi="Garamond"/>
        </w:rPr>
        <w:t>.”</w:t>
      </w:r>
    </w:p>
    <w:p w14:paraId="66B3C595" w14:textId="77777777" w:rsidR="006F5D5D" w:rsidRPr="007617B0" w:rsidRDefault="006F5D5D" w:rsidP="006F5D5D">
      <w:pPr>
        <w:rPr>
          <w:rFonts w:ascii="Garamond" w:hAnsi="Garamond"/>
        </w:rPr>
      </w:pPr>
    </w:p>
    <w:p w14:paraId="5515C914" w14:textId="25ED3D1D" w:rsidR="006F5D5D" w:rsidRPr="007617B0" w:rsidRDefault="00CC6D74" w:rsidP="006F5D5D">
      <w:pPr>
        <w:rPr>
          <w:rFonts w:ascii="Garamond" w:hAnsi="Garamond"/>
        </w:rPr>
      </w:pPr>
      <w:r w:rsidRPr="007617B0">
        <w:rPr>
          <w:rFonts w:ascii="Garamond" w:hAnsi="Garamond"/>
        </w:rPr>
        <w:t>Courtney said that one goal is to</w:t>
      </w:r>
      <w:r w:rsidR="006F5D5D" w:rsidRPr="007617B0">
        <w:rPr>
          <w:rFonts w:ascii="Garamond" w:hAnsi="Garamond"/>
        </w:rPr>
        <w:t xml:space="preserve"> engage more actively with the editor of the </w:t>
      </w:r>
      <w:r w:rsidR="006F5D5D" w:rsidRPr="007617B0">
        <w:rPr>
          <w:rFonts w:ascii="Garamond" w:hAnsi="Garamond"/>
          <w:i/>
        </w:rPr>
        <w:t>Bulleti</w:t>
      </w:r>
      <w:r w:rsidRPr="007617B0">
        <w:rPr>
          <w:rFonts w:ascii="Garamond" w:hAnsi="Garamond"/>
          <w:i/>
        </w:rPr>
        <w:t xml:space="preserve">n. </w:t>
      </w:r>
      <w:r w:rsidRPr="007617B0">
        <w:rPr>
          <w:rFonts w:ascii="Garamond" w:hAnsi="Garamond"/>
        </w:rPr>
        <w:t>Millie said that mov</w:t>
      </w:r>
      <w:r w:rsidR="0077188B" w:rsidRPr="007617B0">
        <w:rPr>
          <w:rFonts w:ascii="Garamond" w:hAnsi="Garamond"/>
        </w:rPr>
        <w:t xml:space="preserve">ing forward, the new </w:t>
      </w:r>
      <w:r w:rsidR="0077188B" w:rsidRPr="007617B0">
        <w:rPr>
          <w:rFonts w:ascii="Garamond" w:hAnsi="Garamond"/>
          <w:i/>
        </w:rPr>
        <w:t>Bulletin</w:t>
      </w:r>
      <w:r w:rsidR="0077188B" w:rsidRPr="007617B0">
        <w:rPr>
          <w:rFonts w:ascii="Garamond" w:hAnsi="Garamond"/>
        </w:rPr>
        <w:t xml:space="preserve"> editor might </w:t>
      </w:r>
      <w:r w:rsidRPr="007617B0">
        <w:rPr>
          <w:rFonts w:ascii="Garamond" w:hAnsi="Garamond"/>
        </w:rPr>
        <w:t xml:space="preserve">serve as </w:t>
      </w:r>
      <w:r w:rsidR="0077188B" w:rsidRPr="007617B0">
        <w:rPr>
          <w:rFonts w:ascii="Garamond" w:hAnsi="Garamond"/>
        </w:rPr>
        <w:t>the staff contact with the CAB (</w:t>
      </w:r>
      <w:r w:rsidR="006F5D5D" w:rsidRPr="007617B0">
        <w:rPr>
          <w:rFonts w:ascii="Garamond" w:hAnsi="Garamond"/>
        </w:rPr>
        <w:t xml:space="preserve">instead of </w:t>
      </w:r>
      <w:r w:rsidR="0077188B" w:rsidRPr="007617B0">
        <w:rPr>
          <w:rFonts w:ascii="Garamond" w:hAnsi="Garamond"/>
        </w:rPr>
        <w:t xml:space="preserve">Chief Communications Officer </w:t>
      </w:r>
      <w:r w:rsidR="006F5D5D" w:rsidRPr="007617B0">
        <w:rPr>
          <w:rFonts w:ascii="Garamond" w:hAnsi="Garamond"/>
        </w:rPr>
        <w:t>Jesse</w:t>
      </w:r>
      <w:r w:rsidRPr="007617B0">
        <w:rPr>
          <w:rFonts w:ascii="Garamond" w:hAnsi="Garamond"/>
        </w:rPr>
        <w:t xml:space="preserve"> Gale</w:t>
      </w:r>
      <w:r w:rsidR="0077188B" w:rsidRPr="007617B0">
        <w:rPr>
          <w:rFonts w:ascii="Garamond" w:hAnsi="Garamond"/>
        </w:rPr>
        <w:t xml:space="preserve">), a change that would facilitate that engagement. </w:t>
      </w:r>
    </w:p>
    <w:p w14:paraId="270F4662" w14:textId="77777777" w:rsidR="006F5D5D" w:rsidRPr="007617B0" w:rsidRDefault="006F5D5D" w:rsidP="006F5D5D">
      <w:pPr>
        <w:rPr>
          <w:rFonts w:ascii="Garamond" w:hAnsi="Garamond"/>
        </w:rPr>
      </w:pPr>
    </w:p>
    <w:p w14:paraId="100BF07A" w14:textId="326F81CE" w:rsidR="006F5D5D" w:rsidRPr="007617B0" w:rsidRDefault="00F16A29" w:rsidP="006F5D5D">
      <w:pPr>
        <w:rPr>
          <w:rFonts w:ascii="Garamond" w:hAnsi="Garamond"/>
        </w:rPr>
      </w:pPr>
      <w:r w:rsidRPr="007617B0">
        <w:rPr>
          <w:rFonts w:ascii="Garamond" w:hAnsi="Garamond"/>
        </w:rPr>
        <w:t xml:space="preserve">Millie noted that language about digital/virtual communications should be made consistent across all the charters. </w:t>
      </w:r>
    </w:p>
    <w:p w14:paraId="351527C0" w14:textId="77777777" w:rsidR="006F5D5D" w:rsidRPr="007617B0" w:rsidRDefault="006F5D5D" w:rsidP="006F5D5D">
      <w:pPr>
        <w:rPr>
          <w:rFonts w:ascii="Garamond" w:hAnsi="Garamond"/>
        </w:rPr>
      </w:pPr>
    </w:p>
    <w:p w14:paraId="593533EA" w14:textId="07A7559F" w:rsidR="006F5D5D" w:rsidRPr="007617B0" w:rsidRDefault="00F16A29" w:rsidP="006F5D5D">
      <w:pPr>
        <w:rPr>
          <w:rFonts w:ascii="Garamond" w:hAnsi="Garamond"/>
        </w:rPr>
      </w:pPr>
      <w:r w:rsidRPr="007617B0">
        <w:rPr>
          <w:rFonts w:ascii="Garamond" w:hAnsi="Garamond"/>
        </w:rPr>
        <w:t>Malini asked, does this group serve as “AAEB communications,” e.</w:t>
      </w:r>
      <w:r w:rsidR="006F5D5D" w:rsidRPr="007617B0">
        <w:rPr>
          <w:rFonts w:ascii="Garamond" w:hAnsi="Garamond"/>
        </w:rPr>
        <w:t>g., advising on l</w:t>
      </w:r>
      <w:r w:rsidRPr="007617B0">
        <w:rPr>
          <w:rFonts w:ascii="Garamond" w:hAnsi="Garamond"/>
        </w:rPr>
        <w:t xml:space="preserve">etters from the AAEB president? Saskia replied that it’s </w:t>
      </w:r>
      <w:r w:rsidR="006F5D5D" w:rsidRPr="007617B0">
        <w:rPr>
          <w:rFonts w:ascii="Garamond" w:hAnsi="Garamond"/>
        </w:rPr>
        <w:t xml:space="preserve">best for CAB to be a resource, </w:t>
      </w:r>
      <w:r w:rsidRPr="007617B0">
        <w:rPr>
          <w:rFonts w:ascii="Garamond" w:hAnsi="Garamond"/>
        </w:rPr>
        <w:t xml:space="preserve">not a requirement to go through. </w:t>
      </w:r>
    </w:p>
    <w:p w14:paraId="70070230" w14:textId="77777777" w:rsidR="009A62D8" w:rsidRPr="007617B0" w:rsidRDefault="009A62D8" w:rsidP="006F5D5D">
      <w:pPr>
        <w:rPr>
          <w:rFonts w:ascii="Garamond" w:hAnsi="Garamond"/>
        </w:rPr>
      </w:pPr>
    </w:p>
    <w:p w14:paraId="79E23F4A" w14:textId="5053F2A5" w:rsidR="006F5D5D" w:rsidRPr="007617B0" w:rsidRDefault="009A62D8" w:rsidP="006F5D5D">
      <w:pPr>
        <w:rPr>
          <w:rFonts w:ascii="Garamond" w:hAnsi="Garamond"/>
        </w:rPr>
      </w:pPr>
      <w:r w:rsidRPr="007617B0">
        <w:rPr>
          <w:rFonts w:ascii="Garamond" w:hAnsi="Garamond"/>
        </w:rPr>
        <w:t xml:space="preserve">The group took a short break. </w:t>
      </w:r>
    </w:p>
    <w:p w14:paraId="41DCB5B0" w14:textId="77777777" w:rsidR="006F5D5D" w:rsidRPr="007617B0" w:rsidRDefault="006F5D5D" w:rsidP="006F5D5D">
      <w:pPr>
        <w:rPr>
          <w:rFonts w:ascii="Garamond" w:hAnsi="Garamond"/>
        </w:rPr>
      </w:pPr>
    </w:p>
    <w:p w14:paraId="21FAC47F" w14:textId="77777777" w:rsidR="006105C6" w:rsidRPr="007617B0" w:rsidRDefault="006105C6" w:rsidP="006105C6">
      <w:pPr>
        <w:rPr>
          <w:rFonts w:ascii="Garamond" w:hAnsi="Garamond"/>
          <w:b/>
          <w:i/>
        </w:rPr>
      </w:pPr>
      <w:r w:rsidRPr="007617B0">
        <w:rPr>
          <w:rFonts w:ascii="Garamond" w:hAnsi="Garamond"/>
          <w:b/>
          <w:i/>
        </w:rPr>
        <w:t>Staff Reports</w:t>
      </w:r>
    </w:p>
    <w:p w14:paraId="2C50F755" w14:textId="77777777" w:rsidR="006105C6" w:rsidRPr="007617B0" w:rsidRDefault="006105C6" w:rsidP="006105C6">
      <w:pPr>
        <w:rPr>
          <w:rFonts w:ascii="Garamond" w:hAnsi="Garamond"/>
        </w:rPr>
      </w:pPr>
    </w:p>
    <w:p w14:paraId="7D6D5BC6" w14:textId="161D3391" w:rsidR="006F5D5D" w:rsidRPr="007617B0" w:rsidRDefault="009A62D8" w:rsidP="006F5D5D">
      <w:pPr>
        <w:rPr>
          <w:rFonts w:ascii="Garamond" w:hAnsi="Garamond"/>
        </w:rPr>
      </w:pPr>
      <w:r w:rsidRPr="007617B0">
        <w:rPr>
          <w:rFonts w:ascii="Garamond" w:hAnsi="Garamond"/>
        </w:rPr>
        <w:t xml:space="preserve">The group reconvened and </w:t>
      </w:r>
      <w:r w:rsidR="006105C6" w:rsidRPr="007617B0">
        <w:rPr>
          <w:rFonts w:ascii="Garamond" w:hAnsi="Garamond"/>
        </w:rPr>
        <w:t xml:space="preserve">Saskia thanked the </w:t>
      </w:r>
      <w:r w:rsidR="006F5D5D" w:rsidRPr="007617B0">
        <w:rPr>
          <w:rFonts w:ascii="Garamond" w:hAnsi="Garamond"/>
        </w:rPr>
        <w:t xml:space="preserve">staff in </w:t>
      </w:r>
      <w:r w:rsidR="006105C6" w:rsidRPr="007617B0">
        <w:rPr>
          <w:rFonts w:ascii="Garamond" w:hAnsi="Garamond"/>
        </w:rPr>
        <w:t xml:space="preserve">the </w:t>
      </w:r>
      <w:r w:rsidR="006F5D5D" w:rsidRPr="007617B0">
        <w:rPr>
          <w:rFonts w:ascii="Garamond" w:hAnsi="Garamond"/>
        </w:rPr>
        <w:t>meeting</w:t>
      </w:r>
      <w:r w:rsidRPr="007617B0">
        <w:rPr>
          <w:rFonts w:ascii="Garamond" w:hAnsi="Garamond"/>
        </w:rPr>
        <w:t xml:space="preserve">. </w:t>
      </w:r>
      <w:r w:rsidR="006105C6" w:rsidRPr="007617B0">
        <w:rPr>
          <w:rFonts w:ascii="Garamond" w:hAnsi="Garamond"/>
        </w:rPr>
        <w:t xml:space="preserve">Millie </w:t>
      </w:r>
      <w:r w:rsidR="006F5D5D" w:rsidRPr="007617B0">
        <w:rPr>
          <w:rFonts w:ascii="Garamond" w:hAnsi="Garamond"/>
        </w:rPr>
        <w:t>recogn</w:t>
      </w:r>
      <w:r w:rsidR="006105C6" w:rsidRPr="007617B0">
        <w:rPr>
          <w:rFonts w:ascii="Garamond" w:hAnsi="Garamond"/>
        </w:rPr>
        <w:t>ized</w:t>
      </w:r>
      <w:r w:rsidR="006F5D5D" w:rsidRPr="007617B0">
        <w:rPr>
          <w:rFonts w:ascii="Garamond" w:hAnsi="Garamond"/>
        </w:rPr>
        <w:t xml:space="preserve"> </w:t>
      </w:r>
      <w:r w:rsidRPr="007617B0">
        <w:rPr>
          <w:rFonts w:ascii="Garamond" w:hAnsi="Garamond"/>
        </w:rPr>
        <w:t xml:space="preserve">her staff </w:t>
      </w:r>
      <w:r w:rsidR="006F5D5D" w:rsidRPr="007617B0">
        <w:rPr>
          <w:rFonts w:ascii="Garamond" w:hAnsi="Garamond"/>
        </w:rPr>
        <w:t xml:space="preserve">for </w:t>
      </w:r>
      <w:r w:rsidR="006105C6" w:rsidRPr="007617B0">
        <w:rPr>
          <w:rFonts w:ascii="Garamond" w:hAnsi="Garamond"/>
        </w:rPr>
        <w:t>their tireless work—</w:t>
      </w:r>
      <w:r w:rsidR="006F5D5D" w:rsidRPr="007617B0">
        <w:rPr>
          <w:rFonts w:ascii="Garamond" w:hAnsi="Garamond"/>
        </w:rPr>
        <w:t xml:space="preserve">Taylor on Reunion, Cynthia on Clubs, Gabrielle building events for Tapestry; Tracy </w:t>
      </w:r>
      <w:r w:rsidR="006105C6" w:rsidRPr="007617B0">
        <w:rPr>
          <w:rFonts w:ascii="Garamond" w:hAnsi="Garamond"/>
        </w:rPr>
        <w:t>doing</w:t>
      </w:r>
      <w:r w:rsidR="006F5D5D" w:rsidRPr="007617B0">
        <w:rPr>
          <w:rFonts w:ascii="Garamond" w:hAnsi="Garamond"/>
        </w:rPr>
        <w:t xml:space="preserve"> one of the most difficult jobs to do from home. Everyone</w:t>
      </w:r>
      <w:r w:rsidR="006105C6" w:rsidRPr="007617B0">
        <w:rPr>
          <w:rFonts w:ascii="Garamond" w:hAnsi="Garamond"/>
        </w:rPr>
        <w:t>, she said,</w:t>
      </w:r>
      <w:r w:rsidR="006F5D5D" w:rsidRPr="007617B0">
        <w:rPr>
          <w:rFonts w:ascii="Garamond" w:hAnsi="Garamond"/>
        </w:rPr>
        <w:t xml:space="preserve"> has worked nonstop in </w:t>
      </w:r>
      <w:r w:rsidRPr="007617B0">
        <w:rPr>
          <w:rFonts w:ascii="Garamond" w:hAnsi="Garamond"/>
        </w:rPr>
        <w:t xml:space="preserve">this </w:t>
      </w:r>
      <w:r w:rsidR="006F5D5D" w:rsidRPr="007617B0">
        <w:rPr>
          <w:rFonts w:ascii="Garamond" w:hAnsi="Garamond"/>
        </w:rPr>
        <w:t>crazy year</w:t>
      </w:r>
      <w:r w:rsidR="006105C6" w:rsidRPr="007617B0">
        <w:rPr>
          <w:rFonts w:ascii="Garamond" w:hAnsi="Garamond"/>
        </w:rPr>
        <w:t>.</w:t>
      </w:r>
      <w:r w:rsidRPr="007617B0">
        <w:rPr>
          <w:rFonts w:ascii="Garamond" w:hAnsi="Garamond"/>
        </w:rPr>
        <w:t xml:space="preserve"> </w:t>
      </w:r>
    </w:p>
    <w:p w14:paraId="07B717EA" w14:textId="77777777" w:rsidR="009A62D8" w:rsidRPr="007617B0" w:rsidRDefault="009A62D8" w:rsidP="006F5D5D">
      <w:pPr>
        <w:rPr>
          <w:rFonts w:ascii="Garamond" w:hAnsi="Garamond"/>
        </w:rPr>
      </w:pPr>
    </w:p>
    <w:p w14:paraId="358161E9" w14:textId="50A33902" w:rsidR="006F5D5D" w:rsidRPr="007617B0" w:rsidRDefault="009A62D8" w:rsidP="006F5D5D">
      <w:pPr>
        <w:rPr>
          <w:rFonts w:ascii="Garamond" w:hAnsi="Garamond"/>
        </w:rPr>
      </w:pPr>
      <w:r w:rsidRPr="007617B0">
        <w:rPr>
          <w:rFonts w:ascii="Garamond" w:hAnsi="Garamond"/>
        </w:rPr>
        <w:t>Millie made some announc</w:t>
      </w:r>
      <w:r w:rsidR="001C4DC0" w:rsidRPr="007617B0">
        <w:rPr>
          <w:rFonts w:ascii="Garamond" w:hAnsi="Garamond"/>
        </w:rPr>
        <w:t>ements: the upcoming Bulletin, in which B</w:t>
      </w:r>
      <w:r w:rsidRPr="007617B0">
        <w:rPr>
          <w:rFonts w:ascii="Garamond" w:hAnsi="Garamond"/>
        </w:rPr>
        <w:t>lack student guest editors revisited the 1</w:t>
      </w:r>
      <w:r w:rsidR="006F5D5D" w:rsidRPr="007617B0">
        <w:rPr>
          <w:rFonts w:ascii="Garamond" w:hAnsi="Garamond"/>
        </w:rPr>
        <w:t>969 issue</w:t>
      </w:r>
      <w:r w:rsidRPr="007617B0">
        <w:rPr>
          <w:rFonts w:ascii="Garamond" w:hAnsi="Garamond"/>
        </w:rPr>
        <w:t xml:space="preserve">, was not to be missed. </w:t>
      </w:r>
      <w:r w:rsidR="006F5D5D" w:rsidRPr="007617B0">
        <w:rPr>
          <w:rFonts w:ascii="Garamond" w:hAnsi="Garamond"/>
        </w:rPr>
        <w:t xml:space="preserve">DEI </w:t>
      </w:r>
      <w:r w:rsidRPr="007617B0">
        <w:rPr>
          <w:rFonts w:ascii="Garamond" w:hAnsi="Garamond"/>
        </w:rPr>
        <w:t>resources for alumnae/</w:t>
      </w:r>
      <w:proofErr w:type="spellStart"/>
      <w:r w:rsidRPr="007617B0">
        <w:rPr>
          <w:rFonts w:ascii="Garamond" w:hAnsi="Garamond"/>
        </w:rPr>
        <w:t>i</w:t>
      </w:r>
      <w:proofErr w:type="spellEnd"/>
      <w:r w:rsidRPr="007617B0">
        <w:rPr>
          <w:rFonts w:ascii="Garamond" w:hAnsi="Garamond"/>
        </w:rPr>
        <w:t xml:space="preserve"> are coming and </w:t>
      </w:r>
      <w:r w:rsidR="006F5D5D" w:rsidRPr="007617B0">
        <w:rPr>
          <w:rFonts w:ascii="Garamond" w:hAnsi="Garamond"/>
        </w:rPr>
        <w:t>will be online</w:t>
      </w:r>
      <w:r w:rsidRPr="007617B0">
        <w:rPr>
          <w:rFonts w:ascii="Garamond" w:hAnsi="Garamond"/>
        </w:rPr>
        <w:t xml:space="preserve">. </w:t>
      </w:r>
      <w:r w:rsidR="006F5D5D" w:rsidRPr="007617B0">
        <w:rPr>
          <w:rFonts w:ascii="Garamond" w:hAnsi="Garamond"/>
        </w:rPr>
        <w:t xml:space="preserve">This group </w:t>
      </w:r>
      <w:r w:rsidRPr="007617B0">
        <w:rPr>
          <w:rFonts w:ascii="Garamond" w:hAnsi="Garamond"/>
        </w:rPr>
        <w:t xml:space="preserve">would meet again, to discuss the shared reading of Layla Saad’s </w:t>
      </w:r>
      <w:r w:rsidR="006F5D5D" w:rsidRPr="007617B0">
        <w:rPr>
          <w:rFonts w:ascii="Garamond" w:hAnsi="Garamond"/>
          <w:i/>
        </w:rPr>
        <w:t>Me &amp; White Supremacy</w:t>
      </w:r>
      <w:r w:rsidRPr="007617B0">
        <w:rPr>
          <w:rFonts w:ascii="Garamond" w:hAnsi="Garamond"/>
        </w:rPr>
        <w:t xml:space="preserve">, </w:t>
      </w:r>
      <w:r w:rsidR="006F5D5D" w:rsidRPr="007617B0">
        <w:rPr>
          <w:rFonts w:ascii="Garamond" w:hAnsi="Garamond"/>
        </w:rPr>
        <w:t xml:space="preserve">but also </w:t>
      </w:r>
      <w:r w:rsidRPr="007617B0">
        <w:rPr>
          <w:rFonts w:ascii="Garamond" w:hAnsi="Garamond"/>
        </w:rPr>
        <w:t>to celebrate</w:t>
      </w:r>
      <w:r w:rsidR="006F5D5D" w:rsidRPr="007617B0">
        <w:rPr>
          <w:rFonts w:ascii="Garamond" w:hAnsi="Garamond"/>
        </w:rPr>
        <w:t xml:space="preserve"> members rolling off. </w:t>
      </w:r>
    </w:p>
    <w:p w14:paraId="3F95E6E2" w14:textId="77777777" w:rsidR="006F5D5D" w:rsidRPr="007617B0" w:rsidRDefault="006F5D5D" w:rsidP="006F5D5D">
      <w:pPr>
        <w:rPr>
          <w:rFonts w:ascii="Garamond" w:hAnsi="Garamond"/>
        </w:rPr>
      </w:pPr>
    </w:p>
    <w:p w14:paraId="595870CC" w14:textId="26374C83" w:rsidR="006F5D5D" w:rsidRPr="007617B0" w:rsidRDefault="006105C6" w:rsidP="006F5D5D">
      <w:pPr>
        <w:rPr>
          <w:rFonts w:ascii="Garamond" w:hAnsi="Garamond"/>
        </w:rPr>
      </w:pPr>
      <w:r w:rsidRPr="007617B0">
        <w:rPr>
          <w:rFonts w:ascii="Garamond" w:hAnsi="Garamond"/>
          <w:b/>
        </w:rPr>
        <w:lastRenderedPageBreak/>
        <w:t>Cynthia</w:t>
      </w:r>
      <w:r w:rsidRPr="007617B0">
        <w:rPr>
          <w:rFonts w:ascii="Garamond" w:hAnsi="Garamond"/>
        </w:rPr>
        <w:t xml:space="preserve"> reported on Clubs, acknowledging </w:t>
      </w:r>
      <w:r w:rsidR="00113948" w:rsidRPr="007617B0">
        <w:rPr>
          <w:rFonts w:ascii="Garamond" w:hAnsi="Garamond"/>
        </w:rPr>
        <w:t xml:space="preserve">the many </w:t>
      </w:r>
      <w:r w:rsidRPr="007617B0">
        <w:rPr>
          <w:rFonts w:ascii="Garamond" w:hAnsi="Garamond"/>
        </w:rPr>
        <w:t>C</w:t>
      </w:r>
      <w:r w:rsidR="006F5D5D" w:rsidRPr="007617B0">
        <w:rPr>
          <w:rFonts w:ascii="Garamond" w:hAnsi="Garamond"/>
        </w:rPr>
        <w:t xml:space="preserve">lub members who </w:t>
      </w:r>
      <w:r w:rsidRPr="007617B0">
        <w:rPr>
          <w:rFonts w:ascii="Garamond" w:hAnsi="Garamond"/>
        </w:rPr>
        <w:t xml:space="preserve">had </w:t>
      </w:r>
      <w:r w:rsidR="006F5D5D" w:rsidRPr="007617B0">
        <w:rPr>
          <w:rFonts w:ascii="Garamond" w:hAnsi="Garamond"/>
        </w:rPr>
        <w:t>embraced the pandemic as</w:t>
      </w:r>
      <w:r w:rsidR="009A62D8" w:rsidRPr="007617B0">
        <w:rPr>
          <w:rFonts w:ascii="Garamond" w:hAnsi="Garamond"/>
        </w:rPr>
        <w:t xml:space="preserve"> an opportunity for eng</w:t>
      </w:r>
      <w:r w:rsidR="00113948" w:rsidRPr="007617B0">
        <w:rPr>
          <w:rFonts w:ascii="Garamond" w:hAnsi="Garamond"/>
        </w:rPr>
        <w:t>agement. Through Zoom, she said, p</w:t>
      </w:r>
      <w:r w:rsidR="006F5D5D" w:rsidRPr="007617B0">
        <w:rPr>
          <w:rFonts w:ascii="Garamond" w:hAnsi="Garamond"/>
        </w:rPr>
        <w:t xml:space="preserve">eople have been attending events </w:t>
      </w:r>
      <w:r w:rsidR="00113948" w:rsidRPr="007617B0">
        <w:rPr>
          <w:rFonts w:ascii="Garamond" w:hAnsi="Garamond"/>
        </w:rPr>
        <w:t>beyond geographical boundaries, sparking conversations about what C</w:t>
      </w:r>
      <w:r w:rsidR="006F5D5D" w:rsidRPr="007617B0">
        <w:rPr>
          <w:rFonts w:ascii="Garamond" w:hAnsi="Garamond"/>
        </w:rPr>
        <w:t>lub</w:t>
      </w:r>
      <w:r w:rsidR="00113948" w:rsidRPr="007617B0">
        <w:rPr>
          <w:rFonts w:ascii="Garamond" w:hAnsi="Garamond"/>
        </w:rPr>
        <w:t xml:space="preserve"> engagement will look like post-</w:t>
      </w:r>
      <w:r w:rsidR="006F5D5D" w:rsidRPr="007617B0">
        <w:rPr>
          <w:rFonts w:ascii="Garamond" w:hAnsi="Garamond"/>
        </w:rPr>
        <w:t xml:space="preserve">pandemic. </w:t>
      </w:r>
      <w:r w:rsidR="00113948" w:rsidRPr="007617B0">
        <w:rPr>
          <w:rFonts w:ascii="Garamond" w:hAnsi="Garamond"/>
        </w:rPr>
        <w:t xml:space="preserve">Cynthia and Susan want to use this moment to help </w:t>
      </w:r>
      <w:r w:rsidR="006F5D5D" w:rsidRPr="007617B0">
        <w:rPr>
          <w:rFonts w:ascii="Garamond" w:hAnsi="Garamond"/>
        </w:rPr>
        <w:t>regional</w:t>
      </w:r>
      <w:r w:rsidR="00113948" w:rsidRPr="007617B0">
        <w:rPr>
          <w:rFonts w:ascii="Garamond" w:hAnsi="Garamond"/>
        </w:rPr>
        <w:t xml:space="preserve"> leaders stretch their thinking. The January 2021 Pan-</w:t>
      </w:r>
      <w:r w:rsidR="006F5D5D" w:rsidRPr="007617B0">
        <w:rPr>
          <w:rFonts w:ascii="Garamond" w:hAnsi="Garamond"/>
        </w:rPr>
        <w:t>African meeting</w:t>
      </w:r>
      <w:r w:rsidR="00113948" w:rsidRPr="007617B0">
        <w:rPr>
          <w:rFonts w:ascii="Garamond" w:hAnsi="Garamond"/>
        </w:rPr>
        <w:t xml:space="preserve"> was a big success and a great example of this new direction</w:t>
      </w:r>
      <w:r w:rsidR="006F5D5D" w:rsidRPr="007617B0">
        <w:rPr>
          <w:rFonts w:ascii="Garamond" w:hAnsi="Garamond"/>
        </w:rPr>
        <w:t xml:space="preserve">, </w:t>
      </w:r>
      <w:r w:rsidR="00113948" w:rsidRPr="007617B0">
        <w:rPr>
          <w:rFonts w:ascii="Garamond" w:hAnsi="Garamond"/>
        </w:rPr>
        <w:t xml:space="preserve">with </w:t>
      </w:r>
      <w:r w:rsidR="006F5D5D" w:rsidRPr="007617B0">
        <w:rPr>
          <w:rFonts w:ascii="Garamond" w:hAnsi="Garamond"/>
        </w:rPr>
        <w:t xml:space="preserve">25 </w:t>
      </w:r>
      <w:r w:rsidR="00113948" w:rsidRPr="007617B0">
        <w:rPr>
          <w:rFonts w:ascii="Garamond" w:hAnsi="Garamond"/>
        </w:rPr>
        <w:t>participants across the entire continent.  Through layering on a digital programming component, a</w:t>
      </w:r>
      <w:r w:rsidR="006F5D5D" w:rsidRPr="007617B0">
        <w:rPr>
          <w:rFonts w:ascii="Garamond" w:hAnsi="Garamond"/>
        </w:rPr>
        <w:t xml:space="preserve">lums </w:t>
      </w:r>
      <w:r w:rsidR="007B7755" w:rsidRPr="007617B0">
        <w:rPr>
          <w:rFonts w:ascii="Garamond" w:hAnsi="Garamond"/>
        </w:rPr>
        <w:t>are now</w:t>
      </w:r>
      <w:r w:rsidR="006F5D5D" w:rsidRPr="007617B0">
        <w:rPr>
          <w:rFonts w:ascii="Garamond" w:hAnsi="Garamond"/>
        </w:rPr>
        <w:t xml:space="preserve"> looking at larger, regional clubs. </w:t>
      </w:r>
    </w:p>
    <w:p w14:paraId="30EC16EE" w14:textId="77777777" w:rsidR="006F5D5D" w:rsidRPr="007617B0" w:rsidRDefault="006F5D5D" w:rsidP="006F5D5D">
      <w:pPr>
        <w:rPr>
          <w:rFonts w:ascii="Garamond" w:hAnsi="Garamond"/>
        </w:rPr>
      </w:pPr>
    </w:p>
    <w:p w14:paraId="6C38739D" w14:textId="180ADFD2" w:rsidR="006F5D5D" w:rsidRPr="007617B0" w:rsidRDefault="00113948" w:rsidP="006F5D5D">
      <w:pPr>
        <w:rPr>
          <w:rFonts w:ascii="Garamond" w:hAnsi="Garamond"/>
        </w:rPr>
      </w:pPr>
      <w:r w:rsidRPr="007617B0">
        <w:rPr>
          <w:rFonts w:ascii="Garamond" w:hAnsi="Garamond"/>
        </w:rPr>
        <w:t xml:space="preserve">Cynthia reminded the Board to please read the </w:t>
      </w:r>
      <w:r w:rsidR="006F5D5D" w:rsidRPr="007617B0">
        <w:rPr>
          <w:rFonts w:ascii="Garamond" w:hAnsi="Garamond"/>
        </w:rPr>
        <w:t xml:space="preserve">Alumnae Connections newsletter, </w:t>
      </w:r>
      <w:r w:rsidRPr="007617B0">
        <w:rPr>
          <w:rFonts w:ascii="Garamond" w:hAnsi="Garamond"/>
        </w:rPr>
        <w:t xml:space="preserve">and also to </w:t>
      </w:r>
      <w:r w:rsidR="006F5D5D" w:rsidRPr="007617B0">
        <w:rPr>
          <w:rFonts w:ascii="Garamond" w:hAnsi="Garamond"/>
        </w:rPr>
        <w:t xml:space="preserve">pop </w:t>
      </w:r>
      <w:proofErr w:type="gramStart"/>
      <w:r w:rsidR="006F5D5D" w:rsidRPr="007617B0">
        <w:rPr>
          <w:rFonts w:ascii="Garamond" w:hAnsi="Garamond"/>
        </w:rPr>
        <w:t>in to</w:t>
      </w:r>
      <w:proofErr w:type="gramEnd"/>
      <w:r w:rsidR="006F5D5D" w:rsidRPr="007617B0">
        <w:rPr>
          <w:rFonts w:ascii="Garamond" w:hAnsi="Garamond"/>
        </w:rPr>
        <w:t xml:space="preserve"> events </w:t>
      </w:r>
      <w:r w:rsidRPr="007617B0">
        <w:rPr>
          <w:rFonts w:ascii="Garamond" w:hAnsi="Garamond"/>
        </w:rPr>
        <w:t>in our areas as possible. It means a lot to C</w:t>
      </w:r>
      <w:r w:rsidR="006F5D5D" w:rsidRPr="007617B0">
        <w:rPr>
          <w:rFonts w:ascii="Garamond" w:hAnsi="Garamond"/>
        </w:rPr>
        <w:t>lub leadership and membership</w:t>
      </w:r>
      <w:r w:rsidRPr="007617B0">
        <w:rPr>
          <w:rFonts w:ascii="Garamond" w:hAnsi="Garamond"/>
        </w:rPr>
        <w:t xml:space="preserve"> to have an AAEB </w:t>
      </w:r>
      <w:proofErr w:type="gramStart"/>
      <w:r w:rsidRPr="007617B0">
        <w:rPr>
          <w:rFonts w:ascii="Garamond" w:hAnsi="Garamond"/>
        </w:rPr>
        <w:t>presence;  they</w:t>
      </w:r>
      <w:proofErr w:type="gramEnd"/>
      <w:r w:rsidRPr="007617B0">
        <w:rPr>
          <w:rFonts w:ascii="Garamond" w:hAnsi="Garamond"/>
        </w:rPr>
        <w:t xml:space="preserve"> see us as “the College,” and our participation </w:t>
      </w:r>
      <w:r w:rsidR="006F5D5D" w:rsidRPr="007617B0">
        <w:rPr>
          <w:rFonts w:ascii="Garamond" w:hAnsi="Garamond"/>
        </w:rPr>
        <w:t xml:space="preserve">acknowledges their work, </w:t>
      </w:r>
    </w:p>
    <w:p w14:paraId="4CB82EFE" w14:textId="77777777" w:rsidR="006F5D5D" w:rsidRPr="007617B0" w:rsidRDefault="006F5D5D" w:rsidP="006F5D5D">
      <w:pPr>
        <w:rPr>
          <w:rFonts w:ascii="Garamond" w:hAnsi="Garamond"/>
        </w:rPr>
      </w:pPr>
    </w:p>
    <w:p w14:paraId="50EFA1E9" w14:textId="327FE87E" w:rsidR="006F5D5D" w:rsidRPr="007617B0" w:rsidRDefault="004612C4" w:rsidP="006F5D5D">
      <w:pPr>
        <w:rPr>
          <w:rFonts w:ascii="Garamond" w:hAnsi="Garamond"/>
        </w:rPr>
      </w:pPr>
      <w:r w:rsidRPr="007617B0">
        <w:rPr>
          <w:rFonts w:ascii="Garamond" w:hAnsi="Garamond"/>
          <w:b/>
        </w:rPr>
        <w:t>Taylor</w:t>
      </w:r>
      <w:r w:rsidRPr="007617B0">
        <w:rPr>
          <w:rFonts w:ascii="Garamond" w:hAnsi="Garamond"/>
        </w:rPr>
        <w:t xml:space="preserve"> reported that there was no </w:t>
      </w:r>
      <w:r w:rsidR="009A62D8" w:rsidRPr="007617B0">
        <w:rPr>
          <w:rFonts w:ascii="Garamond" w:hAnsi="Garamond"/>
        </w:rPr>
        <w:t xml:space="preserve">firm </w:t>
      </w:r>
      <w:r w:rsidRPr="007617B0">
        <w:rPr>
          <w:rFonts w:ascii="Garamond" w:hAnsi="Garamond"/>
        </w:rPr>
        <w:t xml:space="preserve">Reunion plan yet. </w:t>
      </w:r>
      <w:r w:rsidR="006F5D5D" w:rsidRPr="007617B0">
        <w:rPr>
          <w:rFonts w:ascii="Garamond" w:hAnsi="Garamond"/>
        </w:rPr>
        <w:t xml:space="preserve">Commencement </w:t>
      </w:r>
      <w:r w:rsidRPr="007617B0">
        <w:rPr>
          <w:rFonts w:ascii="Garamond" w:hAnsi="Garamond"/>
        </w:rPr>
        <w:t xml:space="preserve">was </w:t>
      </w:r>
      <w:r w:rsidR="009A62D8" w:rsidRPr="007617B0">
        <w:rPr>
          <w:rFonts w:ascii="Garamond" w:hAnsi="Garamond"/>
        </w:rPr>
        <w:t xml:space="preserve">now scheduled for the </w:t>
      </w:r>
      <w:r w:rsidR="006F5D5D" w:rsidRPr="007617B0">
        <w:rPr>
          <w:rFonts w:ascii="Garamond" w:hAnsi="Garamond"/>
        </w:rPr>
        <w:t xml:space="preserve">weekend </w:t>
      </w:r>
      <w:r w:rsidR="00E61FC3" w:rsidRPr="007617B0">
        <w:rPr>
          <w:rFonts w:ascii="Garamond" w:hAnsi="Garamond"/>
        </w:rPr>
        <w:t xml:space="preserve">that </w:t>
      </w:r>
      <w:r w:rsidR="006F5D5D" w:rsidRPr="007617B0">
        <w:rPr>
          <w:rFonts w:ascii="Garamond" w:hAnsi="Garamond"/>
        </w:rPr>
        <w:t xml:space="preserve">Reunion </w:t>
      </w:r>
      <w:r w:rsidR="009A62D8" w:rsidRPr="007617B0">
        <w:rPr>
          <w:rFonts w:ascii="Garamond" w:hAnsi="Garamond"/>
        </w:rPr>
        <w:t>has historically been held. The plan is</w:t>
      </w:r>
      <w:r w:rsidR="006F5D5D" w:rsidRPr="007617B0">
        <w:rPr>
          <w:rFonts w:ascii="Garamond" w:hAnsi="Garamond"/>
        </w:rPr>
        <w:t xml:space="preserve"> to move Reunion to later in summer, </w:t>
      </w:r>
      <w:r w:rsidR="009A62D8" w:rsidRPr="007617B0">
        <w:rPr>
          <w:rFonts w:ascii="Garamond" w:hAnsi="Garamond"/>
        </w:rPr>
        <w:t>when</w:t>
      </w:r>
      <w:r w:rsidR="00E61FC3" w:rsidRPr="007617B0">
        <w:rPr>
          <w:rFonts w:ascii="Garamond" w:hAnsi="Garamond"/>
        </w:rPr>
        <w:t xml:space="preserve"> vaccines</w:t>
      </w:r>
      <w:r w:rsidR="009A62D8" w:rsidRPr="007617B0">
        <w:rPr>
          <w:rFonts w:ascii="Garamond" w:hAnsi="Garamond"/>
        </w:rPr>
        <w:t xml:space="preserve"> have had time to work</w:t>
      </w:r>
      <w:r w:rsidR="006F5D5D" w:rsidRPr="007617B0">
        <w:rPr>
          <w:rFonts w:ascii="Garamond" w:hAnsi="Garamond"/>
        </w:rPr>
        <w:t xml:space="preserve"> </w:t>
      </w:r>
      <w:r w:rsidR="009A62D8" w:rsidRPr="007617B0">
        <w:rPr>
          <w:rFonts w:ascii="Garamond" w:hAnsi="Garamond"/>
        </w:rPr>
        <w:t xml:space="preserve">and there would be a </w:t>
      </w:r>
      <w:r w:rsidR="006F5D5D" w:rsidRPr="007617B0">
        <w:rPr>
          <w:rFonts w:ascii="Garamond" w:hAnsi="Garamond"/>
        </w:rPr>
        <w:t xml:space="preserve">better chance for </w:t>
      </w:r>
      <w:r w:rsidR="009A62D8" w:rsidRPr="007617B0">
        <w:rPr>
          <w:rFonts w:ascii="Garamond" w:hAnsi="Garamond"/>
        </w:rPr>
        <w:t>a safe in-</w:t>
      </w:r>
      <w:r w:rsidR="006F5D5D" w:rsidRPr="007617B0">
        <w:rPr>
          <w:rFonts w:ascii="Garamond" w:hAnsi="Garamond"/>
        </w:rPr>
        <w:t xml:space="preserve">person </w:t>
      </w:r>
      <w:r w:rsidR="009A62D8" w:rsidRPr="007617B0">
        <w:rPr>
          <w:rFonts w:ascii="Garamond" w:hAnsi="Garamond"/>
        </w:rPr>
        <w:t xml:space="preserve">gathering. There will be </w:t>
      </w:r>
      <w:r w:rsidR="006F5D5D" w:rsidRPr="007617B0">
        <w:rPr>
          <w:rFonts w:ascii="Garamond" w:hAnsi="Garamond"/>
        </w:rPr>
        <w:t>vi</w:t>
      </w:r>
      <w:r w:rsidR="009A62D8" w:rsidRPr="007617B0">
        <w:rPr>
          <w:rFonts w:ascii="Garamond" w:hAnsi="Garamond"/>
        </w:rPr>
        <w:t xml:space="preserve">rtual components regardless, she said, but the College is </w:t>
      </w:r>
      <w:r w:rsidR="006F5D5D" w:rsidRPr="007617B0">
        <w:rPr>
          <w:rFonts w:ascii="Garamond" w:hAnsi="Garamond"/>
        </w:rPr>
        <w:t xml:space="preserve">doing everything possible </w:t>
      </w:r>
      <w:r w:rsidR="009A62D8" w:rsidRPr="007617B0">
        <w:rPr>
          <w:rFonts w:ascii="Garamond" w:hAnsi="Garamond"/>
        </w:rPr>
        <w:t xml:space="preserve">to make an in-person Reunion happen. </w:t>
      </w:r>
      <w:r w:rsidR="006F5D5D" w:rsidRPr="007617B0">
        <w:rPr>
          <w:rFonts w:ascii="Garamond" w:hAnsi="Garamond"/>
        </w:rPr>
        <w:t xml:space="preserve"> </w:t>
      </w:r>
    </w:p>
    <w:p w14:paraId="1423471B" w14:textId="77777777" w:rsidR="006F5D5D" w:rsidRPr="007617B0" w:rsidRDefault="006F5D5D" w:rsidP="006F5D5D">
      <w:pPr>
        <w:rPr>
          <w:rFonts w:ascii="Garamond" w:hAnsi="Garamond"/>
        </w:rPr>
      </w:pPr>
    </w:p>
    <w:p w14:paraId="2BCEAFA1" w14:textId="5ADB8781" w:rsidR="005E33A1" w:rsidRPr="007617B0" w:rsidRDefault="006F5D5D" w:rsidP="006F5D5D">
      <w:pPr>
        <w:rPr>
          <w:rFonts w:ascii="Garamond" w:hAnsi="Garamond"/>
        </w:rPr>
      </w:pPr>
      <w:r w:rsidRPr="007617B0">
        <w:rPr>
          <w:rFonts w:ascii="Garamond" w:hAnsi="Garamond"/>
          <w:b/>
        </w:rPr>
        <w:t>Gabrielle,</w:t>
      </w:r>
      <w:r w:rsidRPr="007617B0">
        <w:rPr>
          <w:rFonts w:ascii="Garamond" w:hAnsi="Garamond"/>
        </w:rPr>
        <w:t xml:space="preserve"> thank</w:t>
      </w:r>
      <w:r w:rsidR="006105C6" w:rsidRPr="007617B0">
        <w:rPr>
          <w:rFonts w:ascii="Garamond" w:hAnsi="Garamond"/>
        </w:rPr>
        <w:t xml:space="preserve">ed </w:t>
      </w:r>
      <w:r w:rsidRPr="007617B0">
        <w:rPr>
          <w:rFonts w:ascii="Garamond" w:hAnsi="Garamond"/>
        </w:rPr>
        <w:t xml:space="preserve">Malini, Emily, Kate, </w:t>
      </w:r>
      <w:r w:rsidR="006105C6" w:rsidRPr="007617B0">
        <w:rPr>
          <w:rFonts w:ascii="Garamond" w:hAnsi="Garamond"/>
        </w:rPr>
        <w:t xml:space="preserve">and </w:t>
      </w:r>
      <w:r w:rsidRPr="007617B0">
        <w:rPr>
          <w:rFonts w:ascii="Garamond" w:hAnsi="Garamond"/>
        </w:rPr>
        <w:t xml:space="preserve">Natalie for </w:t>
      </w:r>
      <w:r w:rsidR="006105C6" w:rsidRPr="007617B0">
        <w:rPr>
          <w:rFonts w:ascii="Garamond" w:hAnsi="Garamond"/>
        </w:rPr>
        <w:t xml:space="preserve">their </w:t>
      </w:r>
      <w:r w:rsidRPr="007617B0">
        <w:rPr>
          <w:rFonts w:ascii="Garamond" w:hAnsi="Garamond"/>
        </w:rPr>
        <w:t>DEI and affinity</w:t>
      </w:r>
      <w:r w:rsidR="006105C6" w:rsidRPr="007617B0">
        <w:rPr>
          <w:rFonts w:ascii="Garamond" w:hAnsi="Garamond"/>
        </w:rPr>
        <w:t xml:space="preserve"> groups work, as well as </w:t>
      </w:r>
      <w:r w:rsidR="005E33A1" w:rsidRPr="007617B0">
        <w:rPr>
          <w:rFonts w:ascii="Garamond" w:hAnsi="Garamond"/>
        </w:rPr>
        <w:t xml:space="preserve">Millie for </w:t>
      </w:r>
      <w:r w:rsidRPr="007617B0">
        <w:rPr>
          <w:rFonts w:ascii="Garamond" w:hAnsi="Garamond"/>
        </w:rPr>
        <w:t>leader</w:t>
      </w:r>
      <w:r w:rsidR="006105C6" w:rsidRPr="007617B0">
        <w:rPr>
          <w:rFonts w:ascii="Garamond" w:hAnsi="Garamond"/>
        </w:rPr>
        <w:t>ship that allowed them to try new things</w:t>
      </w:r>
      <w:r w:rsidR="005E33A1" w:rsidRPr="007617B0">
        <w:rPr>
          <w:rFonts w:ascii="Garamond" w:hAnsi="Garamond"/>
        </w:rPr>
        <w:t xml:space="preserve">. She reported that the Tapestry newsletter, </w:t>
      </w:r>
      <w:r w:rsidRPr="007617B0">
        <w:rPr>
          <w:rFonts w:ascii="Garamond" w:hAnsi="Garamond"/>
        </w:rPr>
        <w:t>for all alums who identify as alums of col</w:t>
      </w:r>
      <w:r w:rsidR="006105C6" w:rsidRPr="007617B0">
        <w:rPr>
          <w:rFonts w:ascii="Garamond" w:hAnsi="Garamond"/>
        </w:rPr>
        <w:t>o</w:t>
      </w:r>
      <w:r w:rsidRPr="007617B0">
        <w:rPr>
          <w:rFonts w:ascii="Garamond" w:hAnsi="Garamond"/>
        </w:rPr>
        <w:t>r</w:t>
      </w:r>
      <w:r w:rsidR="005E33A1" w:rsidRPr="007617B0">
        <w:rPr>
          <w:rFonts w:ascii="Garamond" w:hAnsi="Garamond"/>
        </w:rPr>
        <w:t>, had launched</w:t>
      </w:r>
      <w:r w:rsidRPr="007617B0">
        <w:rPr>
          <w:rFonts w:ascii="Garamond" w:hAnsi="Garamond"/>
        </w:rPr>
        <w:t xml:space="preserve">. </w:t>
      </w:r>
      <w:r w:rsidR="005F154D" w:rsidRPr="007617B0">
        <w:rPr>
          <w:rFonts w:ascii="Garamond" w:hAnsi="Garamond"/>
        </w:rPr>
        <w:t xml:space="preserve">She thanked Cynthia for working with her in </w:t>
      </w:r>
      <w:r w:rsidR="005E33A1" w:rsidRPr="007617B0">
        <w:rPr>
          <w:rFonts w:ascii="Garamond" w:hAnsi="Garamond"/>
        </w:rPr>
        <w:t>partnership and said that Tapestry does not</w:t>
      </w:r>
      <w:r w:rsidRPr="007617B0">
        <w:rPr>
          <w:rFonts w:ascii="Garamond" w:hAnsi="Garamond"/>
        </w:rPr>
        <w:t xml:space="preserve"> replace or siphon people away fr</w:t>
      </w:r>
      <w:r w:rsidR="005E33A1" w:rsidRPr="007617B0">
        <w:rPr>
          <w:rFonts w:ascii="Garamond" w:hAnsi="Garamond"/>
        </w:rPr>
        <w:t xml:space="preserve">om Clubs or other regional programming.  </w:t>
      </w:r>
    </w:p>
    <w:p w14:paraId="7EF9C565" w14:textId="77777777" w:rsidR="005E33A1" w:rsidRPr="007617B0" w:rsidRDefault="005E33A1" w:rsidP="006F5D5D">
      <w:pPr>
        <w:rPr>
          <w:rFonts w:ascii="Garamond" w:hAnsi="Garamond"/>
        </w:rPr>
      </w:pPr>
    </w:p>
    <w:p w14:paraId="39873AC3" w14:textId="28D4B589" w:rsidR="00E61FC3" w:rsidRPr="007617B0" w:rsidRDefault="005E33A1" w:rsidP="006F5D5D">
      <w:pPr>
        <w:rPr>
          <w:rFonts w:ascii="Garamond" w:hAnsi="Garamond"/>
        </w:rPr>
      </w:pPr>
      <w:r w:rsidRPr="007617B0">
        <w:rPr>
          <w:rFonts w:ascii="Garamond" w:hAnsi="Garamond"/>
        </w:rPr>
        <w:t xml:space="preserve">Gabrielle </w:t>
      </w:r>
      <w:r w:rsidR="005F154D" w:rsidRPr="007617B0">
        <w:rPr>
          <w:rFonts w:ascii="Garamond" w:hAnsi="Garamond"/>
        </w:rPr>
        <w:t xml:space="preserve">also </w:t>
      </w:r>
      <w:r w:rsidRPr="007617B0">
        <w:rPr>
          <w:rFonts w:ascii="Garamond" w:hAnsi="Garamond"/>
        </w:rPr>
        <w:t>noted that the P</w:t>
      </w:r>
      <w:r w:rsidR="006F5D5D" w:rsidRPr="007617B0">
        <w:rPr>
          <w:rFonts w:ascii="Garamond" w:hAnsi="Garamond"/>
        </w:rPr>
        <w:t xml:space="preserve">osse group </w:t>
      </w:r>
      <w:r w:rsidRPr="007617B0">
        <w:rPr>
          <w:rFonts w:ascii="Garamond" w:hAnsi="Garamond"/>
        </w:rPr>
        <w:t xml:space="preserve">was celebrating its </w:t>
      </w:r>
      <w:r w:rsidR="006F5D5D" w:rsidRPr="007617B0">
        <w:rPr>
          <w:rFonts w:ascii="Garamond" w:hAnsi="Garamond"/>
        </w:rPr>
        <w:t>20</w:t>
      </w:r>
      <w:r w:rsidR="006F5D5D" w:rsidRPr="007617B0">
        <w:rPr>
          <w:rFonts w:ascii="Garamond" w:hAnsi="Garamond"/>
          <w:vertAlign w:val="superscript"/>
        </w:rPr>
        <w:t>th</w:t>
      </w:r>
      <w:r w:rsidR="005F154D" w:rsidRPr="007617B0">
        <w:rPr>
          <w:rFonts w:ascii="Garamond" w:hAnsi="Garamond"/>
        </w:rPr>
        <w:t xml:space="preserve"> anniversary. T</w:t>
      </w:r>
      <w:r w:rsidRPr="007617B0">
        <w:rPr>
          <w:rFonts w:ascii="Garamond" w:hAnsi="Garamond"/>
        </w:rPr>
        <w:t xml:space="preserve">he first Posse graduated in </w:t>
      </w:r>
      <w:r w:rsidR="006F5D5D" w:rsidRPr="007617B0">
        <w:rPr>
          <w:rFonts w:ascii="Garamond" w:hAnsi="Garamond"/>
        </w:rPr>
        <w:t>2005</w:t>
      </w:r>
      <w:r w:rsidR="00E61FC3" w:rsidRPr="007617B0">
        <w:rPr>
          <w:rFonts w:ascii="Garamond" w:hAnsi="Garamond"/>
        </w:rPr>
        <w:t xml:space="preserve">.  She is thinking about and asked the Board to think about, how </w:t>
      </w:r>
      <w:r w:rsidR="006F5D5D" w:rsidRPr="007617B0">
        <w:rPr>
          <w:rFonts w:ascii="Garamond" w:hAnsi="Garamond"/>
        </w:rPr>
        <w:t xml:space="preserve">can we engage </w:t>
      </w:r>
      <w:r w:rsidR="005F154D" w:rsidRPr="007617B0">
        <w:rPr>
          <w:rFonts w:ascii="Garamond" w:hAnsi="Garamond"/>
        </w:rPr>
        <w:t>Posse grad</w:t>
      </w:r>
      <w:r w:rsidR="006F5D5D" w:rsidRPr="007617B0">
        <w:rPr>
          <w:rFonts w:ascii="Garamond" w:hAnsi="Garamond"/>
        </w:rPr>
        <w:t xml:space="preserve">s an affinity group? </w:t>
      </w:r>
    </w:p>
    <w:p w14:paraId="7FB25206" w14:textId="77777777" w:rsidR="00E61FC3" w:rsidRPr="007617B0" w:rsidRDefault="00E61FC3" w:rsidP="006F5D5D">
      <w:pPr>
        <w:rPr>
          <w:rFonts w:ascii="Garamond" w:hAnsi="Garamond"/>
        </w:rPr>
      </w:pPr>
    </w:p>
    <w:p w14:paraId="286B9A05" w14:textId="368BCBFC" w:rsidR="006F5D5D" w:rsidRPr="007617B0" w:rsidRDefault="00E61FC3" w:rsidP="006F5D5D">
      <w:pPr>
        <w:rPr>
          <w:rFonts w:ascii="Garamond" w:hAnsi="Garamond"/>
        </w:rPr>
      </w:pPr>
      <w:r w:rsidRPr="007617B0">
        <w:rPr>
          <w:rFonts w:ascii="Garamond" w:hAnsi="Garamond"/>
        </w:rPr>
        <w:t xml:space="preserve">Gabrielle’s LGBTQIA projects include work on </w:t>
      </w:r>
      <w:r w:rsidR="006F5D5D" w:rsidRPr="007617B0">
        <w:rPr>
          <w:rFonts w:ascii="Garamond" w:hAnsi="Garamond"/>
        </w:rPr>
        <w:t xml:space="preserve">how to engage </w:t>
      </w:r>
      <w:r w:rsidRPr="007617B0">
        <w:rPr>
          <w:rFonts w:ascii="Garamond" w:hAnsi="Garamond"/>
        </w:rPr>
        <w:t xml:space="preserve">the community with career tools and how to create safe spaces—e.g., changing </w:t>
      </w:r>
      <w:r w:rsidR="006105C6" w:rsidRPr="007617B0">
        <w:rPr>
          <w:rFonts w:ascii="Garamond" w:hAnsi="Garamond"/>
        </w:rPr>
        <w:t xml:space="preserve">pronoun language </w:t>
      </w:r>
      <w:r w:rsidR="006F5D5D" w:rsidRPr="007617B0">
        <w:rPr>
          <w:rFonts w:ascii="Garamond" w:hAnsi="Garamond"/>
        </w:rPr>
        <w:t>on Mawrter Connec</w:t>
      </w:r>
      <w:r w:rsidRPr="007617B0">
        <w:rPr>
          <w:rFonts w:ascii="Garamond" w:hAnsi="Garamond"/>
        </w:rPr>
        <w:t xml:space="preserve">t shows that </w:t>
      </w:r>
      <w:r w:rsidR="006F5D5D" w:rsidRPr="007617B0">
        <w:rPr>
          <w:rFonts w:ascii="Garamond" w:hAnsi="Garamond"/>
        </w:rPr>
        <w:t xml:space="preserve">BMC is a safe space and listening. </w:t>
      </w:r>
    </w:p>
    <w:p w14:paraId="43008908" w14:textId="77777777" w:rsidR="006F5D5D" w:rsidRPr="007617B0" w:rsidRDefault="006F5D5D" w:rsidP="006F5D5D">
      <w:pPr>
        <w:rPr>
          <w:rFonts w:ascii="Garamond" w:hAnsi="Garamond"/>
        </w:rPr>
      </w:pPr>
    </w:p>
    <w:p w14:paraId="0695E23C" w14:textId="7FEED8DE" w:rsidR="006F5D5D" w:rsidRPr="007617B0" w:rsidRDefault="006F5D5D" w:rsidP="006F5D5D">
      <w:pPr>
        <w:rPr>
          <w:rFonts w:ascii="Garamond" w:hAnsi="Garamond"/>
        </w:rPr>
      </w:pPr>
      <w:r w:rsidRPr="007617B0">
        <w:rPr>
          <w:rFonts w:ascii="Garamond" w:hAnsi="Garamond"/>
          <w:b/>
        </w:rPr>
        <w:t>Tracy</w:t>
      </w:r>
      <w:r w:rsidRPr="007617B0">
        <w:rPr>
          <w:rFonts w:ascii="Garamond" w:hAnsi="Garamond"/>
        </w:rPr>
        <w:t xml:space="preserve"> thank</w:t>
      </w:r>
      <w:r w:rsidR="00E61FC3" w:rsidRPr="007617B0">
        <w:rPr>
          <w:rFonts w:ascii="Garamond" w:hAnsi="Garamond"/>
        </w:rPr>
        <w:t>ed the B</w:t>
      </w:r>
      <w:r w:rsidR="006105C6" w:rsidRPr="007617B0">
        <w:rPr>
          <w:rFonts w:ascii="Garamond" w:hAnsi="Garamond"/>
        </w:rPr>
        <w:t>oard for their</w:t>
      </w:r>
      <w:r w:rsidRPr="007617B0">
        <w:rPr>
          <w:rFonts w:ascii="Garamond" w:hAnsi="Garamond"/>
        </w:rPr>
        <w:t xml:space="preserve"> responsiveness</w:t>
      </w:r>
      <w:r w:rsidR="005E33A1" w:rsidRPr="007617B0">
        <w:rPr>
          <w:rFonts w:ascii="Garamond" w:hAnsi="Garamond"/>
        </w:rPr>
        <w:t xml:space="preserve"> </w:t>
      </w:r>
      <w:r w:rsidR="00E61FC3" w:rsidRPr="007617B0">
        <w:rPr>
          <w:rFonts w:ascii="Garamond" w:hAnsi="Garamond"/>
        </w:rPr>
        <w:t xml:space="preserve">to her requests </w:t>
      </w:r>
      <w:r w:rsidR="005E33A1" w:rsidRPr="007617B0">
        <w:rPr>
          <w:rFonts w:ascii="Garamond" w:hAnsi="Garamond"/>
        </w:rPr>
        <w:t>and noted as Class N</w:t>
      </w:r>
      <w:r w:rsidRPr="007617B0">
        <w:rPr>
          <w:rFonts w:ascii="Garamond" w:hAnsi="Garamond"/>
        </w:rPr>
        <w:t xml:space="preserve">otes </w:t>
      </w:r>
      <w:r w:rsidR="00E61FC3" w:rsidRPr="007617B0">
        <w:rPr>
          <w:rFonts w:ascii="Garamond" w:hAnsi="Garamond"/>
        </w:rPr>
        <w:t xml:space="preserve">liaison that it was nice to see two Class Editor </w:t>
      </w:r>
      <w:r w:rsidRPr="007617B0">
        <w:rPr>
          <w:rFonts w:ascii="Garamond" w:hAnsi="Garamond"/>
        </w:rPr>
        <w:t xml:space="preserve">volunteers </w:t>
      </w:r>
      <w:r w:rsidR="00E61FC3" w:rsidRPr="007617B0">
        <w:rPr>
          <w:rFonts w:ascii="Garamond" w:hAnsi="Garamond"/>
        </w:rPr>
        <w:t>coming on to the B</w:t>
      </w:r>
      <w:r w:rsidRPr="007617B0">
        <w:rPr>
          <w:rFonts w:ascii="Garamond" w:hAnsi="Garamond"/>
        </w:rPr>
        <w:t xml:space="preserve">oard. </w:t>
      </w:r>
    </w:p>
    <w:p w14:paraId="3F14C19B" w14:textId="77777777" w:rsidR="006F5D5D" w:rsidRPr="007617B0" w:rsidRDefault="006F5D5D" w:rsidP="006F5D5D">
      <w:pPr>
        <w:rPr>
          <w:rFonts w:ascii="Garamond" w:hAnsi="Garamond"/>
        </w:rPr>
      </w:pPr>
    </w:p>
    <w:p w14:paraId="1A543ECA" w14:textId="3B336B45" w:rsidR="006F5D5D" w:rsidRPr="007617B0" w:rsidRDefault="006105C6" w:rsidP="006F5D5D">
      <w:pPr>
        <w:rPr>
          <w:rFonts w:ascii="Garamond" w:hAnsi="Garamond"/>
        </w:rPr>
      </w:pPr>
      <w:r w:rsidRPr="007617B0">
        <w:rPr>
          <w:rFonts w:ascii="Garamond" w:hAnsi="Garamond"/>
        </w:rPr>
        <w:t xml:space="preserve">Saskia commented that </w:t>
      </w:r>
      <w:r w:rsidR="005E33A1" w:rsidRPr="007617B0">
        <w:rPr>
          <w:rFonts w:ascii="Garamond" w:hAnsi="Garamond"/>
        </w:rPr>
        <w:t>we are</w:t>
      </w:r>
      <w:r w:rsidR="006F5D5D" w:rsidRPr="007617B0">
        <w:rPr>
          <w:rFonts w:ascii="Garamond" w:hAnsi="Garamond"/>
        </w:rPr>
        <w:t xml:space="preserve"> fortunate to be scaffolded by such an amazing team. </w:t>
      </w:r>
    </w:p>
    <w:p w14:paraId="2CF978F1" w14:textId="77777777" w:rsidR="006F5D5D" w:rsidRPr="007617B0" w:rsidRDefault="006F5D5D" w:rsidP="006F5D5D">
      <w:pPr>
        <w:rPr>
          <w:rFonts w:ascii="Garamond" w:hAnsi="Garamond"/>
        </w:rPr>
      </w:pPr>
    </w:p>
    <w:p w14:paraId="79A179CF" w14:textId="4231DA41" w:rsidR="006F5D5D" w:rsidRPr="007617B0" w:rsidRDefault="006F5D5D" w:rsidP="006F5D5D">
      <w:pPr>
        <w:rPr>
          <w:rFonts w:ascii="Garamond" w:hAnsi="Garamond"/>
          <w:b/>
          <w:i/>
        </w:rPr>
      </w:pPr>
      <w:r w:rsidRPr="007617B0">
        <w:rPr>
          <w:rFonts w:ascii="Garamond" w:hAnsi="Garamond"/>
          <w:b/>
          <w:i/>
        </w:rPr>
        <w:t>Bry</w:t>
      </w:r>
      <w:r w:rsidR="001A7963" w:rsidRPr="007617B0">
        <w:rPr>
          <w:rFonts w:ascii="Garamond" w:hAnsi="Garamond"/>
          <w:b/>
          <w:i/>
        </w:rPr>
        <w:t>n Mawr Fund Charter Discussion (</w:t>
      </w:r>
      <w:r w:rsidRPr="007617B0">
        <w:rPr>
          <w:rFonts w:ascii="Garamond" w:hAnsi="Garamond"/>
          <w:b/>
          <w:i/>
        </w:rPr>
        <w:t>Erica</w:t>
      </w:r>
      <w:r w:rsidR="00591E39" w:rsidRPr="007617B0">
        <w:rPr>
          <w:rFonts w:ascii="Garamond" w:hAnsi="Garamond"/>
          <w:b/>
          <w:i/>
        </w:rPr>
        <w:t>)</w:t>
      </w:r>
    </w:p>
    <w:p w14:paraId="42CAE63F" w14:textId="77777777" w:rsidR="006F5D5D" w:rsidRPr="007617B0" w:rsidRDefault="006F5D5D" w:rsidP="006F5D5D">
      <w:pPr>
        <w:rPr>
          <w:rFonts w:ascii="Garamond" w:hAnsi="Garamond"/>
        </w:rPr>
      </w:pPr>
    </w:p>
    <w:p w14:paraId="7CEFD606" w14:textId="3694155A" w:rsidR="006F5D5D" w:rsidRPr="007617B0" w:rsidRDefault="00782710" w:rsidP="006F5D5D">
      <w:pPr>
        <w:rPr>
          <w:rFonts w:ascii="Garamond" w:hAnsi="Garamond"/>
        </w:rPr>
      </w:pPr>
      <w:r w:rsidRPr="007617B0">
        <w:rPr>
          <w:rFonts w:ascii="Garamond" w:hAnsi="Garamond"/>
        </w:rPr>
        <w:t xml:space="preserve">Erica </w:t>
      </w:r>
      <w:r w:rsidR="006F5D5D" w:rsidRPr="007617B0">
        <w:rPr>
          <w:rFonts w:ascii="Garamond" w:hAnsi="Garamond"/>
        </w:rPr>
        <w:t>worked with Terry and Mary</w:t>
      </w:r>
      <w:r w:rsidR="001A7963" w:rsidRPr="007617B0">
        <w:rPr>
          <w:rFonts w:ascii="Garamond" w:hAnsi="Garamond"/>
        </w:rPr>
        <w:t xml:space="preserve"> DiMarino on her charter. She reported that Mary had </w:t>
      </w:r>
      <w:r w:rsidR="006F5D5D" w:rsidRPr="007617B0">
        <w:rPr>
          <w:rFonts w:ascii="Garamond" w:hAnsi="Garamond"/>
        </w:rPr>
        <w:t xml:space="preserve">looked at peer institutions for </w:t>
      </w:r>
      <w:r w:rsidR="001A7963" w:rsidRPr="007617B0">
        <w:rPr>
          <w:rFonts w:ascii="Garamond" w:hAnsi="Garamond"/>
        </w:rPr>
        <w:t xml:space="preserve">possible models for committees and examples of best practices; and that she was starting from the questions, are </w:t>
      </w:r>
      <w:r w:rsidR="006F5D5D" w:rsidRPr="007617B0">
        <w:rPr>
          <w:rFonts w:ascii="Garamond" w:hAnsi="Garamond"/>
        </w:rPr>
        <w:t xml:space="preserve">there current challenges we can support? </w:t>
      </w:r>
      <w:r w:rsidR="00AE2F58" w:rsidRPr="007617B0">
        <w:rPr>
          <w:rFonts w:ascii="Garamond" w:hAnsi="Garamond"/>
        </w:rPr>
        <w:t xml:space="preserve">She is focusing on: </w:t>
      </w:r>
    </w:p>
    <w:p w14:paraId="17F2ADE7" w14:textId="77777777" w:rsidR="006F5D5D" w:rsidRPr="007617B0" w:rsidRDefault="006F5D5D" w:rsidP="006F5D5D">
      <w:pPr>
        <w:rPr>
          <w:rFonts w:ascii="Garamond" w:hAnsi="Garamond"/>
        </w:rPr>
      </w:pPr>
      <w:r w:rsidRPr="007617B0">
        <w:rPr>
          <w:rFonts w:ascii="Garamond" w:hAnsi="Garamond"/>
        </w:rPr>
        <w:t xml:space="preserve"> </w:t>
      </w:r>
    </w:p>
    <w:p w14:paraId="46BCD366" w14:textId="77777777" w:rsidR="00AE2F58" w:rsidRPr="007617B0" w:rsidRDefault="00AE2F58" w:rsidP="00AE2F58">
      <w:pPr>
        <w:pStyle w:val="ListParagraph"/>
        <w:numPr>
          <w:ilvl w:val="0"/>
          <w:numId w:val="2"/>
        </w:numPr>
        <w:rPr>
          <w:rFonts w:ascii="Garamond" w:hAnsi="Garamond"/>
        </w:rPr>
      </w:pPr>
      <w:r w:rsidRPr="007617B0">
        <w:rPr>
          <w:rFonts w:ascii="Garamond" w:hAnsi="Garamond"/>
        </w:rPr>
        <w:t>C</w:t>
      </w:r>
      <w:r w:rsidR="006F5D5D" w:rsidRPr="007617B0">
        <w:rPr>
          <w:rFonts w:ascii="Garamond" w:hAnsi="Garamond"/>
        </w:rPr>
        <w:t xml:space="preserve">reating more </w:t>
      </w:r>
      <w:r w:rsidRPr="007617B0">
        <w:rPr>
          <w:rFonts w:ascii="Garamond" w:hAnsi="Garamond"/>
        </w:rPr>
        <w:t xml:space="preserve">engagement opportunities for young </w:t>
      </w:r>
      <w:proofErr w:type="gramStart"/>
      <w:r w:rsidRPr="007617B0">
        <w:rPr>
          <w:rFonts w:ascii="Garamond" w:hAnsi="Garamond"/>
        </w:rPr>
        <w:t>alumnae;</w:t>
      </w:r>
      <w:proofErr w:type="gramEnd"/>
    </w:p>
    <w:p w14:paraId="0AC63FAE" w14:textId="43D475E4" w:rsidR="006F5D5D" w:rsidRPr="007617B0" w:rsidRDefault="00AE2F58" w:rsidP="00AE2F58">
      <w:pPr>
        <w:pStyle w:val="ListParagraph"/>
        <w:numPr>
          <w:ilvl w:val="0"/>
          <w:numId w:val="2"/>
        </w:numPr>
        <w:rPr>
          <w:rFonts w:ascii="Garamond" w:hAnsi="Garamond"/>
        </w:rPr>
      </w:pPr>
      <w:r w:rsidRPr="007617B0">
        <w:rPr>
          <w:rFonts w:ascii="Garamond" w:hAnsi="Garamond"/>
        </w:rPr>
        <w:lastRenderedPageBreak/>
        <w:t>W</w:t>
      </w:r>
      <w:r w:rsidR="006F5D5D" w:rsidRPr="007617B0">
        <w:rPr>
          <w:rFonts w:ascii="Garamond" w:hAnsi="Garamond"/>
        </w:rPr>
        <w:t xml:space="preserve">orking with classes that don’t have a BMF volunteer or </w:t>
      </w:r>
      <w:r w:rsidRPr="007617B0">
        <w:rPr>
          <w:rFonts w:ascii="Garamond" w:hAnsi="Garamond"/>
        </w:rPr>
        <w:t xml:space="preserve">whose </w:t>
      </w:r>
      <w:r w:rsidR="006F5D5D" w:rsidRPr="007617B0">
        <w:rPr>
          <w:rFonts w:ascii="Garamond" w:hAnsi="Garamond"/>
        </w:rPr>
        <w:t xml:space="preserve">volunteers </w:t>
      </w:r>
      <w:r w:rsidRPr="007617B0">
        <w:rPr>
          <w:rFonts w:ascii="Garamond" w:hAnsi="Garamond"/>
        </w:rPr>
        <w:t xml:space="preserve">are </w:t>
      </w:r>
      <w:r w:rsidR="006F5D5D" w:rsidRPr="007617B0">
        <w:rPr>
          <w:rFonts w:ascii="Garamond" w:hAnsi="Garamond"/>
        </w:rPr>
        <w:t>not comfortable with</w:t>
      </w:r>
      <w:r w:rsidRPr="007617B0">
        <w:rPr>
          <w:rFonts w:ascii="Garamond" w:hAnsi="Garamond"/>
        </w:rPr>
        <w:t xml:space="preserve"> the</w:t>
      </w:r>
      <w:r w:rsidR="006F5D5D" w:rsidRPr="007617B0">
        <w:rPr>
          <w:rFonts w:ascii="Garamond" w:hAnsi="Garamond"/>
        </w:rPr>
        <w:t xml:space="preserve"> fundraising role</w:t>
      </w:r>
    </w:p>
    <w:p w14:paraId="72859F0B" w14:textId="77777777" w:rsidR="006F5D5D" w:rsidRPr="007617B0" w:rsidRDefault="006F5D5D" w:rsidP="00AE2F58">
      <w:pPr>
        <w:pStyle w:val="ListParagraph"/>
        <w:rPr>
          <w:rFonts w:ascii="Garamond" w:hAnsi="Garamond"/>
        </w:rPr>
      </w:pPr>
    </w:p>
    <w:p w14:paraId="2B5DA4A0" w14:textId="77777777" w:rsidR="00AE2F58" w:rsidRPr="007617B0" w:rsidRDefault="006F5D5D" w:rsidP="006F5D5D">
      <w:pPr>
        <w:rPr>
          <w:rFonts w:ascii="Garamond" w:hAnsi="Garamond"/>
        </w:rPr>
      </w:pPr>
      <w:r w:rsidRPr="007617B0">
        <w:rPr>
          <w:rFonts w:ascii="Garamond" w:hAnsi="Garamond"/>
        </w:rPr>
        <w:t>Purpose</w:t>
      </w:r>
      <w:r w:rsidR="00AE2F58" w:rsidRPr="007617B0">
        <w:rPr>
          <w:rFonts w:ascii="Garamond" w:hAnsi="Garamond"/>
        </w:rPr>
        <w:t xml:space="preserve"> statement</w:t>
      </w:r>
      <w:r w:rsidRPr="007617B0">
        <w:rPr>
          <w:rFonts w:ascii="Garamond" w:hAnsi="Garamond"/>
        </w:rPr>
        <w:t xml:space="preserve">: </w:t>
      </w:r>
      <w:r w:rsidR="00AE2F58" w:rsidRPr="007617B0">
        <w:rPr>
          <w:rFonts w:ascii="Garamond" w:hAnsi="Garamond"/>
        </w:rPr>
        <w:t xml:space="preserve">purpose is </w:t>
      </w:r>
      <w:r w:rsidRPr="007617B0">
        <w:rPr>
          <w:rFonts w:ascii="Garamond" w:hAnsi="Garamond"/>
        </w:rPr>
        <w:t>to “ins</w:t>
      </w:r>
      <w:r w:rsidR="00AE2F58" w:rsidRPr="007617B0">
        <w:rPr>
          <w:rFonts w:ascii="Garamond" w:hAnsi="Garamond"/>
        </w:rPr>
        <w:t xml:space="preserve">pire a culture of philanthropy,” with an </w:t>
      </w:r>
      <w:r w:rsidRPr="007617B0">
        <w:rPr>
          <w:rFonts w:ascii="Garamond" w:hAnsi="Garamond"/>
        </w:rPr>
        <w:t>inclusive definition of philanthropy</w:t>
      </w:r>
      <w:r w:rsidR="00AE2F58" w:rsidRPr="007617B0">
        <w:rPr>
          <w:rFonts w:ascii="Garamond" w:hAnsi="Garamond"/>
        </w:rPr>
        <w:t>.</w:t>
      </w:r>
      <w:r w:rsidRPr="007617B0">
        <w:rPr>
          <w:rFonts w:ascii="Garamond" w:hAnsi="Garamond"/>
        </w:rPr>
        <w:t xml:space="preserve"> </w:t>
      </w:r>
    </w:p>
    <w:p w14:paraId="79DA3C43" w14:textId="77777777" w:rsidR="00AE2F58" w:rsidRPr="007617B0" w:rsidRDefault="00AE2F58" w:rsidP="006F5D5D">
      <w:pPr>
        <w:rPr>
          <w:rFonts w:ascii="Garamond" w:hAnsi="Garamond"/>
        </w:rPr>
      </w:pPr>
    </w:p>
    <w:p w14:paraId="50C7441B" w14:textId="2CFB5E33" w:rsidR="006F5D5D" w:rsidRPr="007617B0" w:rsidRDefault="00AE2F58" w:rsidP="006F5D5D">
      <w:pPr>
        <w:rPr>
          <w:rFonts w:ascii="Garamond" w:hAnsi="Garamond"/>
        </w:rPr>
      </w:pPr>
      <w:r w:rsidRPr="007617B0">
        <w:rPr>
          <w:rFonts w:ascii="Garamond" w:hAnsi="Garamond"/>
        </w:rPr>
        <w:t>Erica’s thinking on the c</w:t>
      </w:r>
      <w:r w:rsidR="006F5D5D" w:rsidRPr="007617B0">
        <w:rPr>
          <w:rFonts w:ascii="Garamond" w:hAnsi="Garamond"/>
        </w:rPr>
        <w:t>ommittee</w:t>
      </w:r>
      <w:r w:rsidRPr="007617B0">
        <w:rPr>
          <w:rFonts w:ascii="Garamond" w:hAnsi="Garamond"/>
        </w:rPr>
        <w:t xml:space="preserve"> is</w:t>
      </w:r>
      <w:r w:rsidR="006F5D5D" w:rsidRPr="007617B0">
        <w:rPr>
          <w:rFonts w:ascii="Garamond" w:hAnsi="Garamond"/>
        </w:rPr>
        <w:t xml:space="preserve"> to keep it small</w:t>
      </w:r>
      <w:r w:rsidRPr="007617B0">
        <w:rPr>
          <w:rFonts w:ascii="Garamond" w:hAnsi="Garamond"/>
        </w:rPr>
        <w:t>, with the flexibility to make it m</w:t>
      </w:r>
      <w:r w:rsidR="006F5D5D" w:rsidRPr="007617B0">
        <w:rPr>
          <w:rFonts w:ascii="Garamond" w:hAnsi="Garamond"/>
        </w:rPr>
        <w:t xml:space="preserve">ore robust </w:t>
      </w:r>
      <w:r w:rsidRPr="007617B0">
        <w:rPr>
          <w:rFonts w:ascii="Garamond" w:hAnsi="Garamond"/>
        </w:rPr>
        <w:t>at times; to prioritize</w:t>
      </w:r>
      <w:r w:rsidR="006F5D5D" w:rsidRPr="007617B0">
        <w:rPr>
          <w:rFonts w:ascii="Garamond" w:hAnsi="Garamond"/>
        </w:rPr>
        <w:t xml:space="preserve"> young classes to build engagement</w:t>
      </w:r>
      <w:r w:rsidRPr="007617B0">
        <w:rPr>
          <w:rFonts w:ascii="Garamond" w:hAnsi="Garamond"/>
        </w:rPr>
        <w:t xml:space="preserve">; and to build </w:t>
      </w:r>
      <w:r w:rsidR="006F5D5D" w:rsidRPr="007617B0">
        <w:rPr>
          <w:rFonts w:ascii="Garamond" w:hAnsi="Garamond"/>
        </w:rPr>
        <w:t xml:space="preserve">more diversity in </w:t>
      </w:r>
      <w:r w:rsidRPr="007617B0">
        <w:rPr>
          <w:rFonts w:ascii="Garamond" w:hAnsi="Garamond"/>
        </w:rPr>
        <w:t>the base. She added it might be helpful to</w:t>
      </w:r>
      <w:r w:rsidR="006F5D5D" w:rsidRPr="007617B0">
        <w:rPr>
          <w:rFonts w:ascii="Garamond" w:hAnsi="Garamond"/>
        </w:rPr>
        <w:t xml:space="preserve"> hold a focus group on how to do this</w:t>
      </w:r>
      <w:r w:rsidRPr="007617B0">
        <w:rPr>
          <w:rFonts w:ascii="Garamond" w:hAnsi="Garamond"/>
        </w:rPr>
        <w:t>.</w:t>
      </w:r>
      <w:r w:rsidR="008D020F" w:rsidRPr="007617B0">
        <w:rPr>
          <w:rFonts w:ascii="Garamond" w:hAnsi="Garamond"/>
        </w:rPr>
        <w:t xml:space="preserve"> She envisions the BMF rep and </w:t>
      </w:r>
      <w:r w:rsidR="006F5D5D" w:rsidRPr="007617B0">
        <w:rPr>
          <w:rFonts w:ascii="Garamond" w:hAnsi="Garamond"/>
        </w:rPr>
        <w:t xml:space="preserve">committee </w:t>
      </w:r>
      <w:r w:rsidR="008D020F" w:rsidRPr="007617B0">
        <w:rPr>
          <w:rFonts w:ascii="Garamond" w:hAnsi="Garamond"/>
        </w:rPr>
        <w:t xml:space="preserve">as complementing </w:t>
      </w:r>
      <w:r w:rsidR="006F5D5D" w:rsidRPr="007617B0">
        <w:rPr>
          <w:rFonts w:ascii="Garamond" w:hAnsi="Garamond"/>
        </w:rPr>
        <w:t>and uplift</w:t>
      </w:r>
      <w:r w:rsidR="008D020F" w:rsidRPr="007617B0">
        <w:rPr>
          <w:rFonts w:ascii="Garamond" w:hAnsi="Garamond"/>
        </w:rPr>
        <w:t xml:space="preserve">ing the </w:t>
      </w:r>
      <w:proofErr w:type="gramStart"/>
      <w:r w:rsidR="008D020F" w:rsidRPr="007617B0">
        <w:rPr>
          <w:rFonts w:ascii="Garamond" w:hAnsi="Garamond"/>
        </w:rPr>
        <w:t>staff, and</w:t>
      </w:r>
      <w:proofErr w:type="gramEnd"/>
      <w:r w:rsidR="008D020F" w:rsidRPr="007617B0">
        <w:rPr>
          <w:rFonts w:ascii="Garamond" w:hAnsi="Garamond"/>
        </w:rPr>
        <w:t xml:space="preserve"> striving</w:t>
      </w:r>
      <w:r w:rsidR="006F5D5D" w:rsidRPr="007617B0">
        <w:rPr>
          <w:rFonts w:ascii="Garamond" w:hAnsi="Garamond"/>
        </w:rPr>
        <w:t xml:space="preserve"> to be a good partner with the College</w:t>
      </w:r>
      <w:r w:rsidR="008D020F" w:rsidRPr="007617B0">
        <w:rPr>
          <w:rFonts w:ascii="Garamond" w:hAnsi="Garamond"/>
        </w:rPr>
        <w:t xml:space="preserve">. </w:t>
      </w:r>
    </w:p>
    <w:p w14:paraId="078C9528" w14:textId="77777777" w:rsidR="006F5D5D" w:rsidRPr="007617B0" w:rsidRDefault="006F5D5D" w:rsidP="006F5D5D">
      <w:pPr>
        <w:rPr>
          <w:rFonts w:ascii="Garamond" w:hAnsi="Garamond"/>
        </w:rPr>
      </w:pPr>
    </w:p>
    <w:p w14:paraId="79E51FAC" w14:textId="0F90AF28" w:rsidR="006F5D5D" w:rsidRPr="007617B0" w:rsidRDefault="009E1764" w:rsidP="006F5D5D">
      <w:pPr>
        <w:rPr>
          <w:rFonts w:ascii="Garamond" w:hAnsi="Garamond"/>
        </w:rPr>
      </w:pPr>
      <w:r w:rsidRPr="007617B0">
        <w:rPr>
          <w:rFonts w:ascii="Garamond" w:hAnsi="Garamond"/>
        </w:rPr>
        <w:t xml:space="preserve">Charlotte </w:t>
      </w:r>
      <w:r w:rsidR="00502DE8" w:rsidRPr="007617B0">
        <w:rPr>
          <w:rFonts w:ascii="Garamond" w:hAnsi="Garamond"/>
        </w:rPr>
        <w:t>suggested it might be helpful to explain</w:t>
      </w:r>
      <w:r w:rsidR="006F5D5D" w:rsidRPr="007617B0">
        <w:rPr>
          <w:rFonts w:ascii="Garamond" w:hAnsi="Garamond"/>
        </w:rPr>
        <w:t xml:space="preserve"> “</w:t>
      </w:r>
      <w:r w:rsidR="008D020F" w:rsidRPr="007617B0">
        <w:rPr>
          <w:rFonts w:ascii="Garamond" w:hAnsi="Garamond"/>
        </w:rPr>
        <w:t>cu</w:t>
      </w:r>
      <w:r w:rsidR="00502DE8" w:rsidRPr="007617B0">
        <w:rPr>
          <w:rFonts w:ascii="Garamond" w:hAnsi="Garamond"/>
        </w:rPr>
        <w:t xml:space="preserve">lture of philanthropy,” </w:t>
      </w:r>
      <w:r w:rsidRPr="007617B0">
        <w:rPr>
          <w:rFonts w:ascii="Garamond" w:hAnsi="Garamond"/>
        </w:rPr>
        <w:t>Also, she felt the</w:t>
      </w:r>
      <w:r w:rsidR="006F5D5D" w:rsidRPr="007617B0">
        <w:rPr>
          <w:rFonts w:ascii="Garamond" w:hAnsi="Garamond"/>
        </w:rPr>
        <w:t xml:space="preserve"> one-year term may be too short.</w:t>
      </w:r>
      <w:r w:rsidR="00502DE8" w:rsidRPr="007617B0">
        <w:rPr>
          <w:rFonts w:ascii="Garamond" w:hAnsi="Garamond"/>
        </w:rPr>
        <w:t xml:space="preserve"> </w:t>
      </w:r>
      <w:r w:rsidR="008D020F" w:rsidRPr="007617B0">
        <w:rPr>
          <w:rFonts w:ascii="Garamond" w:hAnsi="Garamond"/>
        </w:rPr>
        <w:t xml:space="preserve">Kaaren </w:t>
      </w:r>
      <w:r w:rsidR="00502DE8" w:rsidRPr="007617B0">
        <w:rPr>
          <w:rFonts w:ascii="Garamond" w:hAnsi="Garamond"/>
        </w:rPr>
        <w:t>concurred;</w:t>
      </w:r>
      <w:r w:rsidR="008D020F" w:rsidRPr="007617B0">
        <w:rPr>
          <w:rFonts w:ascii="Garamond" w:hAnsi="Garamond"/>
        </w:rPr>
        <w:t xml:space="preserve"> often </w:t>
      </w:r>
      <w:r w:rsidR="006F5D5D" w:rsidRPr="007617B0">
        <w:rPr>
          <w:rFonts w:ascii="Garamond" w:hAnsi="Garamond"/>
        </w:rPr>
        <w:t>people just figure out how to do their job effectiv</w:t>
      </w:r>
      <w:r w:rsidR="008D020F" w:rsidRPr="007617B0">
        <w:rPr>
          <w:rFonts w:ascii="Garamond" w:hAnsi="Garamond"/>
        </w:rPr>
        <w:t>ely in the firs</w:t>
      </w:r>
      <w:r w:rsidRPr="007617B0">
        <w:rPr>
          <w:rFonts w:ascii="Garamond" w:hAnsi="Garamond"/>
        </w:rPr>
        <w:t>t year, then the term is over. M</w:t>
      </w:r>
      <w:r w:rsidR="008D020F" w:rsidRPr="007617B0">
        <w:rPr>
          <w:rFonts w:ascii="Garamond" w:hAnsi="Garamond"/>
        </w:rPr>
        <w:t>a</w:t>
      </w:r>
      <w:r w:rsidR="006F5D5D" w:rsidRPr="007617B0">
        <w:rPr>
          <w:rFonts w:ascii="Garamond" w:hAnsi="Garamond"/>
        </w:rPr>
        <w:t>y</w:t>
      </w:r>
      <w:r w:rsidR="008D020F" w:rsidRPr="007617B0">
        <w:rPr>
          <w:rFonts w:ascii="Garamond" w:hAnsi="Garamond"/>
        </w:rPr>
        <w:t xml:space="preserve">be two </w:t>
      </w:r>
      <w:r w:rsidR="006F5D5D" w:rsidRPr="007617B0">
        <w:rPr>
          <w:rFonts w:ascii="Garamond" w:hAnsi="Garamond"/>
        </w:rPr>
        <w:t>years is better?</w:t>
      </w:r>
    </w:p>
    <w:p w14:paraId="65FD0F14" w14:textId="77777777" w:rsidR="006F5D5D" w:rsidRPr="007617B0" w:rsidRDefault="006F5D5D" w:rsidP="006F5D5D">
      <w:pPr>
        <w:rPr>
          <w:rFonts w:ascii="Garamond" w:hAnsi="Garamond"/>
        </w:rPr>
      </w:pPr>
    </w:p>
    <w:p w14:paraId="44BED593" w14:textId="5BC4E741" w:rsidR="006F5D5D" w:rsidRPr="007617B0" w:rsidRDefault="00502DE8" w:rsidP="006F5D5D">
      <w:pPr>
        <w:rPr>
          <w:rFonts w:ascii="Garamond" w:hAnsi="Garamond"/>
        </w:rPr>
      </w:pPr>
      <w:r w:rsidRPr="007617B0">
        <w:rPr>
          <w:rFonts w:ascii="Garamond" w:hAnsi="Garamond"/>
        </w:rPr>
        <w:t>Malini suggested that members-at-l</w:t>
      </w:r>
      <w:r w:rsidR="008D020F" w:rsidRPr="007617B0">
        <w:rPr>
          <w:rFonts w:ascii="Garamond" w:hAnsi="Garamond"/>
        </w:rPr>
        <w:t xml:space="preserve">arge could </w:t>
      </w:r>
      <w:proofErr w:type="gramStart"/>
      <w:r w:rsidR="008D020F" w:rsidRPr="007617B0">
        <w:rPr>
          <w:rFonts w:ascii="Garamond" w:hAnsi="Garamond"/>
        </w:rPr>
        <w:t>help out</w:t>
      </w:r>
      <w:proofErr w:type="gramEnd"/>
      <w:r w:rsidR="008D020F" w:rsidRPr="007617B0">
        <w:rPr>
          <w:rFonts w:ascii="Garamond" w:hAnsi="Garamond"/>
        </w:rPr>
        <w:t xml:space="preserve"> on this committee, given its “monumental ta</w:t>
      </w:r>
      <w:r w:rsidR="009E1764" w:rsidRPr="007617B0">
        <w:rPr>
          <w:rFonts w:ascii="Garamond" w:hAnsi="Garamond"/>
        </w:rPr>
        <w:t>sk.” Kaaren noted that there is</w:t>
      </w:r>
      <w:r w:rsidR="008D020F" w:rsidRPr="007617B0">
        <w:rPr>
          <w:rFonts w:ascii="Garamond" w:hAnsi="Garamond"/>
        </w:rPr>
        <w:t xml:space="preserve"> language to borrow for that in other charters</w:t>
      </w:r>
      <w:r w:rsidR="009E1764" w:rsidRPr="007617B0">
        <w:rPr>
          <w:rFonts w:ascii="Garamond" w:hAnsi="Garamond"/>
        </w:rPr>
        <w:t>,</w:t>
      </w:r>
      <w:r w:rsidR="008D020F" w:rsidRPr="007617B0">
        <w:rPr>
          <w:rFonts w:ascii="Garamond" w:hAnsi="Garamond"/>
        </w:rPr>
        <w:t xml:space="preserve"> along the lines of “assign AAEB members for ad hoc duties,” and </w:t>
      </w:r>
      <w:r w:rsidR="009E1764" w:rsidRPr="007617B0">
        <w:rPr>
          <w:rFonts w:ascii="Garamond" w:hAnsi="Garamond"/>
        </w:rPr>
        <w:t xml:space="preserve">further </w:t>
      </w:r>
      <w:r w:rsidR="008D020F" w:rsidRPr="007617B0">
        <w:rPr>
          <w:rFonts w:ascii="Garamond" w:hAnsi="Garamond"/>
        </w:rPr>
        <w:t xml:space="preserve">that everyone could include that in their charters if they </w:t>
      </w:r>
      <w:proofErr w:type="gramStart"/>
      <w:r w:rsidR="008D020F" w:rsidRPr="007617B0">
        <w:rPr>
          <w:rFonts w:ascii="Garamond" w:hAnsi="Garamond"/>
        </w:rPr>
        <w:t>wishes</w:t>
      </w:r>
      <w:proofErr w:type="gramEnd"/>
      <w:r w:rsidR="008D020F" w:rsidRPr="007617B0">
        <w:rPr>
          <w:rFonts w:ascii="Garamond" w:hAnsi="Garamond"/>
        </w:rPr>
        <w:t xml:space="preserve">. </w:t>
      </w:r>
    </w:p>
    <w:p w14:paraId="68144875" w14:textId="77777777" w:rsidR="006F5D5D" w:rsidRPr="007617B0" w:rsidRDefault="006F5D5D" w:rsidP="006F5D5D">
      <w:pPr>
        <w:rPr>
          <w:rFonts w:ascii="Garamond" w:hAnsi="Garamond"/>
        </w:rPr>
      </w:pPr>
    </w:p>
    <w:p w14:paraId="071FCF1D" w14:textId="712C134D" w:rsidR="006F5D5D" w:rsidRPr="007617B0" w:rsidRDefault="00AC565C" w:rsidP="006F5D5D">
      <w:pPr>
        <w:rPr>
          <w:rFonts w:ascii="Garamond" w:hAnsi="Garamond"/>
        </w:rPr>
      </w:pPr>
      <w:r w:rsidRPr="007617B0">
        <w:rPr>
          <w:rFonts w:ascii="Garamond" w:hAnsi="Garamond"/>
        </w:rPr>
        <w:t>S</w:t>
      </w:r>
      <w:r w:rsidR="006F5D5D" w:rsidRPr="007617B0">
        <w:rPr>
          <w:rFonts w:ascii="Garamond" w:hAnsi="Garamond"/>
        </w:rPr>
        <w:t>askia</w:t>
      </w:r>
      <w:r w:rsidRPr="007617B0">
        <w:rPr>
          <w:rFonts w:ascii="Garamond" w:hAnsi="Garamond"/>
        </w:rPr>
        <w:t xml:space="preserve"> </w:t>
      </w:r>
      <w:r w:rsidR="0083576C" w:rsidRPr="007617B0">
        <w:rPr>
          <w:rFonts w:ascii="Garamond" w:hAnsi="Garamond"/>
        </w:rPr>
        <w:t xml:space="preserve">closed the discussion due to time and </w:t>
      </w:r>
      <w:r w:rsidRPr="007617B0">
        <w:rPr>
          <w:rFonts w:ascii="Garamond" w:hAnsi="Garamond"/>
        </w:rPr>
        <w:t>announced that the</w:t>
      </w:r>
      <w:r w:rsidR="006F5D5D" w:rsidRPr="007617B0">
        <w:rPr>
          <w:rFonts w:ascii="Garamond" w:hAnsi="Garamond"/>
        </w:rPr>
        <w:t xml:space="preserve"> big group discussion</w:t>
      </w:r>
      <w:r w:rsidR="00221628" w:rsidRPr="007617B0">
        <w:rPr>
          <w:rFonts w:ascii="Garamond" w:hAnsi="Garamond"/>
        </w:rPr>
        <w:t xml:space="preserve"> on </w:t>
      </w:r>
      <w:r w:rsidRPr="007617B0">
        <w:rPr>
          <w:rFonts w:ascii="Garamond" w:hAnsi="Garamond"/>
          <w:i/>
        </w:rPr>
        <w:t>Me &amp; White Supremacy</w:t>
      </w:r>
      <w:r w:rsidRPr="007617B0">
        <w:rPr>
          <w:rFonts w:ascii="Garamond" w:hAnsi="Garamond"/>
        </w:rPr>
        <w:t xml:space="preserve"> would be pushed back to April. Charlotte asked, can we request t</w:t>
      </w:r>
      <w:r w:rsidR="00221628" w:rsidRPr="007617B0">
        <w:rPr>
          <w:rFonts w:ascii="Garamond" w:hAnsi="Garamond"/>
        </w:rPr>
        <w:t xml:space="preserve">hat the incoming Board members </w:t>
      </w:r>
      <w:r w:rsidR="006F5D5D" w:rsidRPr="007617B0">
        <w:rPr>
          <w:rFonts w:ascii="Garamond" w:hAnsi="Garamond"/>
        </w:rPr>
        <w:t>read</w:t>
      </w:r>
      <w:r w:rsidRPr="007617B0">
        <w:rPr>
          <w:rFonts w:ascii="Garamond" w:hAnsi="Garamond"/>
        </w:rPr>
        <w:t xml:space="preserve"> </w:t>
      </w:r>
      <w:r w:rsidR="00221628" w:rsidRPr="007617B0">
        <w:rPr>
          <w:rFonts w:ascii="Garamond" w:hAnsi="Garamond"/>
        </w:rPr>
        <w:t>it as well as the current Board</w:t>
      </w:r>
      <w:r w:rsidR="006F5D5D" w:rsidRPr="007617B0">
        <w:rPr>
          <w:rFonts w:ascii="Garamond" w:hAnsi="Garamond"/>
        </w:rPr>
        <w:t xml:space="preserve">? She </w:t>
      </w:r>
      <w:r w:rsidRPr="007617B0">
        <w:rPr>
          <w:rFonts w:ascii="Garamond" w:hAnsi="Garamond"/>
        </w:rPr>
        <w:t>also volunteered</w:t>
      </w:r>
      <w:r w:rsidR="006F5D5D" w:rsidRPr="007617B0">
        <w:rPr>
          <w:rFonts w:ascii="Garamond" w:hAnsi="Garamond"/>
        </w:rPr>
        <w:t xml:space="preserve"> to help with facilitating as </w:t>
      </w:r>
      <w:r w:rsidRPr="007617B0">
        <w:rPr>
          <w:rFonts w:ascii="Garamond" w:hAnsi="Garamond"/>
        </w:rPr>
        <w:t xml:space="preserve">she </w:t>
      </w:r>
      <w:r w:rsidR="00221628" w:rsidRPr="007617B0">
        <w:rPr>
          <w:rFonts w:ascii="Garamond" w:hAnsi="Garamond"/>
        </w:rPr>
        <w:t xml:space="preserve">has </w:t>
      </w:r>
      <w:r w:rsidRPr="007617B0">
        <w:rPr>
          <w:rFonts w:ascii="Garamond" w:hAnsi="Garamond"/>
        </w:rPr>
        <w:t>been doing</w:t>
      </w:r>
      <w:r w:rsidR="006F5D5D" w:rsidRPr="007617B0">
        <w:rPr>
          <w:rFonts w:ascii="Garamond" w:hAnsi="Garamond"/>
        </w:rPr>
        <w:t xml:space="preserve"> </w:t>
      </w:r>
      <w:r w:rsidRPr="007617B0">
        <w:rPr>
          <w:rFonts w:ascii="Garamond" w:hAnsi="Garamond"/>
        </w:rPr>
        <w:t>“</w:t>
      </w:r>
      <w:r w:rsidR="006F5D5D" w:rsidRPr="007617B0">
        <w:rPr>
          <w:rFonts w:ascii="Garamond" w:hAnsi="Garamond"/>
        </w:rPr>
        <w:t>a deep dive into DEI facilitation</w:t>
      </w:r>
      <w:r w:rsidRPr="007617B0">
        <w:rPr>
          <w:rFonts w:ascii="Garamond" w:hAnsi="Garamond"/>
        </w:rPr>
        <w:t xml:space="preserve">” in her job for the past year. Sally said that </w:t>
      </w:r>
      <w:proofErr w:type="spellStart"/>
      <w:proofErr w:type="gramStart"/>
      <w:r w:rsidRPr="007617B0">
        <w:rPr>
          <w:rFonts w:ascii="Garamond" w:hAnsi="Garamond"/>
        </w:rPr>
        <w:t>is</w:t>
      </w:r>
      <w:proofErr w:type="spellEnd"/>
      <w:proofErr w:type="gramEnd"/>
      <w:r w:rsidRPr="007617B0">
        <w:rPr>
          <w:rFonts w:ascii="Garamond" w:hAnsi="Garamond"/>
        </w:rPr>
        <w:t xml:space="preserve"> was</w:t>
      </w:r>
      <w:r w:rsidR="006F5D5D" w:rsidRPr="007617B0">
        <w:rPr>
          <w:rFonts w:ascii="Garamond" w:hAnsi="Garamond"/>
        </w:rPr>
        <w:t xml:space="preserve"> important to have </w:t>
      </w:r>
      <w:r w:rsidRPr="007617B0">
        <w:rPr>
          <w:rFonts w:ascii="Garamond" w:hAnsi="Garamond"/>
        </w:rPr>
        <w:t xml:space="preserve">a </w:t>
      </w:r>
      <w:r w:rsidR="006F5D5D" w:rsidRPr="007617B0">
        <w:rPr>
          <w:rFonts w:ascii="Garamond" w:hAnsi="Garamond"/>
        </w:rPr>
        <w:t>fram</w:t>
      </w:r>
      <w:r w:rsidR="0083576C" w:rsidRPr="007617B0">
        <w:rPr>
          <w:rFonts w:ascii="Garamond" w:hAnsi="Garamond"/>
        </w:rPr>
        <w:t>ework in place for facilitating.</w:t>
      </w:r>
    </w:p>
    <w:p w14:paraId="6A593EA2" w14:textId="77777777" w:rsidR="006F5D5D" w:rsidRPr="007617B0" w:rsidRDefault="006F5D5D" w:rsidP="006F5D5D">
      <w:pPr>
        <w:rPr>
          <w:rFonts w:ascii="Garamond" w:hAnsi="Garamond"/>
        </w:rPr>
      </w:pPr>
    </w:p>
    <w:p w14:paraId="7CC4C868" w14:textId="285FE9F1" w:rsidR="006F5D5D" w:rsidRPr="007617B0" w:rsidRDefault="006F5D5D" w:rsidP="006F5D5D">
      <w:pPr>
        <w:rPr>
          <w:rFonts w:ascii="Garamond" w:hAnsi="Garamond"/>
        </w:rPr>
      </w:pPr>
      <w:r w:rsidRPr="007617B0">
        <w:rPr>
          <w:rFonts w:ascii="Garamond" w:hAnsi="Garamond"/>
        </w:rPr>
        <w:t>Saskia</w:t>
      </w:r>
      <w:r w:rsidR="00AC565C" w:rsidRPr="007617B0">
        <w:rPr>
          <w:rFonts w:ascii="Garamond" w:hAnsi="Garamond"/>
        </w:rPr>
        <w:t xml:space="preserve"> bid the group “au revoir until April” and closed the meeting. </w:t>
      </w:r>
    </w:p>
    <w:p w14:paraId="01CE0F20" w14:textId="77777777" w:rsidR="006F5D5D" w:rsidRPr="007617B0" w:rsidRDefault="006F5D5D" w:rsidP="006F5D5D">
      <w:pPr>
        <w:rPr>
          <w:rFonts w:ascii="Garamond" w:hAnsi="Garamond"/>
        </w:rPr>
      </w:pPr>
    </w:p>
    <w:sectPr w:rsidR="006F5D5D" w:rsidRPr="007617B0" w:rsidSect="00E6396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E3C1" w14:textId="77777777" w:rsidR="006B37AF" w:rsidRDefault="006B37AF" w:rsidP="007617B0">
      <w:r>
        <w:separator/>
      </w:r>
    </w:p>
  </w:endnote>
  <w:endnote w:type="continuationSeparator" w:id="0">
    <w:p w14:paraId="3AF7FEAA" w14:textId="77777777" w:rsidR="006B37AF" w:rsidRDefault="006B37AF" w:rsidP="0076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4B16" w14:textId="77777777" w:rsidR="00A71BED" w:rsidRDefault="00A71BED" w:rsidP="00A71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80478" w14:textId="77777777" w:rsidR="00A71BED" w:rsidRDefault="00A71BED" w:rsidP="007617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473B" w14:textId="77777777" w:rsidR="00A71BED" w:rsidRDefault="00A71BED" w:rsidP="00A71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080B">
      <w:rPr>
        <w:rStyle w:val="PageNumber"/>
        <w:noProof/>
      </w:rPr>
      <w:t>1</w:t>
    </w:r>
    <w:r>
      <w:rPr>
        <w:rStyle w:val="PageNumber"/>
      </w:rPr>
      <w:fldChar w:fldCharType="end"/>
    </w:r>
  </w:p>
  <w:p w14:paraId="58D3419F" w14:textId="77777777" w:rsidR="00A71BED" w:rsidRDefault="00A71BED" w:rsidP="007617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0F55" w14:textId="77777777" w:rsidR="006B37AF" w:rsidRDefault="006B37AF" w:rsidP="007617B0">
      <w:r>
        <w:separator/>
      </w:r>
    </w:p>
  </w:footnote>
  <w:footnote w:type="continuationSeparator" w:id="0">
    <w:p w14:paraId="3541FFD2" w14:textId="77777777" w:rsidR="006B37AF" w:rsidRDefault="006B37AF" w:rsidP="0076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FB1"/>
    <w:multiLevelType w:val="hybridMultilevel"/>
    <w:tmpl w:val="12D4B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F3F24"/>
    <w:multiLevelType w:val="hybridMultilevel"/>
    <w:tmpl w:val="6EB4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7419B"/>
    <w:multiLevelType w:val="hybridMultilevel"/>
    <w:tmpl w:val="F270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B0C5B"/>
    <w:multiLevelType w:val="hybridMultilevel"/>
    <w:tmpl w:val="0FCC5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0"/>
    <w:rsid w:val="0001016A"/>
    <w:rsid w:val="0001325F"/>
    <w:rsid w:val="00017FA5"/>
    <w:rsid w:val="000331C7"/>
    <w:rsid w:val="00036805"/>
    <w:rsid w:val="00055975"/>
    <w:rsid w:val="000671AA"/>
    <w:rsid w:val="00086586"/>
    <w:rsid w:val="000A56BA"/>
    <w:rsid w:val="000B668C"/>
    <w:rsid w:val="000B6E96"/>
    <w:rsid w:val="000D1231"/>
    <w:rsid w:val="000F2CE4"/>
    <w:rsid w:val="00113948"/>
    <w:rsid w:val="0013356E"/>
    <w:rsid w:val="00140DF1"/>
    <w:rsid w:val="001A7963"/>
    <w:rsid w:val="001B24A5"/>
    <w:rsid w:val="001C354D"/>
    <w:rsid w:val="001C4DC0"/>
    <w:rsid w:val="001D2755"/>
    <w:rsid w:val="001D325A"/>
    <w:rsid w:val="001E5657"/>
    <w:rsid w:val="001F54B5"/>
    <w:rsid w:val="0020498D"/>
    <w:rsid w:val="00221628"/>
    <w:rsid w:val="002264B4"/>
    <w:rsid w:val="00235C57"/>
    <w:rsid w:val="0024002E"/>
    <w:rsid w:val="00257BEB"/>
    <w:rsid w:val="00273254"/>
    <w:rsid w:val="002B57A3"/>
    <w:rsid w:val="003014A9"/>
    <w:rsid w:val="00312863"/>
    <w:rsid w:val="00341BC8"/>
    <w:rsid w:val="00346010"/>
    <w:rsid w:val="00352CC1"/>
    <w:rsid w:val="003862E9"/>
    <w:rsid w:val="003A7E2C"/>
    <w:rsid w:val="004026AB"/>
    <w:rsid w:val="0044406C"/>
    <w:rsid w:val="00457048"/>
    <w:rsid w:val="004612C4"/>
    <w:rsid w:val="00474811"/>
    <w:rsid w:val="00476001"/>
    <w:rsid w:val="00482AD5"/>
    <w:rsid w:val="00497A4F"/>
    <w:rsid w:val="004A3D31"/>
    <w:rsid w:val="004A5F3C"/>
    <w:rsid w:val="004A6169"/>
    <w:rsid w:val="004B4524"/>
    <w:rsid w:val="004B799B"/>
    <w:rsid w:val="004C32BF"/>
    <w:rsid w:val="004C4071"/>
    <w:rsid w:val="004C46A4"/>
    <w:rsid w:val="00502DE8"/>
    <w:rsid w:val="00514389"/>
    <w:rsid w:val="00514D90"/>
    <w:rsid w:val="00516752"/>
    <w:rsid w:val="00526C5D"/>
    <w:rsid w:val="005273C6"/>
    <w:rsid w:val="00583714"/>
    <w:rsid w:val="00587E12"/>
    <w:rsid w:val="00591E39"/>
    <w:rsid w:val="00594DA5"/>
    <w:rsid w:val="005A319C"/>
    <w:rsid w:val="005E33A1"/>
    <w:rsid w:val="005F154D"/>
    <w:rsid w:val="00601ACF"/>
    <w:rsid w:val="006105C6"/>
    <w:rsid w:val="00623680"/>
    <w:rsid w:val="00641682"/>
    <w:rsid w:val="006448FC"/>
    <w:rsid w:val="00670476"/>
    <w:rsid w:val="00690BD1"/>
    <w:rsid w:val="006A4F81"/>
    <w:rsid w:val="006B1019"/>
    <w:rsid w:val="006B37AF"/>
    <w:rsid w:val="006E06DB"/>
    <w:rsid w:val="006F305B"/>
    <w:rsid w:val="006F5D5D"/>
    <w:rsid w:val="00715343"/>
    <w:rsid w:val="00715F15"/>
    <w:rsid w:val="007617B0"/>
    <w:rsid w:val="007713C2"/>
    <w:rsid w:val="0077188B"/>
    <w:rsid w:val="00781319"/>
    <w:rsid w:val="00782710"/>
    <w:rsid w:val="007A0621"/>
    <w:rsid w:val="007A0BBC"/>
    <w:rsid w:val="007A6C9D"/>
    <w:rsid w:val="007B7755"/>
    <w:rsid w:val="007E3008"/>
    <w:rsid w:val="007F1C4E"/>
    <w:rsid w:val="0080432E"/>
    <w:rsid w:val="00823BA0"/>
    <w:rsid w:val="0083576C"/>
    <w:rsid w:val="008443D3"/>
    <w:rsid w:val="0084593A"/>
    <w:rsid w:val="008568AC"/>
    <w:rsid w:val="00890929"/>
    <w:rsid w:val="008A1CFE"/>
    <w:rsid w:val="008B2408"/>
    <w:rsid w:val="008C467B"/>
    <w:rsid w:val="008D020F"/>
    <w:rsid w:val="008D480C"/>
    <w:rsid w:val="008E6E81"/>
    <w:rsid w:val="009413C3"/>
    <w:rsid w:val="00955307"/>
    <w:rsid w:val="00960E47"/>
    <w:rsid w:val="0098019F"/>
    <w:rsid w:val="00997083"/>
    <w:rsid w:val="009A098E"/>
    <w:rsid w:val="009A502B"/>
    <w:rsid w:val="009A62D8"/>
    <w:rsid w:val="009B67AB"/>
    <w:rsid w:val="009E1764"/>
    <w:rsid w:val="009F41C2"/>
    <w:rsid w:val="00A23F21"/>
    <w:rsid w:val="00A40FD0"/>
    <w:rsid w:val="00A43AB6"/>
    <w:rsid w:val="00A71BED"/>
    <w:rsid w:val="00A745CD"/>
    <w:rsid w:val="00A82E64"/>
    <w:rsid w:val="00A84DFA"/>
    <w:rsid w:val="00A951DF"/>
    <w:rsid w:val="00AA5F8F"/>
    <w:rsid w:val="00AB3B4C"/>
    <w:rsid w:val="00AB6169"/>
    <w:rsid w:val="00AC565C"/>
    <w:rsid w:val="00AE24F7"/>
    <w:rsid w:val="00AE2F58"/>
    <w:rsid w:val="00AF2225"/>
    <w:rsid w:val="00AF445D"/>
    <w:rsid w:val="00AF71C3"/>
    <w:rsid w:val="00B02E51"/>
    <w:rsid w:val="00B1080B"/>
    <w:rsid w:val="00B142F8"/>
    <w:rsid w:val="00B60A33"/>
    <w:rsid w:val="00B81F91"/>
    <w:rsid w:val="00B84E8C"/>
    <w:rsid w:val="00B874A3"/>
    <w:rsid w:val="00B87970"/>
    <w:rsid w:val="00B93ADE"/>
    <w:rsid w:val="00BC69A8"/>
    <w:rsid w:val="00C30D7E"/>
    <w:rsid w:val="00C43D47"/>
    <w:rsid w:val="00C52B10"/>
    <w:rsid w:val="00C571FC"/>
    <w:rsid w:val="00C71720"/>
    <w:rsid w:val="00CB45E9"/>
    <w:rsid w:val="00CC6D74"/>
    <w:rsid w:val="00CE3965"/>
    <w:rsid w:val="00CF0ACB"/>
    <w:rsid w:val="00CF5190"/>
    <w:rsid w:val="00D006B6"/>
    <w:rsid w:val="00D17AFC"/>
    <w:rsid w:val="00D17CBB"/>
    <w:rsid w:val="00D34023"/>
    <w:rsid w:val="00D43184"/>
    <w:rsid w:val="00D52930"/>
    <w:rsid w:val="00D56691"/>
    <w:rsid w:val="00D64AAF"/>
    <w:rsid w:val="00D805B8"/>
    <w:rsid w:val="00D8067F"/>
    <w:rsid w:val="00D8311C"/>
    <w:rsid w:val="00D913C3"/>
    <w:rsid w:val="00D92D23"/>
    <w:rsid w:val="00D96FDC"/>
    <w:rsid w:val="00DE61D0"/>
    <w:rsid w:val="00E05F73"/>
    <w:rsid w:val="00E0669F"/>
    <w:rsid w:val="00E12101"/>
    <w:rsid w:val="00E137E2"/>
    <w:rsid w:val="00E322E5"/>
    <w:rsid w:val="00E520C1"/>
    <w:rsid w:val="00E54573"/>
    <w:rsid w:val="00E54BEB"/>
    <w:rsid w:val="00E61FC3"/>
    <w:rsid w:val="00E6396A"/>
    <w:rsid w:val="00E7344D"/>
    <w:rsid w:val="00E83A6A"/>
    <w:rsid w:val="00EA5E4E"/>
    <w:rsid w:val="00EB7A99"/>
    <w:rsid w:val="00EC03C4"/>
    <w:rsid w:val="00EC6466"/>
    <w:rsid w:val="00EE36DD"/>
    <w:rsid w:val="00F0412F"/>
    <w:rsid w:val="00F16A29"/>
    <w:rsid w:val="00F724F5"/>
    <w:rsid w:val="00F840C4"/>
    <w:rsid w:val="00F85672"/>
    <w:rsid w:val="00F91896"/>
    <w:rsid w:val="00FA1F6F"/>
    <w:rsid w:val="00FB63F1"/>
    <w:rsid w:val="00FD1869"/>
    <w:rsid w:val="00FE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A3AE3"/>
  <w14:defaultImageDpi w14:val="300"/>
  <w15:docId w15:val="{45C6F3BB-3EF2-4839-9701-145C16FF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10"/>
    <w:pPr>
      <w:ind w:left="720"/>
      <w:contextualSpacing/>
    </w:pPr>
  </w:style>
  <w:style w:type="paragraph" w:customStyle="1" w:styleId="Default">
    <w:name w:val="Default"/>
    <w:rsid w:val="00C30D7E"/>
    <w:pPr>
      <w:widowControl w:val="0"/>
      <w:autoSpaceDE w:val="0"/>
      <w:autoSpaceDN w:val="0"/>
      <w:adjustRightInd w:val="0"/>
    </w:pPr>
    <w:rPr>
      <w:rFonts w:ascii="Georgia" w:hAnsi="Georgia" w:cs="Georgia"/>
      <w:color w:val="000000"/>
    </w:rPr>
  </w:style>
  <w:style w:type="paragraph" w:styleId="Footer">
    <w:name w:val="footer"/>
    <w:basedOn w:val="Normal"/>
    <w:link w:val="FooterChar"/>
    <w:uiPriority w:val="99"/>
    <w:unhideWhenUsed/>
    <w:rsid w:val="007617B0"/>
    <w:pPr>
      <w:tabs>
        <w:tab w:val="center" w:pos="4320"/>
        <w:tab w:val="right" w:pos="8640"/>
      </w:tabs>
    </w:pPr>
  </w:style>
  <w:style w:type="character" w:customStyle="1" w:styleId="FooterChar">
    <w:name w:val="Footer Char"/>
    <w:basedOn w:val="DefaultParagraphFont"/>
    <w:link w:val="Footer"/>
    <w:uiPriority w:val="99"/>
    <w:rsid w:val="007617B0"/>
  </w:style>
  <w:style w:type="character" w:styleId="PageNumber">
    <w:name w:val="page number"/>
    <w:basedOn w:val="DefaultParagraphFont"/>
    <w:uiPriority w:val="99"/>
    <w:semiHidden/>
    <w:unhideWhenUsed/>
    <w:rsid w:val="0076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7F52F-5F83-244B-90BE-2E3C4C1D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3949</Words>
  <Characters>22513</Characters>
  <Application>Microsoft Office Word</Application>
  <DocSecurity>0</DocSecurity>
  <Lines>187</Lines>
  <Paragraphs>52</Paragraphs>
  <ScaleCrop>false</ScaleCrop>
  <Company>Scholastic Inc</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Kaaren Sorensen</dc:creator>
  <cp:keywords/>
  <dc:description/>
  <cp:lastModifiedBy>Tracy A Ryan</cp:lastModifiedBy>
  <cp:revision>2</cp:revision>
  <dcterms:created xsi:type="dcterms:W3CDTF">2021-09-20T16:25:00Z</dcterms:created>
  <dcterms:modified xsi:type="dcterms:W3CDTF">2021-09-20T16:25:00Z</dcterms:modified>
</cp:coreProperties>
</file>