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28C1" w14:textId="57D263A3" w:rsidR="009F7C20" w:rsidRDefault="00383FB3">
      <w:pPr>
        <w:rPr>
          <w:sz w:val="28"/>
          <w:szCs w:val="28"/>
        </w:rPr>
      </w:pPr>
      <w:r>
        <w:rPr>
          <w:sz w:val="28"/>
          <w:szCs w:val="28"/>
        </w:rPr>
        <w:t>Chem 104</w:t>
      </w:r>
    </w:p>
    <w:p w14:paraId="3D455BE0" w14:textId="36236DF3" w:rsidR="00383FB3" w:rsidRDefault="00383FB3">
      <w:pPr>
        <w:rPr>
          <w:sz w:val="28"/>
          <w:szCs w:val="28"/>
        </w:rPr>
      </w:pPr>
      <w:r>
        <w:rPr>
          <w:sz w:val="28"/>
          <w:szCs w:val="28"/>
        </w:rPr>
        <w:t>PLI #1</w:t>
      </w:r>
    </w:p>
    <w:p w14:paraId="3E839A86" w14:textId="7EC15750" w:rsidR="00383FB3" w:rsidRDefault="00383FB3">
      <w:pPr>
        <w:rPr>
          <w:sz w:val="28"/>
          <w:szCs w:val="28"/>
        </w:rPr>
      </w:pPr>
      <w:r>
        <w:rPr>
          <w:sz w:val="28"/>
          <w:szCs w:val="28"/>
        </w:rPr>
        <w:t>July 11, 2022</w:t>
      </w:r>
    </w:p>
    <w:p w14:paraId="768DE54C" w14:textId="77777777" w:rsidR="00383FB3" w:rsidRDefault="00383FB3" w:rsidP="00383FB3">
      <w:pPr>
        <w:jc w:val="center"/>
        <w:rPr>
          <w:sz w:val="28"/>
          <w:szCs w:val="28"/>
        </w:rPr>
      </w:pPr>
      <w:r>
        <w:rPr>
          <w:sz w:val="28"/>
          <w:szCs w:val="28"/>
        </w:rPr>
        <w:t>Ch. 12 – Solids</w:t>
      </w:r>
    </w:p>
    <w:p w14:paraId="5A3F91E5" w14:textId="3CA2877A" w:rsidR="00383FB3" w:rsidRDefault="00383FB3" w:rsidP="00383FB3">
      <w:pPr>
        <w:jc w:val="center"/>
        <w:rPr>
          <w:sz w:val="28"/>
          <w:szCs w:val="28"/>
        </w:rPr>
      </w:pPr>
    </w:p>
    <w:p w14:paraId="42341854" w14:textId="34DD4C84" w:rsidR="00383FB3" w:rsidRDefault="00383FB3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Tungsten has a body-centered cubic crystal structure. Using a metallic radius of 139 pm for the W atom, calculate the density of tungsten. </w:t>
      </w:r>
    </w:p>
    <w:p w14:paraId="28CD3541" w14:textId="794F4F54" w:rsidR="00552A4D" w:rsidRDefault="00552A4D" w:rsidP="00552A4D">
      <w:pPr>
        <w:rPr>
          <w:sz w:val="28"/>
          <w:szCs w:val="28"/>
        </w:rPr>
      </w:pPr>
    </w:p>
    <w:p w14:paraId="72A34CB6" w14:textId="7DC2E46A" w:rsidR="00552A4D" w:rsidRDefault="00552A4D" w:rsidP="00552A4D">
      <w:pPr>
        <w:rPr>
          <w:sz w:val="28"/>
          <w:szCs w:val="28"/>
        </w:rPr>
      </w:pPr>
    </w:p>
    <w:p w14:paraId="38C1B1EA" w14:textId="77777777" w:rsidR="00552A4D" w:rsidRPr="00552A4D" w:rsidRDefault="00552A4D" w:rsidP="00552A4D">
      <w:pPr>
        <w:rPr>
          <w:sz w:val="28"/>
          <w:szCs w:val="28"/>
        </w:rPr>
      </w:pPr>
    </w:p>
    <w:p w14:paraId="121FA54B" w14:textId="401D329D" w:rsidR="00DD4426" w:rsidRDefault="00383FB3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crystal structure of lithium sulfide (Li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S), is pictured here</w:t>
      </w:r>
      <w:r w:rsidR="00DD4426">
        <w:rPr>
          <w:sz w:val="28"/>
          <w:szCs w:val="28"/>
        </w:rPr>
        <w:t>:</w:t>
      </w:r>
    </w:p>
    <w:p w14:paraId="31F39597" w14:textId="57DB1544" w:rsidR="00DD4426" w:rsidRDefault="00DD4426" w:rsidP="00DD442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CBB2D0" wp14:editId="29C6FB68">
            <wp:extent cx="4089400" cy="2425700"/>
            <wp:effectExtent l="0" t="0" r="0" b="0"/>
            <wp:docPr id="2" name="Picture 2" descr="A picture containing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CF89" w14:textId="312FCEDC" w:rsidR="00383FB3" w:rsidRDefault="00383FB3" w:rsidP="00DD442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length of the unit cell is 5.88*10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pm. For this structure, determine</w:t>
      </w:r>
    </w:p>
    <w:p w14:paraId="53B55605" w14:textId="61FF8570" w:rsidR="00383FB3" w:rsidRDefault="00383FB3" w:rsidP="00383F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number of formula units in the unit cell</w:t>
      </w:r>
    </w:p>
    <w:p w14:paraId="22AF15C5" w14:textId="79D33E23" w:rsidR="00383FB3" w:rsidRDefault="00383FB3" w:rsidP="00383F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density of Li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</w:t>
      </w:r>
    </w:p>
    <w:p w14:paraId="3803C6A4" w14:textId="65F0FC8F" w:rsidR="00552A4D" w:rsidRDefault="00552A4D" w:rsidP="00552A4D">
      <w:pPr>
        <w:rPr>
          <w:sz w:val="28"/>
          <w:szCs w:val="28"/>
        </w:rPr>
      </w:pPr>
    </w:p>
    <w:p w14:paraId="6915E339" w14:textId="07BAE36B" w:rsidR="00552A4D" w:rsidRDefault="00552A4D" w:rsidP="00552A4D">
      <w:pPr>
        <w:rPr>
          <w:sz w:val="28"/>
          <w:szCs w:val="28"/>
        </w:rPr>
      </w:pPr>
    </w:p>
    <w:p w14:paraId="27B32DF4" w14:textId="1FF6B851" w:rsidR="00552A4D" w:rsidRDefault="00552A4D" w:rsidP="00552A4D">
      <w:pPr>
        <w:rPr>
          <w:sz w:val="28"/>
          <w:szCs w:val="28"/>
        </w:rPr>
      </w:pPr>
    </w:p>
    <w:p w14:paraId="5709CAA0" w14:textId="77777777" w:rsidR="00552A4D" w:rsidRPr="00552A4D" w:rsidRDefault="00552A4D" w:rsidP="00552A4D">
      <w:pPr>
        <w:rPr>
          <w:sz w:val="28"/>
          <w:szCs w:val="28"/>
        </w:rPr>
      </w:pPr>
    </w:p>
    <w:p w14:paraId="4E7C1504" w14:textId="2DAF35BE" w:rsidR="00383FB3" w:rsidRDefault="00383FB3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Calcium metal crystallizes in a face-centered cubic unit cell. The density of the solid is 1.54 g/cm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What is the radius of a calcium atom?</w:t>
      </w:r>
    </w:p>
    <w:p w14:paraId="35AD76CB" w14:textId="5447CCE6" w:rsidR="00552A4D" w:rsidRDefault="00552A4D" w:rsidP="00552A4D">
      <w:pPr>
        <w:rPr>
          <w:sz w:val="28"/>
          <w:szCs w:val="28"/>
        </w:rPr>
      </w:pPr>
    </w:p>
    <w:p w14:paraId="618C6B5E" w14:textId="62FFF0DA" w:rsidR="00552A4D" w:rsidRDefault="00552A4D" w:rsidP="00552A4D">
      <w:pPr>
        <w:rPr>
          <w:sz w:val="28"/>
          <w:szCs w:val="28"/>
        </w:rPr>
      </w:pPr>
    </w:p>
    <w:p w14:paraId="0FC7D721" w14:textId="0094D11A" w:rsidR="00552A4D" w:rsidRDefault="00552A4D" w:rsidP="00552A4D">
      <w:pPr>
        <w:rPr>
          <w:sz w:val="28"/>
          <w:szCs w:val="28"/>
        </w:rPr>
      </w:pPr>
    </w:p>
    <w:p w14:paraId="68268A31" w14:textId="30945119" w:rsidR="00552A4D" w:rsidRDefault="00552A4D" w:rsidP="00552A4D">
      <w:pPr>
        <w:rPr>
          <w:sz w:val="28"/>
          <w:szCs w:val="28"/>
        </w:rPr>
      </w:pPr>
    </w:p>
    <w:p w14:paraId="44F800AD" w14:textId="77777777" w:rsidR="00F25D75" w:rsidRDefault="00F25D75" w:rsidP="00552A4D">
      <w:pPr>
        <w:rPr>
          <w:sz w:val="28"/>
          <w:szCs w:val="28"/>
        </w:rPr>
      </w:pPr>
    </w:p>
    <w:p w14:paraId="21B48E68" w14:textId="77777777" w:rsidR="00552A4D" w:rsidRPr="00552A4D" w:rsidRDefault="00552A4D" w:rsidP="00552A4D">
      <w:pPr>
        <w:rPr>
          <w:sz w:val="28"/>
          <w:szCs w:val="28"/>
        </w:rPr>
      </w:pPr>
    </w:p>
    <w:p w14:paraId="44D35249" w14:textId="26C7E0FB" w:rsidR="00383FB3" w:rsidRDefault="00383FB3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melting points of </w:t>
      </w:r>
      <w:proofErr w:type="spellStart"/>
      <w:r>
        <w:rPr>
          <w:sz w:val="28"/>
          <w:szCs w:val="28"/>
        </w:rPr>
        <w:t>NaF</w:t>
      </w:r>
      <w:proofErr w:type="spellEnd"/>
      <w:r>
        <w:rPr>
          <w:sz w:val="28"/>
          <w:szCs w:val="28"/>
        </w:rPr>
        <w:t xml:space="preserve">, NaCl, </w:t>
      </w:r>
      <w:proofErr w:type="spellStart"/>
      <w:r>
        <w:rPr>
          <w:sz w:val="28"/>
          <w:szCs w:val="28"/>
        </w:rPr>
        <w:t>NaBr</w:t>
      </w:r>
      <w:proofErr w:type="spellEnd"/>
      <w:r>
        <w:rPr>
          <w:sz w:val="28"/>
          <w:szCs w:val="28"/>
        </w:rPr>
        <w:t xml:space="preserve">, and </w:t>
      </w:r>
      <w:proofErr w:type="spellStart"/>
      <w:r>
        <w:rPr>
          <w:sz w:val="28"/>
          <w:szCs w:val="28"/>
        </w:rPr>
        <w:t>NaI</w:t>
      </w:r>
      <w:proofErr w:type="spellEnd"/>
      <w:r>
        <w:rPr>
          <w:sz w:val="28"/>
          <w:szCs w:val="28"/>
        </w:rPr>
        <w:t xml:space="preserve"> are 988, 801, 755, and 651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C respectively. Can you explain this trend?</w:t>
      </w:r>
    </w:p>
    <w:p w14:paraId="5D0ED5AC" w14:textId="27A3650E" w:rsidR="00552A4D" w:rsidRDefault="00552A4D" w:rsidP="00552A4D">
      <w:pPr>
        <w:rPr>
          <w:sz w:val="28"/>
          <w:szCs w:val="28"/>
        </w:rPr>
      </w:pPr>
    </w:p>
    <w:p w14:paraId="4268825B" w14:textId="3E5DC6B5" w:rsidR="00552A4D" w:rsidRDefault="00552A4D" w:rsidP="00552A4D">
      <w:pPr>
        <w:rPr>
          <w:sz w:val="28"/>
          <w:szCs w:val="28"/>
        </w:rPr>
      </w:pPr>
    </w:p>
    <w:p w14:paraId="2E9CEBF1" w14:textId="55143C64" w:rsidR="00552A4D" w:rsidRDefault="00552A4D" w:rsidP="00552A4D">
      <w:pPr>
        <w:rPr>
          <w:sz w:val="28"/>
          <w:szCs w:val="28"/>
        </w:rPr>
      </w:pPr>
    </w:p>
    <w:p w14:paraId="045D98E1" w14:textId="445D6B46" w:rsidR="00552A4D" w:rsidRDefault="00552A4D" w:rsidP="00552A4D">
      <w:pPr>
        <w:rPr>
          <w:sz w:val="28"/>
          <w:szCs w:val="28"/>
        </w:rPr>
      </w:pPr>
    </w:p>
    <w:p w14:paraId="4EE94302" w14:textId="65BC70C0" w:rsidR="00F25D75" w:rsidRDefault="00F25D75" w:rsidP="00552A4D">
      <w:pPr>
        <w:rPr>
          <w:sz w:val="28"/>
          <w:szCs w:val="28"/>
        </w:rPr>
      </w:pPr>
    </w:p>
    <w:p w14:paraId="093E6B77" w14:textId="3AAD756B" w:rsidR="00F25D75" w:rsidRDefault="00F25D75" w:rsidP="00552A4D">
      <w:pPr>
        <w:rPr>
          <w:sz w:val="28"/>
          <w:szCs w:val="28"/>
        </w:rPr>
      </w:pPr>
    </w:p>
    <w:p w14:paraId="2B7E64C3" w14:textId="77777777" w:rsidR="00F25D75" w:rsidRDefault="00F25D75" w:rsidP="00552A4D">
      <w:pPr>
        <w:rPr>
          <w:sz w:val="28"/>
          <w:szCs w:val="28"/>
        </w:rPr>
      </w:pPr>
    </w:p>
    <w:p w14:paraId="4F0C5531" w14:textId="77777777" w:rsidR="00552A4D" w:rsidRPr="00552A4D" w:rsidRDefault="00552A4D" w:rsidP="00552A4D">
      <w:pPr>
        <w:rPr>
          <w:sz w:val="28"/>
          <w:szCs w:val="28"/>
        </w:rPr>
      </w:pPr>
    </w:p>
    <w:p w14:paraId="21BB0815" w14:textId="1BF9A148" w:rsidR="00383FB3" w:rsidRDefault="00383FB3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Without calculations, explain how you would expect the lattice energies of LiCl(s), </w:t>
      </w:r>
      <w:proofErr w:type="spellStart"/>
      <w:r>
        <w:rPr>
          <w:sz w:val="28"/>
          <w:szCs w:val="28"/>
        </w:rPr>
        <w:t>KCl</w:t>
      </w:r>
      <w:proofErr w:type="spellEnd"/>
      <w:r>
        <w:rPr>
          <w:sz w:val="28"/>
          <w:szCs w:val="28"/>
        </w:rPr>
        <w:t xml:space="preserve">(s), </w:t>
      </w:r>
      <w:proofErr w:type="spellStart"/>
      <w:r>
        <w:rPr>
          <w:sz w:val="28"/>
          <w:szCs w:val="28"/>
        </w:rPr>
        <w:t>RbCl</w:t>
      </w:r>
      <w:proofErr w:type="spellEnd"/>
      <w:r>
        <w:rPr>
          <w:sz w:val="28"/>
          <w:szCs w:val="28"/>
        </w:rPr>
        <w:t xml:space="preserve">(s), and </w:t>
      </w:r>
      <w:proofErr w:type="spellStart"/>
      <w:r>
        <w:rPr>
          <w:sz w:val="28"/>
          <w:szCs w:val="28"/>
        </w:rPr>
        <w:t>CsCl</w:t>
      </w:r>
      <w:proofErr w:type="spellEnd"/>
      <w:r>
        <w:rPr>
          <w:sz w:val="28"/>
          <w:szCs w:val="28"/>
        </w:rPr>
        <w:t xml:space="preserve">(s) to compare with the value of -787 kJ/mol determined for NaCl. </w:t>
      </w:r>
    </w:p>
    <w:p w14:paraId="52AD0D23" w14:textId="7DEDD82F" w:rsidR="00552A4D" w:rsidRDefault="00552A4D" w:rsidP="00552A4D">
      <w:pPr>
        <w:ind w:left="360"/>
        <w:rPr>
          <w:i/>
          <w:iCs/>
          <w:sz w:val="28"/>
          <w:szCs w:val="28"/>
        </w:rPr>
      </w:pPr>
      <w:r w:rsidRPr="00552A4D">
        <w:rPr>
          <w:i/>
          <w:iCs/>
          <w:sz w:val="28"/>
          <w:szCs w:val="28"/>
        </w:rPr>
        <w:t>Hint: assume the enthalpies of sublimation of the alkali metals are comparable in value. Which atomic properties from Ch. 9 should you compare?</w:t>
      </w:r>
    </w:p>
    <w:p w14:paraId="288B71D2" w14:textId="089A4AC0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223269D7" w14:textId="2AEC4CFB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4651FF3E" w14:textId="52B9C0FE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3B2DB773" w14:textId="63E3952F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2CDF272F" w14:textId="07EEFA43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76039B0D" w14:textId="03604334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1EFED093" w14:textId="77777777" w:rsidR="00F25D75" w:rsidRDefault="00F25D75" w:rsidP="00552A4D">
      <w:pPr>
        <w:ind w:left="360"/>
        <w:rPr>
          <w:i/>
          <w:iCs/>
          <w:sz w:val="28"/>
          <w:szCs w:val="28"/>
        </w:rPr>
      </w:pPr>
    </w:p>
    <w:p w14:paraId="0EA0A818" w14:textId="77777777" w:rsidR="00F25D75" w:rsidRPr="00552A4D" w:rsidRDefault="00F25D75" w:rsidP="00552A4D">
      <w:pPr>
        <w:ind w:left="360"/>
        <w:rPr>
          <w:i/>
          <w:iCs/>
          <w:sz w:val="28"/>
          <w:szCs w:val="28"/>
        </w:rPr>
      </w:pPr>
    </w:p>
    <w:p w14:paraId="0AC5FD11" w14:textId="77777777" w:rsidR="00552A4D" w:rsidRDefault="00552A4D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Determine the lattice energy of KF(s) from the following data: </w:t>
      </w:r>
    </w:p>
    <w:p w14:paraId="4A899A84" w14:textId="2DD78DC1" w:rsidR="00552A4D" w:rsidRDefault="00552A4D" w:rsidP="00552A4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sym w:font="Symbol" w:char="F044"/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f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[KF(s)] = -567.3 kJ/mol; enthalpy of sublimation of K(s) = 89.24 kJ/mol; enthalpy of dissociation of F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(g) = 159 kJ/mol; I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for K(g) = 418.9 kJ/mol; EA for F(g) = -328 kJ/mol.</w:t>
      </w:r>
    </w:p>
    <w:p w14:paraId="4165F7D6" w14:textId="6597F44F" w:rsidR="00552A4D" w:rsidRDefault="00552A4D" w:rsidP="00552A4D">
      <w:pPr>
        <w:pStyle w:val="ListParagraph"/>
        <w:rPr>
          <w:sz w:val="28"/>
          <w:szCs w:val="28"/>
        </w:rPr>
      </w:pPr>
    </w:p>
    <w:p w14:paraId="1184695F" w14:textId="1FCB1FDB" w:rsidR="00F25D75" w:rsidRDefault="00F25D75" w:rsidP="00552A4D">
      <w:pPr>
        <w:pStyle w:val="ListParagraph"/>
        <w:rPr>
          <w:sz w:val="28"/>
          <w:szCs w:val="28"/>
        </w:rPr>
      </w:pPr>
    </w:p>
    <w:p w14:paraId="4E91CCD4" w14:textId="4A6BCAAA" w:rsidR="00F25D75" w:rsidRDefault="00F25D75" w:rsidP="00552A4D">
      <w:pPr>
        <w:pStyle w:val="ListParagraph"/>
        <w:rPr>
          <w:sz w:val="28"/>
          <w:szCs w:val="28"/>
        </w:rPr>
      </w:pPr>
    </w:p>
    <w:p w14:paraId="244AB9F2" w14:textId="61CC38C0" w:rsidR="00F25D75" w:rsidRDefault="00F25D75" w:rsidP="00552A4D">
      <w:pPr>
        <w:pStyle w:val="ListParagraph"/>
        <w:rPr>
          <w:sz w:val="28"/>
          <w:szCs w:val="28"/>
        </w:rPr>
      </w:pPr>
    </w:p>
    <w:p w14:paraId="72AA14A9" w14:textId="01E77B5A" w:rsidR="00F25D75" w:rsidRDefault="00F25D75" w:rsidP="00552A4D">
      <w:pPr>
        <w:pStyle w:val="ListParagraph"/>
        <w:rPr>
          <w:sz w:val="28"/>
          <w:szCs w:val="28"/>
        </w:rPr>
      </w:pPr>
    </w:p>
    <w:p w14:paraId="2873EB29" w14:textId="021157F8" w:rsidR="00F25D75" w:rsidRDefault="00F25D75" w:rsidP="00552A4D">
      <w:pPr>
        <w:pStyle w:val="ListParagraph"/>
        <w:rPr>
          <w:sz w:val="28"/>
          <w:szCs w:val="28"/>
        </w:rPr>
      </w:pPr>
    </w:p>
    <w:p w14:paraId="6E6887ED" w14:textId="3B339034" w:rsidR="00F25D75" w:rsidRDefault="00F25D75" w:rsidP="00552A4D">
      <w:pPr>
        <w:pStyle w:val="ListParagraph"/>
        <w:rPr>
          <w:sz w:val="28"/>
          <w:szCs w:val="28"/>
        </w:rPr>
      </w:pPr>
    </w:p>
    <w:p w14:paraId="442FE418" w14:textId="7C4E5850" w:rsidR="00F25D75" w:rsidRDefault="00F25D75" w:rsidP="00552A4D">
      <w:pPr>
        <w:pStyle w:val="ListParagraph"/>
        <w:rPr>
          <w:sz w:val="28"/>
          <w:szCs w:val="28"/>
        </w:rPr>
      </w:pPr>
    </w:p>
    <w:p w14:paraId="649EEEF8" w14:textId="40428E50" w:rsidR="00F25D75" w:rsidRDefault="00F25D75" w:rsidP="00552A4D">
      <w:pPr>
        <w:pStyle w:val="ListParagraph"/>
        <w:rPr>
          <w:sz w:val="28"/>
          <w:szCs w:val="28"/>
        </w:rPr>
      </w:pPr>
    </w:p>
    <w:p w14:paraId="545A7452" w14:textId="2D2D3ECA" w:rsidR="00F25D75" w:rsidRDefault="00F25D75" w:rsidP="00552A4D">
      <w:pPr>
        <w:pStyle w:val="ListParagraph"/>
        <w:rPr>
          <w:sz w:val="28"/>
          <w:szCs w:val="28"/>
        </w:rPr>
      </w:pPr>
    </w:p>
    <w:p w14:paraId="3BCE8C6C" w14:textId="77777777" w:rsidR="00F25D75" w:rsidRPr="00552A4D" w:rsidRDefault="00F25D75" w:rsidP="00552A4D">
      <w:pPr>
        <w:pStyle w:val="ListParagraph"/>
        <w:rPr>
          <w:sz w:val="28"/>
          <w:szCs w:val="28"/>
        </w:rPr>
      </w:pPr>
    </w:p>
    <w:p w14:paraId="34C200B9" w14:textId="4314B531" w:rsidR="00552A4D" w:rsidRDefault="00552A4D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From this list of terms—electrical conductor, insulator, semiconductor—choose the one that best characterizes the following materials: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5935"/>
      </w:tblGrid>
      <w:tr w:rsidR="00F25D75" w14:paraId="569F0CC7" w14:textId="77777777" w:rsidTr="00F25D75">
        <w:tc>
          <w:tcPr>
            <w:tcW w:w="2695" w:type="dxa"/>
          </w:tcPr>
          <w:p w14:paraId="59A36748" w14:textId="5D5FDC3E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Stainless steel</w:t>
            </w:r>
          </w:p>
        </w:tc>
        <w:tc>
          <w:tcPr>
            <w:tcW w:w="5935" w:type="dxa"/>
          </w:tcPr>
          <w:p w14:paraId="6CBE2BB1" w14:textId="77777777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7FCFC618" w14:textId="77777777" w:rsidTr="00F25D75">
        <w:tc>
          <w:tcPr>
            <w:tcW w:w="2695" w:type="dxa"/>
          </w:tcPr>
          <w:p w14:paraId="2EBA024A" w14:textId="78494135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 sodium chloride</w:t>
            </w:r>
          </w:p>
        </w:tc>
        <w:tc>
          <w:tcPr>
            <w:tcW w:w="5935" w:type="dxa"/>
          </w:tcPr>
          <w:p w14:paraId="30F69C1D" w14:textId="77777777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5787D185" w14:textId="77777777" w:rsidTr="00F25D75">
        <w:tc>
          <w:tcPr>
            <w:tcW w:w="2695" w:type="dxa"/>
          </w:tcPr>
          <w:p w14:paraId="60EF8472" w14:textId="188A0DDA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Sulfur</w:t>
            </w:r>
          </w:p>
        </w:tc>
        <w:tc>
          <w:tcPr>
            <w:tcW w:w="5935" w:type="dxa"/>
          </w:tcPr>
          <w:p w14:paraId="5FB901D2" w14:textId="77777777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5AAC3C50" w14:textId="77777777" w:rsidTr="00F25D75">
        <w:tc>
          <w:tcPr>
            <w:tcW w:w="2695" w:type="dxa"/>
          </w:tcPr>
          <w:p w14:paraId="107DBB4E" w14:textId="055F389B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Germanium</w:t>
            </w:r>
          </w:p>
        </w:tc>
        <w:tc>
          <w:tcPr>
            <w:tcW w:w="5935" w:type="dxa"/>
          </w:tcPr>
          <w:p w14:paraId="42874699" w14:textId="77777777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6CB7795D" w14:textId="77777777" w:rsidTr="00F25D75">
        <w:tc>
          <w:tcPr>
            <w:tcW w:w="2695" w:type="dxa"/>
          </w:tcPr>
          <w:p w14:paraId="1C92B603" w14:textId="33D128F9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Seawater</w:t>
            </w:r>
          </w:p>
        </w:tc>
        <w:tc>
          <w:tcPr>
            <w:tcW w:w="5935" w:type="dxa"/>
          </w:tcPr>
          <w:p w14:paraId="435D489D" w14:textId="77777777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7E9FEDDF" w14:textId="77777777" w:rsidTr="00F25D75">
        <w:tc>
          <w:tcPr>
            <w:tcW w:w="2695" w:type="dxa"/>
          </w:tcPr>
          <w:p w14:paraId="55B7C5D1" w14:textId="40D9261D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 iodine</w:t>
            </w:r>
          </w:p>
        </w:tc>
        <w:tc>
          <w:tcPr>
            <w:tcW w:w="5935" w:type="dxa"/>
          </w:tcPr>
          <w:p w14:paraId="062CC576" w14:textId="77777777" w:rsidR="00F25D75" w:rsidRDefault="00F25D75" w:rsidP="00552A4D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C77E023" w14:textId="77777777" w:rsidR="00552A4D" w:rsidRDefault="00552A4D" w:rsidP="00552A4D">
      <w:pPr>
        <w:pStyle w:val="ListParagraph"/>
        <w:rPr>
          <w:sz w:val="28"/>
          <w:szCs w:val="28"/>
        </w:rPr>
      </w:pPr>
    </w:p>
    <w:p w14:paraId="1B5FBE50" w14:textId="2B88E0CB" w:rsidR="00552A4D" w:rsidRDefault="00F25D75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Which of the following substances, when added in trace amounts to silicon, would produce a </w:t>
      </w:r>
      <w:r>
        <w:rPr>
          <w:i/>
          <w:iCs/>
          <w:sz w:val="28"/>
          <w:szCs w:val="28"/>
        </w:rPr>
        <w:t>p</w:t>
      </w:r>
      <w:r>
        <w:rPr>
          <w:sz w:val="28"/>
          <w:szCs w:val="28"/>
        </w:rPr>
        <w:t>-type semi-conductor? Explain.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5935"/>
      </w:tblGrid>
      <w:tr w:rsidR="00F25D75" w14:paraId="79806A3A" w14:textId="77777777" w:rsidTr="00F25D75">
        <w:tc>
          <w:tcPr>
            <w:tcW w:w="2695" w:type="dxa"/>
          </w:tcPr>
          <w:p w14:paraId="676C8F73" w14:textId="45D1A65A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Sulfur</w:t>
            </w:r>
          </w:p>
        </w:tc>
        <w:tc>
          <w:tcPr>
            <w:tcW w:w="5935" w:type="dxa"/>
          </w:tcPr>
          <w:p w14:paraId="4AC81953" w14:textId="77777777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21F684FA" w14:textId="77777777" w:rsidTr="00F25D75">
        <w:tc>
          <w:tcPr>
            <w:tcW w:w="2695" w:type="dxa"/>
          </w:tcPr>
          <w:p w14:paraId="4E78348C" w14:textId="14C5E324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Arsenic</w:t>
            </w:r>
          </w:p>
        </w:tc>
        <w:tc>
          <w:tcPr>
            <w:tcW w:w="5935" w:type="dxa"/>
          </w:tcPr>
          <w:p w14:paraId="7484B3E6" w14:textId="77777777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13361A01" w14:textId="77777777" w:rsidTr="00F25D75">
        <w:tc>
          <w:tcPr>
            <w:tcW w:w="2695" w:type="dxa"/>
          </w:tcPr>
          <w:p w14:paraId="09583F91" w14:textId="6F79BAF9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</w:t>
            </w:r>
          </w:p>
        </w:tc>
        <w:tc>
          <w:tcPr>
            <w:tcW w:w="5935" w:type="dxa"/>
          </w:tcPr>
          <w:p w14:paraId="198B61DD" w14:textId="77777777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2F33DBD3" w14:textId="77777777" w:rsidTr="00F25D75">
        <w:tc>
          <w:tcPr>
            <w:tcW w:w="2695" w:type="dxa"/>
          </w:tcPr>
          <w:p w14:paraId="1D904D1D" w14:textId="57262115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Boron</w:t>
            </w:r>
          </w:p>
        </w:tc>
        <w:tc>
          <w:tcPr>
            <w:tcW w:w="5935" w:type="dxa"/>
          </w:tcPr>
          <w:p w14:paraId="43EB2694" w14:textId="77777777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25908076" w14:textId="77777777" w:rsidTr="00F25D75">
        <w:tc>
          <w:tcPr>
            <w:tcW w:w="2695" w:type="dxa"/>
          </w:tcPr>
          <w:p w14:paraId="7385023E" w14:textId="5B05000E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Gallium Arsenide</w:t>
            </w:r>
          </w:p>
        </w:tc>
        <w:tc>
          <w:tcPr>
            <w:tcW w:w="5935" w:type="dxa"/>
          </w:tcPr>
          <w:p w14:paraId="50B4077F" w14:textId="77777777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F25D75" w14:paraId="4AB22134" w14:textId="77777777" w:rsidTr="00F25D75">
        <w:tc>
          <w:tcPr>
            <w:tcW w:w="2695" w:type="dxa"/>
          </w:tcPr>
          <w:p w14:paraId="339CE2DE" w14:textId="479047ED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Gallium</w:t>
            </w:r>
          </w:p>
        </w:tc>
        <w:tc>
          <w:tcPr>
            <w:tcW w:w="5935" w:type="dxa"/>
          </w:tcPr>
          <w:p w14:paraId="24B83ABD" w14:textId="77777777" w:rsidR="00F25D75" w:rsidRDefault="00F25D75" w:rsidP="00F25D7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3F50143F" w14:textId="77777777" w:rsidR="00F25D75" w:rsidRDefault="00F25D75" w:rsidP="00F25D75">
      <w:pPr>
        <w:pStyle w:val="ListParagraph"/>
        <w:rPr>
          <w:sz w:val="28"/>
          <w:szCs w:val="28"/>
        </w:rPr>
      </w:pPr>
    </w:p>
    <w:p w14:paraId="0E5392B4" w14:textId="6035DE58" w:rsidR="00F25D75" w:rsidRDefault="00F25D75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conductivity of an intrinsic semiconductor increases with increasing temperature. How can this be explained?</w:t>
      </w:r>
    </w:p>
    <w:p w14:paraId="0D9FBE46" w14:textId="54734145" w:rsidR="00F25D75" w:rsidRDefault="00F25D75" w:rsidP="00F25D75">
      <w:pPr>
        <w:rPr>
          <w:sz w:val="28"/>
          <w:szCs w:val="28"/>
        </w:rPr>
      </w:pPr>
    </w:p>
    <w:p w14:paraId="649BD88B" w14:textId="49CF3C97" w:rsidR="00F25D75" w:rsidRDefault="00F25D75" w:rsidP="00F25D75">
      <w:pPr>
        <w:rPr>
          <w:sz w:val="28"/>
          <w:szCs w:val="28"/>
        </w:rPr>
      </w:pPr>
    </w:p>
    <w:p w14:paraId="2E543C81" w14:textId="77777777" w:rsidR="00F25D75" w:rsidRPr="00F25D75" w:rsidRDefault="00F25D75" w:rsidP="00F25D75">
      <w:pPr>
        <w:rPr>
          <w:sz w:val="28"/>
          <w:szCs w:val="28"/>
        </w:rPr>
      </w:pPr>
    </w:p>
    <w:p w14:paraId="6CBE0B49" w14:textId="23DD8167" w:rsidR="00F25D75" w:rsidRDefault="00F25D75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Diamond-based semiconductors are currently of enormous interest in the research community. Although diamond itself is an insulator, the addition of a dopant will narrow the band gap. One semiconductor system has diamond with boron as a dopant. Is this a </w:t>
      </w:r>
      <w:r>
        <w:rPr>
          <w:i/>
          <w:iCs/>
          <w:sz w:val="28"/>
          <w:szCs w:val="28"/>
        </w:rPr>
        <w:t>p-</w:t>
      </w:r>
      <w:r>
        <w:rPr>
          <w:sz w:val="28"/>
          <w:szCs w:val="28"/>
        </w:rPr>
        <w:t xml:space="preserve"> or an </w:t>
      </w:r>
      <w:r>
        <w:rPr>
          <w:i/>
          <w:iCs/>
          <w:sz w:val="28"/>
          <w:szCs w:val="28"/>
        </w:rPr>
        <w:t>n-</w:t>
      </w:r>
      <w:r>
        <w:rPr>
          <w:sz w:val="28"/>
          <w:szCs w:val="28"/>
        </w:rPr>
        <w:t>type semiconductor?</w:t>
      </w:r>
    </w:p>
    <w:p w14:paraId="03BA1FE4" w14:textId="627C97A3" w:rsidR="00F25D75" w:rsidRDefault="00F25D75" w:rsidP="00F25D75">
      <w:pPr>
        <w:rPr>
          <w:sz w:val="28"/>
          <w:szCs w:val="28"/>
        </w:rPr>
      </w:pPr>
    </w:p>
    <w:p w14:paraId="2A619EB2" w14:textId="77777777" w:rsidR="00F25D75" w:rsidRPr="00F25D75" w:rsidRDefault="00F25D75" w:rsidP="00F25D75">
      <w:pPr>
        <w:rPr>
          <w:sz w:val="28"/>
          <w:szCs w:val="28"/>
        </w:rPr>
      </w:pPr>
    </w:p>
    <w:p w14:paraId="11973781" w14:textId="03D54A66" w:rsidR="00F25D75" w:rsidRDefault="00F25D75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Molecular solids, network solids, and amorphous solids all contain atoms that are joined together by covalent bonds. However, these classes of compounds are very different in overall </w:t>
      </w:r>
      <w:proofErr w:type="gramStart"/>
      <w:r>
        <w:rPr>
          <w:sz w:val="28"/>
          <w:szCs w:val="28"/>
        </w:rPr>
        <w:t>structure</w:t>
      </w:r>
      <w:proofErr w:type="gramEnd"/>
      <w:r>
        <w:rPr>
          <w:sz w:val="28"/>
          <w:szCs w:val="28"/>
        </w:rPr>
        <w:t xml:space="preserve"> and this leads to different physical properties associated with each group. Describe how the overall structures of these classes of solids differ from each other. </w:t>
      </w:r>
    </w:p>
    <w:p w14:paraId="2893D34B" w14:textId="021E9726" w:rsidR="00F25D75" w:rsidRDefault="00F25D75" w:rsidP="00F25D75">
      <w:pPr>
        <w:rPr>
          <w:sz w:val="28"/>
          <w:szCs w:val="28"/>
        </w:rPr>
      </w:pPr>
    </w:p>
    <w:p w14:paraId="6A992CCC" w14:textId="11587D75" w:rsidR="00F25D75" w:rsidRDefault="00F25D75" w:rsidP="00F25D75">
      <w:pPr>
        <w:rPr>
          <w:sz w:val="28"/>
          <w:szCs w:val="28"/>
        </w:rPr>
      </w:pPr>
    </w:p>
    <w:p w14:paraId="0AD1B8D7" w14:textId="2AACC096" w:rsidR="00F25D75" w:rsidRDefault="00F25D75" w:rsidP="00F25D75">
      <w:pPr>
        <w:rPr>
          <w:sz w:val="28"/>
          <w:szCs w:val="28"/>
        </w:rPr>
      </w:pPr>
    </w:p>
    <w:p w14:paraId="406501F9" w14:textId="7E09923B" w:rsidR="00F25D75" w:rsidRDefault="00F25D75" w:rsidP="00F25D75">
      <w:pPr>
        <w:rPr>
          <w:sz w:val="28"/>
          <w:szCs w:val="28"/>
        </w:rPr>
      </w:pPr>
    </w:p>
    <w:p w14:paraId="503BED66" w14:textId="77777777" w:rsidR="00F25D75" w:rsidRPr="00F25D75" w:rsidRDefault="00F25D75" w:rsidP="00F25D75">
      <w:pPr>
        <w:rPr>
          <w:sz w:val="28"/>
          <w:szCs w:val="28"/>
        </w:rPr>
      </w:pPr>
    </w:p>
    <w:p w14:paraId="1093E393" w14:textId="1B7CAFD8" w:rsidR="00F25D75" w:rsidRDefault="00F25D75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Construct a phase diagram for O</w:t>
      </w:r>
      <w:r>
        <w:rPr>
          <w:sz w:val="28"/>
          <w:szCs w:val="28"/>
        </w:rPr>
        <w:softHyphen/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from the following information:</w:t>
      </w:r>
    </w:p>
    <w:p w14:paraId="1972C099" w14:textId="50D2F304" w:rsidR="00F25D75" w:rsidRDefault="00F25D75" w:rsidP="00F25D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Normal boiling point – 90.18 K</w:t>
      </w:r>
    </w:p>
    <w:p w14:paraId="47C1AEC1" w14:textId="26FBF58B" w:rsidR="00F25D75" w:rsidRDefault="00F25D75" w:rsidP="00F25D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Normal melting point – 54.8 K</w:t>
      </w:r>
    </w:p>
    <w:p w14:paraId="2B078BBF" w14:textId="338CB0AD" w:rsidR="00F25D75" w:rsidRDefault="00F25D75" w:rsidP="00F25D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Triple point – 54.34 K at a pressure of 2 mm Hg. </w:t>
      </w:r>
    </w:p>
    <w:p w14:paraId="3762BE7B" w14:textId="62324228" w:rsidR="00F25D75" w:rsidRDefault="00F25D75" w:rsidP="00F25D75">
      <w:pPr>
        <w:pStyle w:val="ListParagraph"/>
        <w:rPr>
          <w:sz w:val="28"/>
          <w:szCs w:val="28"/>
        </w:rPr>
      </w:pPr>
    </w:p>
    <w:p w14:paraId="3D20F1B1" w14:textId="543E3604" w:rsidR="00F25D75" w:rsidRDefault="00F25D75" w:rsidP="00F25D7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Very roughly estimate the vapor pressure of liquid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at -196</w:t>
      </w:r>
      <w:r>
        <w:rPr>
          <w:sz w:val="28"/>
          <w:szCs w:val="28"/>
        </w:rPr>
        <w:sym w:font="Symbol" w:char="F0B0"/>
      </w:r>
      <w:r>
        <w:rPr>
          <w:sz w:val="28"/>
          <w:szCs w:val="28"/>
        </w:rPr>
        <w:t>C, the lowest temperature easily reached in the laboratory. Is the density of liquid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greater or less than that of solid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?</w:t>
      </w:r>
    </w:p>
    <w:p w14:paraId="71AB2CA3" w14:textId="794379ED" w:rsidR="00F25D75" w:rsidRDefault="00F25D75" w:rsidP="00F25D75">
      <w:pPr>
        <w:pStyle w:val="ListParagraph"/>
        <w:rPr>
          <w:sz w:val="28"/>
          <w:szCs w:val="28"/>
        </w:rPr>
      </w:pPr>
    </w:p>
    <w:p w14:paraId="2CA963F2" w14:textId="796C15A6" w:rsidR="00F25D75" w:rsidRDefault="00F25D75" w:rsidP="00F25D75">
      <w:pPr>
        <w:pStyle w:val="ListParagraph"/>
        <w:rPr>
          <w:sz w:val="28"/>
          <w:szCs w:val="28"/>
        </w:rPr>
      </w:pPr>
    </w:p>
    <w:p w14:paraId="4287803C" w14:textId="634F4C3F" w:rsidR="00F25D75" w:rsidRDefault="00F25D75" w:rsidP="00F25D75">
      <w:pPr>
        <w:pStyle w:val="ListParagraph"/>
        <w:rPr>
          <w:sz w:val="28"/>
          <w:szCs w:val="28"/>
        </w:rPr>
      </w:pPr>
    </w:p>
    <w:p w14:paraId="742CED8B" w14:textId="7AA1D378" w:rsidR="00F25D75" w:rsidRDefault="00F25D75" w:rsidP="00F25D75">
      <w:pPr>
        <w:pStyle w:val="ListParagraph"/>
        <w:rPr>
          <w:sz w:val="28"/>
          <w:szCs w:val="28"/>
        </w:rPr>
      </w:pPr>
    </w:p>
    <w:p w14:paraId="2D3AAB0A" w14:textId="3EC06FA1" w:rsidR="00F25D75" w:rsidRDefault="00F25D75" w:rsidP="00F25D75">
      <w:pPr>
        <w:pStyle w:val="ListParagraph"/>
        <w:rPr>
          <w:sz w:val="28"/>
          <w:szCs w:val="28"/>
        </w:rPr>
      </w:pPr>
    </w:p>
    <w:p w14:paraId="77875AE3" w14:textId="1EB6A9C8" w:rsidR="00F25D75" w:rsidRDefault="00F25D75" w:rsidP="00F25D75">
      <w:pPr>
        <w:pStyle w:val="ListParagraph"/>
        <w:rPr>
          <w:sz w:val="28"/>
          <w:szCs w:val="28"/>
        </w:rPr>
      </w:pPr>
    </w:p>
    <w:p w14:paraId="609C261C" w14:textId="616EF2CF" w:rsidR="00F25D75" w:rsidRDefault="00F25D75" w:rsidP="00F25D75">
      <w:pPr>
        <w:pStyle w:val="ListParagraph"/>
        <w:rPr>
          <w:sz w:val="28"/>
          <w:szCs w:val="28"/>
        </w:rPr>
      </w:pPr>
    </w:p>
    <w:p w14:paraId="7865EBF4" w14:textId="7919DA09" w:rsidR="00F25D75" w:rsidRDefault="00F25D75" w:rsidP="00F25D75">
      <w:pPr>
        <w:pStyle w:val="ListParagraph"/>
        <w:rPr>
          <w:sz w:val="28"/>
          <w:szCs w:val="28"/>
        </w:rPr>
      </w:pPr>
    </w:p>
    <w:p w14:paraId="6FCE88C6" w14:textId="6161F75C" w:rsidR="00F25D75" w:rsidRDefault="00F25D75" w:rsidP="00F25D75">
      <w:pPr>
        <w:pStyle w:val="ListParagraph"/>
        <w:rPr>
          <w:sz w:val="28"/>
          <w:szCs w:val="28"/>
        </w:rPr>
      </w:pPr>
    </w:p>
    <w:p w14:paraId="065B5FC3" w14:textId="77777777" w:rsidR="00F25D75" w:rsidRPr="00F25D75" w:rsidRDefault="00F25D75" w:rsidP="00F25D75">
      <w:pPr>
        <w:pStyle w:val="ListParagraph"/>
        <w:rPr>
          <w:sz w:val="28"/>
          <w:szCs w:val="28"/>
        </w:rPr>
      </w:pPr>
    </w:p>
    <w:p w14:paraId="3515AC38" w14:textId="68CD3BCC" w:rsidR="00F25D75" w:rsidRDefault="00F25D75" w:rsidP="00383F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Shown here is a portion of the phase diagram for phosphorous. </w:t>
      </w:r>
      <w:r w:rsidR="00DD4426">
        <w:rPr>
          <w:noProof/>
          <w:sz w:val="28"/>
          <w:szCs w:val="28"/>
        </w:rPr>
        <w:drawing>
          <wp:inline distT="0" distB="0" distL="0" distR="0" wp14:anchorId="27B65AB5" wp14:editId="58E51E6E">
            <wp:extent cx="4724400" cy="360680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F926" w14:textId="591623A3" w:rsidR="00DD4426" w:rsidRDefault="00DD4426" w:rsidP="00DD442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Indicate the phases present in the regions labeled with (?).</w:t>
      </w:r>
    </w:p>
    <w:p w14:paraId="4161FC1B" w14:textId="44851801" w:rsidR="00DD4426" w:rsidRDefault="00DD4426" w:rsidP="00DD442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sample of solid red phosphorous cannot be melted by heating in a container open to the atmosphere. Why?</w:t>
      </w:r>
    </w:p>
    <w:p w14:paraId="40F6AF83" w14:textId="45D255BB" w:rsidR="00DD4426" w:rsidRPr="00383FB3" w:rsidRDefault="00DD4426" w:rsidP="00DD442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Trace the phase changes that occur when the pressure on a sample is reduced from point A to B, at constant temperature. </w:t>
      </w:r>
    </w:p>
    <w:sectPr w:rsidR="00DD4426" w:rsidRPr="00383FB3" w:rsidSect="00E00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40163"/>
    <w:multiLevelType w:val="hybridMultilevel"/>
    <w:tmpl w:val="C5C497B4"/>
    <w:lvl w:ilvl="0" w:tplc="C172B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9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B3"/>
    <w:rsid w:val="0003418B"/>
    <w:rsid w:val="000F32F1"/>
    <w:rsid w:val="0011487A"/>
    <w:rsid w:val="00167EC2"/>
    <w:rsid w:val="001766DE"/>
    <w:rsid w:val="001E6D43"/>
    <w:rsid w:val="00217D46"/>
    <w:rsid w:val="002D3272"/>
    <w:rsid w:val="002D71FF"/>
    <w:rsid w:val="002E6CB0"/>
    <w:rsid w:val="00383FB3"/>
    <w:rsid w:val="00415EFB"/>
    <w:rsid w:val="0047717D"/>
    <w:rsid w:val="004C7A21"/>
    <w:rsid w:val="005477D2"/>
    <w:rsid w:val="00552A4D"/>
    <w:rsid w:val="005D3BD3"/>
    <w:rsid w:val="005E28F7"/>
    <w:rsid w:val="006009C0"/>
    <w:rsid w:val="00611990"/>
    <w:rsid w:val="00631EC1"/>
    <w:rsid w:val="00682D4E"/>
    <w:rsid w:val="00683253"/>
    <w:rsid w:val="00930D7B"/>
    <w:rsid w:val="009F7C20"/>
    <w:rsid w:val="00A371AF"/>
    <w:rsid w:val="00AB21F8"/>
    <w:rsid w:val="00AF3555"/>
    <w:rsid w:val="00B74E27"/>
    <w:rsid w:val="00BE6DAD"/>
    <w:rsid w:val="00CB25D9"/>
    <w:rsid w:val="00D62239"/>
    <w:rsid w:val="00DD4426"/>
    <w:rsid w:val="00DD52C3"/>
    <w:rsid w:val="00E0006F"/>
    <w:rsid w:val="00E460E1"/>
    <w:rsid w:val="00E91BA7"/>
    <w:rsid w:val="00E9374A"/>
    <w:rsid w:val="00EF6DBA"/>
    <w:rsid w:val="00F05304"/>
    <w:rsid w:val="00F25D75"/>
    <w:rsid w:val="00F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22135"/>
  <w15:chartTrackingRefBased/>
  <w15:docId w15:val="{7C9F401F-B96E-9740-886D-ABB5521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B3"/>
    <w:pPr>
      <w:ind w:left="720"/>
      <w:contextualSpacing/>
    </w:pPr>
  </w:style>
  <w:style w:type="table" w:styleId="TableGrid">
    <w:name w:val="Table Grid"/>
    <w:basedOn w:val="TableNormal"/>
    <w:uiPriority w:val="39"/>
    <w:rsid w:val="00F2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Claire</dc:creator>
  <cp:keywords/>
  <dc:description/>
  <cp:lastModifiedBy>Young, Claire</cp:lastModifiedBy>
  <cp:revision>1</cp:revision>
  <cp:lastPrinted>2022-07-11T21:00:00Z</cp:lastPrinted>
  <dcterms:created xsi:type="dcterms:W3CDTF">2022-07-11T20:46:00Z</dcterms:created>
  <dcterms:modified xsi:type="dcterms:W3CDTF">2022-07-11T21:06:00Z</dcterms:modified>
</cp:coreProperties>
</file>