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25BDD0F0" w:rsidR="002A4AD8" w:rsidRPr="005E0303" w:rsidRDefault="0014116D" w:rsidP="009D1008">
      <w:pPr>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 </w:t>
      </w:r>
      <w:r w:rsidR="005E0303"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29680C80"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14116D">
        <w:rPr>
          <w:rFonts w:ascii="Times New Roman" w:hAnsi="Times New Roman" w:cs="Times New Roman"/>
          <w:b/>
          <w:bCs/>
        </w:rPr>
        <w:t xml:space="preserve"> Taiwo Onibada</w:t>
      </w:r>
    </w:p>
    <w:p w14:paraId="0FEFFAAD" w14:textId="77777777" w:rsidR="00CC4EAA" w:rsidRPr="00CC4EAA" w:rsidRDefault="00CC4EAA" w:rsidP="00B976CB">
      <w:pPr>
        <w:rPr>
          <w:rFonts w:ascii="Times New Roman" w:hAnsi="Times New Roman" w:cs="Times New Roman"/>
          <w:b/>
          <w:bCs/>
          <w:sz w:val="12"/>
          <w:szCs w:val="12"/>
        </w:rPr>
      </w:pPr>
    </w:p>
    <w:p w14:paraId="34F33CE2" w14:textId="0B57D558"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14116D">
        <w:rPr>
          <w:rFonts w:ascii="Times New Roman" w:hAnsi="Times New Roman" w:cs="Times New Roman"/>
          <w:b/>
          <w:bCs/>
        </w:rPr>
        <w:t xml:space="preserve"> Stella Yang</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Rubric continues on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F959B6">
              <w:rPr>
                <w:rFonts w:ascii="Times New Roman" w:hAnsi="Times New Roman" w:cs="Times New Roman"/>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0E9F1515" w:rsidR="00927DA0" w:rsidRDefault="00927DA0">
      <w:pPr>
        <w:rPr>
          <w:rFonts w:ascii="Times New Roman" w:hAnsi="Times New Roman" w:cs="Times New Roman"/>
          <w:b/>
          <w:bCs/>
        </w:rPr>
      </w:pP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0F10EBE3" w:rsidR="00927DA0" w:rsidRPr="00F959B6"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sectPr w:rsidR="00927DA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4116D"/>
    <w:rsid w:val="002A4AD8"/>
    <w:rsid w:val="003750ED"/>
    <w:rsid w:val="005E0303"/>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Taiwo Onibada</cp:lastModifiedBy>
  <cp:revision>3</cp:revision>
  <dcterms:created xsi:type="dcterms:W3CDTF">2022-11-14T02:31:00Z</dcterms:created>
  <dcterms:modified xsi:type="dcterms:W3CDTF">2022-11-14T02:31:00Z</dcterms:modified>
</cp:coreProperties>
</file>