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p w14:paraId="4E33C129" w14:textId="77777777" w:rsidR="00574C10" w:rsidRDefault="00574C10" w:rsidP="00574C10">
      <w:pPr>
        <w:pStyle w:val="NormalWeb"/>
        <w:shd w:val="clear" w:color="auto" w:fill="F6F6F6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fldChar w:fldCharType="begin"/>
      </w:r>
      <w:r>
        <w:rPr>
          <w:rFonts w:ascii="Arial" w:hAnsi="Arial" w:cs="Arial"/>
          <w:color w:val="000000"/>
          <w:sz w:val="20"/>
          <w:szCs w:val="20"/>
        </w:rPr>
        <w:instrText xml:space="preserve"> HYPERLINK "https://www.youtube.com/watch?v=uOsgDkeH52o" \o "SevenSlideSeries: The Human Brain" \t "_blank" </w:instrText>
      </w:r>
      <w:r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Style w:val="Hyperlink"/>
          <w:rFonts w:ascii="Arial" w:hAnsi="Arial" w:cs="Arial"/>
          <w:b/>
          <w:bCs/>
          <w:color w:val="800000"/>
          <w:sz w:val="20"/>
          <w:szCs w:val="20"/>
          <w:bdr w:val="none" w:sz="0" w:space="0" w:color="auto" w:frame="1"/>
        </w:rPr>
        <w:t>Seven Slide Series Video: The Human Brain</w:t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</w:p>
    <w:p w14:paraId="328619B6" w14:textId="77777777" w:rsidR="00574C10" w:rsidRDefault="00574C10" w:rsidP="00574C10">
      <w:pPr>
        <w:pStyle w:val="NormalWeb"/>
        <w:shd w:val="clear" w:color="auto" w:fill="F6F6F6"/>
        <w:spacing w:before="0" w:beforeAutospacing="0" w:after="225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This is a free, 14 minute online video created and narrated by Bruce D. Perry.  Core concepts regarding brain structure and function are introduced providing the basis for developmentally sensitive and trauma-informed caregiving, education and therapy.</w:t>
      </w:r>
    </w:p>
    <w:p w14:paraId="5D953076" w14:textId="77777777" w:rsidR="00574C10" w:rsidRDefault="00574C10" w:rsidP="00574C10">
      <w:pPr>
        <w:pStyle w:val="NormalWeb"/>
        <w:shd w:val="clear" w:color="auto" w:fill="F6F6F6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Perry, B.D., (The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ChildTrauma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Academy). (2013) 1: The Human Brain [Video webcast].</w:t>
      </w:r>
      <w:r>
        <w:rPr>
          <w:rFonts w:ascii="Arial" w:hAnsi="Arial" w:cs="Arial"/>
          <w:color w:val="000000"/>
          <w:sz w:val="20"/>
          <w:szCs w:val="20"/>
        </w:rPr>
        <w:br/>
        <w:t>In </w:t>
      </w:r>
      <w:r>
        <w:rPr>
          <w:rStyle w:val="Emphasis"/>
          <w:rFonts w:ascii="Arial" w:hAnsi="Arial" w:cs="Arial"/>
          <w:color w:val="000000"/>
          <w:sz w:val="20"/>
          <w:szCs w:val="20"/>
          <w:bdr w:val="none" w:sz="0" w:space="0" w:color="auto" w:frame="1"/>
        </w:rPr>
        <w:t>Seven Slide Series</w:t>
      </w:r>
      <w:r>
        <w:rPr>
          <w:rFonts w:ascii="Arial" w:hAnsi="Arial" w:cs="Arial"/>
          <w:color w:val="000000"/>
          <w:sz w:val="20"/>
          <w:szCs w:val="20"/>
        </w:rPr>
        <w:t>. Retrieved from </w:t>
      </w:r>
      <w:hyperlink r:id="rId4" w:tgtFrame="_blank" w:tooltip="Seven Slide Series: The Human Brain - Perry" w:history="1">
        <w:r>
          <w:rPr>
            <w:rStyle w:val="Hyperlink"/>
            <w:rFonts w:ascii="Arial" w:hAnsi="Arial" w:cs="Arial"/>
            <w:b/>
            <w:bCs/>
            <w:color w:val="800000"/>
            <w:sz w:val="20"/>
            <w:szCs w:val="20"/>
            <w:bdr w:val="none" w:sz="0" w:space="0" w:color="auto" w:frame="1"/>
          </w:rPr>
          <w:t>https://www.youtube.com/watch?v=uOsgDkeH52o</w:t>
        </w:r>
      </w:hyperlink>
    </w:p>
    <w:p w14:paraId="3F70F470" w14:textId="77777777" w:rsidR="00574C10" w:rsidRDefault="00574C10" w:rsidP="00574C10">
      <w:pPr>
        <w:pStyle w:val="NormalWeb"/>
        <w:shd w:val="clear" w:color="auto" w:fill="F6F6F6"/>
        <w:spacing w:before="0" w:beforeAutospacing="0" w:after="225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14:paraId="6B5E30CC" w14:textId="77777777" w:rsidR="00574C10" w:rsidRDefault="00574C10" w:rsidP="00574C10">
      <w:pPr>
        <w:pStyle w:val="NormalWeb"/>
        <w:shd w:val="clear" w:color="auto" w:fill="F6F6F6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hyperlink r:id="rId5" w:tgtFrame="_blank" w:tooltip="Seven Slide Series: Sensitization and Tolerance" w:history="1">
        <w:r>
          <w:rPr>
            <w:rStyle w:val="Hyperlink"/>
            <w:rFonts w:ascii="Arial" w:hAnsi="Arial" w:cs="Arial"/>
            <w:b/>
            <w:bCs/>
            <w:color w:val="800000"/>
            <w:sz w:val="20"/>
            <w:szCs w:val="20"/>
            <w:bdr w:val="none" w:sz="0" w:space="0" w:color="auto" w:frame="1"/>
          </w:rPr>
          <w:t>Seven Slide Series Video: Sensitization and Tolerance</w:t>
        </w:r>
      </w:hyperlink>
    </w:p>
    <w:p w14:paraId="1782E039" w14:textId="77777777" w:rsidR="00574C10" w:rsidRDefault="00574C10" w:rsidP="00574C10">
      <w:pPr>
        <w:pStyle w:val="NormalWeb"/>
        <w:shd w:val="clear" w:color="auto" w:fill="F6F6F6"/>
        <w:spacing w:before="0" w:beforeAutospacing="0" w:after="225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This is a free, 10 minute online video created and narrated by Bruce D. Perry.   An introduction to the crucial role that patterns of stress response system activation play in pathology and healing is discussed.</w:t>
      </w:r>
    </w:p>
    <w:p w14:paraId="12E0A395" w14:textId="77777777" w:rsidR="00574C10" w:rsidRDefault="00574C10" w:rsidP="00574C10">
      <w:pPr>
        <w:pStyle w:val="NormalWeb"/>
        <w:shd w:val="clear" w:color="auto" w:fill="F6F6F6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Perry, B.D., (The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ChildTrauma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Academy). (2013) 2: Sensitization and Tolerance [Video webcast].</w:t>
      </w:r>
      <w:r>
        <w:rPr>
          <w:rFonts w:ascii="Arial" w:hAnsi="Arial" w:cs="Arial"/>
          <w:color w:val="000000"/>
          <w:sz w:val="20"/>
          <w:szCs w:val="20"/>
        </w:rPr>
        <w:br/>
        <w:t>In </w:t>
      </w:r>
      <w:r>
        <w:rPr>
          <w:rStyle w:val="Emphasis"/>
          <w:rFonts w:ascii="Arial" w:hAnsi="Arial" w:cs="Arial"/>
          <w:color w:val="000000"/>
          <w:sz w:val="20"/>
          <w:szCs w:val="20"/>
          <w:bdr w:val="none" w:sz="0" w:space="0" w:color="auto" w:frame="1"/>
        </w:rPr>
        <w:t>Seven Slide Series</w:t>
      </w:r>
      <w:r>
        <w:rPr>
          <w:rFonts w:ascii="Arial" w:hAnsi="Arial" w:cs="Arial"/>
          <w:color w:val="000000"/>
          <w:sz w:val="20"/>
          <w:szCs w:val="20"/>
        </w:rPr>
        <w:t>. Retrieved from </w:t>
      </w:r>
      <w:hyperlink r:id="rId6" w:tgtFrame="_blank" w:tooltip="Seven Slide Series: Sensitization and Tolerance - Perry" w:history="1">
        <w:r>
          <w:rPr>
            <w:rStyle w:val="Hyperlink"/>
            <w:rFonts w:ascii="Arial" w:hAnsi="Arial" w:cs="Arial"/>
            <w:b/>
            <w:bCs/>
            <w:color w:val="800000"/>
            <w:sz w:val="20"/>
            <w:szCs w:val="20"/>
            <w:bdr w:val="none" w:sz="0" w:space="0" w:color="auto" w:frame="1"/>
          </w:rPr>
          <w:t>https://www.youtube.com/watch?v=qv8dRfgZXV4</w:t>
        </w:r>
      </w:hyperlink>
    </w:p>
    <w:p w14:paraId="4EF0396F" w14:textId="77777777" w:rsidR="00574C10" w:rsidRDefault="00574C10" w:rsidP="00574C10">
      <w:pPr>
        <w:pStyle w:val="NormalWeb"/>
        <w:shd w:val="clear" w:color="auto" w:fill="F6F6F6"/>
        <w:spacing w:before="0" w:beforeAutospacing="0" w:after="225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14:paraId="70D83AE7" w14:textId="77777777" w:rsidR="00574C10" w:rsidRDefault="00215E74" w:rsidP="00574C10">
      <w:pPr>
        <w:pStyle w:val="NormalWeb"/>
        <w:shd w:val="clear" w:color="auto" w:fill="F6F6F6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hyperlink r:id="rId7" w:tgtFrame="_blank" w:tooltip="Seven Slide Series: Threat Response Patterns - Bruce D. Perry, M.D., Ph.D." w:history="1">
        <w:r w:rsidR="00574C10">
          <w:rPr>
            <w:rStyle w:val="Hyperlink"/>
            <w:rFonts w:ascii="Arial" w:hAnsi="Arial" w:cs="Arial"/>
            <w:b/>
            <w:bCs/>
            <w:color w:val="800000"/>
            <w:sz w:val="20"/>
            <w:szCs w:val="20"/>
            <w:bdr w:val="none" w:sz="0" w:space="0" w:color="auto" w:frame="1"/>
          </w:rPr>
          <w:t>Seven Slide Series Video: Threat Response Patterns</w:t>
        </w:r>
      </w:hyperlink>
    </w:p>
    <w:p w14:paraId="3258991E" w14:textId="77777777" w:rsidR="00574C10" w:rsidRDefault="00574C10" w:rsidP="00574C10">
      <w:pPr>
        <w:pStyle w:val="NormalWeb"/>
        <w:shd w:val="clear" w:color="auto" w:fill="F6F6F6"/>
        <w:spacing w:before="0" w:beforeAutospacing="0" w:after="225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This is a free, 12 minute online video created and narrated by Bruce D. Perry.  The variety of adaptive responses that can be used under threat are introduced, with a focus on the hyperarousal and dissociative continuum.</w:t>
      </w:r>
    </w:p>
    <w:p w14:paraId="0BF6EEA4" w14:textId="77777777" w:rsidR="00574C10" w:rsidRDefault="00574C10" w:rsidP="00574C10">
      <w:pPr>
        <w:pStyle w:val="NormalWeb"/>
        <w:shd w:val="clear" w:color="auto" w:fill="F6F6F6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Perry, B.D., (The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ChildTrauma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Academy). (2013) 3: Threat Response Patterns [Video webcast].</w:t>
      </w:r>
      <w:r>
        <w:rPr>
          <w:rFonts w:ascii="Arial" w:hAnsi="Arial" w:cs="Arial"/>
          <w:color w:val="000000"/>
          <w:sz w:val="20"/>
          <w:szCs w:val="20"/>
        </w:rPr>
        <w:br/>
        <w:t>In </w:t>
      </w:r>
      <w:r>
        <w:rPr>
          <w:rStyle w:val="Emphasis"/>
          <w:rFonts w:ascii="Arial" w:hAnsi="Arial" w:cs="Arial"/>
          <w:color w:val="000000"/>
          <w:sz w:val="20"/>
          <w:szCs w:val="20"/>
          <w:bdr w:val="none" w:sz="0" w:space="0" w:color="auto" w:frame="1"/>
        </w:rPr>
        <w:t>Seven Slide Series</w:t>
      </w:r>
      <w:r>
        <w:rPr>
          <w:rFonts w:ascii="Arial" w:hAnsi="Arial" w:cs="Arial"/>
          <w:color w:val="000000"/>
          <w:sz w:val="20"/>
          <w:szCs w:val="20"/>
        </w:rPr>
        <w:t>. Retrieved from </w:t>
      </w:r>
      <w:hyperlink r:id="rId8" w:tgtFrame="_blank" w:tooltip="Seven Slide Series - Threat Response Patterns - Perry" w:history="1">
        <w:r>
          <w:rPr>
            <w:rStyle w:val="Hyperlink"/>
            <w:rFonts w:ascii="Arial" w:hAnsi="Arial" w:cs="Arial"/>
            <w:b/>
            <w:bCs/>
            <w:color w:val="800000"/>
            <w:sz w:val="20"/>
            <w:szCs w:val="20"/>
            <w:bdr w:val="none" w:sz="0" w:space="0" w:color="auto" w:frame="1"/>
          </w:rPr>
          <w:t>https://www.youtube.com/watch?v=sr-OXkk3i8E&amp;feature=youtu.be</w:t>
        </w:r>
      </w:hyperlink>
    </w:p>
    <w:bookmarkEnd w:id="0"/>
    <w:p w14:paraId="5775608B" w14:textId="77777777" w:rsidR="00574C10" w:rsidRPr="00574C10" w:rsidRDefault="00574C10" w:rsidP="00574C10"/>
    <w:sectPr w:rsidR="00574C10" w:rsidRPr="00574C10" w:rsidSect="000A3C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C10"/>
    <w:rsid w:val="000A3CF2"/>
    <w:rsid w:val="00215E74"/>
    <w:rsid w:val="00574C10"/>
    <w:rsid w:val="00854D88"/>
    <w:rsid w:val="00974CAE"/>
    <w:rsid w:val="00B34F62"/>
    <w:rsid w:val="00F1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14DE2A"/>
  <w14:defaultImageDpi w14:val="32767"/>
  <w15:chartTrackingRefBased/>
  <w15:docId w15:val="{52D5326D-3876-B24E-8A96-8036173AF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74C1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574C10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574C10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574C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09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r-OXkk3i8E&amp;feature=youtu.b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sr-OXkk3i8E&amp;feature=youtu.b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qv8dRfgZXV4" TargetMode="External"/><Relationship Id="rId5" Type="http://schemas.openxmlformats.org/officeDocument/2006/relationships/hyperlink" Target="https://www.youtube.com/watch?v=qv8dRfgZXV4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uOsgDkeH52o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Shapiro</dc:creator>
  <cp:keywords/>
  <dc:description/>
  <cp:lastModifiedBy>Janet Shapiro</cp:lastModifiedBy>
  <cp:revision>2</cp:revision>
  <dcterms:created xsi:type="dcterms:W3CDTF">2019-09-03T18:58:00Z</dcterms:created>
  <dcterms:modified xsi:type="dcterms:W3CDTF">2019-09-03T18:58:00Z</dcterms:modified>
</cp:coreProperties>
</file>