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54942" w14:textId="67E84403" w:rsidR="002726D6" w:rsidRDefault="00000000" w:rsidP="002726D6">
      <w:pPr>
        <w:pStyle w:val="Heading1"/>
        <w:spacing w:before="68"/>
        <w:ind w:right="1122"/>
        <w:jc w:val="center"/>
        <w:rPr>
          <w:sz w:val="28"/>
          <w:szCs w:val="28"/>
        </w:rPr>
      </w:pPr>
      <w:r w:rsidRPr="002726D6">
        <w:rPr>
          <w:sz w:val="28"/>
          <w:szCs w:val="28"/>
        </w:rPr>
        <w:t>Research Informed Practice I:</w:t>
      </w:r>
    </w:p>
    <w:p w14:paraId="02F53E17" w14:textId="54861B87" w:rsidR="00224DCE" w:rsidRPr="002726D6" w:rsidRDefault="00000000" w:rsidP="002726D6">
      <w:pPr>
        <w:pStyle w:val="Heading1"/>
        <w:spacing w:before="68"/>
        <w:ind w:right="1122"/>
        <w:jc w:val="center"/>
        <w:rPr>
          <w:sz w:val="28"/>
          <w:szCs w:val="28"/>
        </w:rPr>
      </w:pPr>
      <w:r w:rsidRPr="002726D6">
        <w:rPr>
          <w:sz w:val="28"/>
          <w:szCs w:val="28"/>
        </w:rPr>
        <w:t>Final Paper Research Proposal</w:t>
      </w:r>
      <w:r w:rsidR="002726D6">
        <w:rPr>
          <w:sz w:val="28"/>
          <w:szCs w:val="28"/>
        </w:rPr>
        <w:t xml:space="preserve"> G</w:t>
      </w:r>
      <w:r w:rsidRPr="002726D6">
        <w:rPr>
          <w:sz w:val="28"/>
          <w:szCs w:val="28"/>
        </w:rPr>
        <w:t>uidelines</w:t>
      </w:r>
    </w:p>
    <w:p w14:paraId="02F53E18" w14:textId="77777777" w:rsidR="00224DCE" w:rsidRDefault="00224DCE">
      <w:pPr>
        <w:pStyle w:val="BodyText"/>
        <w:rPr>
          <w:b/>
        </w:rPr>
      </w:pPr>
    </w:p>
    <w:p w14:paraId="02F53E1A" w14:textId="77777777" w:rsidR="00224DCE" w:rsidRDefault="00224DCE">
      <w:pPr>
        <w:pStyle w:val="BodyText"/>
      </w:pPr>
    </w:p>
    <w:p w14:paraId="02F53E1B" w14:textId="480AE969" w:rsidR="00224DCE" w:rsidRDefault="00000000">
      <w:pPr>
        <w:pStyle w:val="BodyText"/>
        <w:spacing w:line="249" w:lineRule="auto"/>
        <w:ind w:left="217" w:right="706"/>
      </w:pPr>
      <w:r>
        <w:t>Length: cover page + 8 to 1</w:t>
      </w:r>
      <w:r w:rsidR="00A37824">
        <w:t>0</w:t>
      </w:r>
      <w:r>
        <w:t xml:space="preserve"> pages content + reference page(s) + appendix/appendices with Instrument/Questionnaires etc.</w:t>
      </w:r>
      <w:r w:rsidR="008A77C5">
        <w:t xml:space="preserve"> </w:t>
      </w:r>
    </w:p>
    <w:p w14:paraId="02F53E1C" w14:textId="77777777" w:rsidR="00224DCE" w:rsidRDefault="00224DCE">
      <w:pPr>
        <w:pStyle w:val="BodyText"/>
        <w:spacing w:before="1"/>
        <w:rPr>
          <w:sz w:val="23"/>
        </w:rPr>
      </w:pPr>
    </w:p>
    <w:p w14:paraId="02F53E1D" w14:textId="1D66A267" w:rsidR="00224DCE" w:rsidRDefault="00000000">
      <w:pPr>
        <w:pStyle w:val="BodyText"/>
        <w:ind w:left="217" w:right="408"/>
      </w:pPr>
      <w:hyperlink r:id="rId7">
        <w:r>
          <w:t>Format: APA 7th Edition. For resources about the use of APA see link:</w:t>
        </w:r>
        <w:r>
          <w:rPr>
            <w:spacing w:val="-18"/>
          </w:rPr>
          <w:t xml:space="preserve"> </w:t>
        </w:r>
        <w:r>
          <w:t>https://owl.purdue.edu/</w:t>
        </w:r>
      </w:hyperlink>
      <w:r>
        <w:t xml:space="preserve"> </w:t>
      </w:r>
      <w:hyperlink r:id="rId8">
        <w:r>
          <w:t>owl/research_and_citation/apa_style/apa_formatting_and_style_guide</w:t>
        </w:r>
      </w:hyperlink>
      <w:r>
        <w:t xml:space="preserve"> apa_changes_7th_edition.html</w:t>
      </w:r>
    </w:p>
    <w:p w14:paraId="02F53E1E" w14:textId="77777777" w:rsidR="00224DCE" w:rsidRDefault="00224DCE">
      <w:pPr>
        <w:pStyle w:val="BodyText"/>
        <w:rPr>
          <w:sz w:val="26"/>
        </w:rPr>
      </w:pPr>
    </w:p>
    <w:p w14:paraId="02F53E1F" w14:textId="77777777" w:rsidR="00224DCE" w:rsidRDefault="00224DCE">
      <w:pPr>
        <w:pStyle w:val="BodyText"/>
        <w:rPr>
          <w:sz w:val="22"/>
        </w:rPr>
      </w:pPr>
    </w:p>
    <w:p w14:paraId="02F53E20" w14:textId="6E610156" w:rsidR="00224DCE" w:rsidRDefault="00000000">
      <w:pPr>
        <w:pStyle w:val="BodyText"/>
        <w:spacing w:before="1"/>
        <w:ind w:left="217" w:right="326"/>
      </w:pPr>
      <w:r>
        <w:t xml:space="preserve">Dates for articles referenced/cited: </w:t>
      </w:r>
      <w:r w:rsidR="005E4168">
        <w:t>within the past 10 years</w:t>
      </w:r>
      <w:r>
        <w:t xml:space="preserve"> (if earlier articles, please see Professor to confirm)</w:t>
      </w:r>
    </w:p>
    <w:p w14:paraId="02F53E21" w14:textId="77777777" w:rsidR="00224DCE" w:rsidRDefault="00224DCE">
      <w:pPr>
        <w:pStyle w:val="BodyText"/>
      </w:pPr>
    </w:p>
    <w:p w14:paraId="02F53E22" w14:textId="77777777" w:rsidR="00224DCE" w:rsidRDefault="00000000">
      <w:pPr>
        <w:pStyle w:val="Heading1"/>
      </w:pPr>
      <w:r>
        <w:t>General guidelines</w:t>
      </w:r>
    </w:p>
    <w:p w14:paraId="02F53E23" w14:textId="77777777" w:rsidR="00224DCE" w:rsidRDefault="00224DCE">
      <w:pPr>
        <w:pStyle w:val="BodyText"/>
        <w:rPr>
          <w:b/>
        </w:rPr>
      </w:pPr>
    </w:p>
    <w:p w14:paraId="02F53E24" w14:textId="77777777" w:rsidR="00224DCE" w:rsidRDefault="00000000">
      <w:pPr>
        <w:pStyle w:val="BodyText"/>
        <w:ind w:left="217" w:right="706"/>
      </w:pPr>
      <w:r>
        <w:t>A research proposal outlines a research plan. Students will NOT be asked to execute their research plan.</w:t>
      </w:r>
    </w:p>
    <w:p w14:paraId="02F53E25" w14:textId="77777777" w:rsidR="00224DCE" w:rsidRDefault="00224DCE">
      <w:pPr>
        <w:pStyle w:val="BodyText"/>
      </w:pPr>
    </w:p>
    <w:p w14:paraId="02F53E26" w14:textId="77777777" w:rsidR="00224DCE" w:rsidRDefault="00000000">
      <w:pPr>
        <w:pStyle w:val="BodyText"/>
        <w:ind w:left="217" w:right="312"/>
      </w:pPr>
      <w:r>
        <w:t xml:space="preserve">In the research proposal, students will learn to propose a study advancing knowledge </w:t>
      </w:r>
      <w:proofErr w:type="gramStart"/>
      <w:r>
        <w:t>in the area of</w:t>
      </w:r>
      <w:proofErr w:type="gramEnd"/>
      <w:r>
        <w:t xml:space="preserve"> trauma-informed social work as it relates to their focus of practice (macro or clinical) and population of interest.</w:t>
      </w:r>
    </w:p>
    <w:p w14:paraId="02F53E27" w14:textId="77777777" w:rsidR="00224DCE" w:rsidRDefault="00224DCE">
      <w:pPr>
        <w:pStyle w:val="BodyText"/>
        <w:spacing w:before="1"/>
      </w:pPr>
    </w:p>
    <w:p w14:paraId="1930334C" w14:textId="77777777" w:rsidR="00DC72D0" w:rsidRDefault="00000000">
      <w:pPr>
        <w:pStyle w:val="BodyText"/>
        <w:ind w:left="217" w:right="257"/>
        <w:jc w:val="both"/>
        <w:rPr>
          <w:b/>
          <w:spacing w:val="-27"/>
        </w:rPr>
      </w:pPr>
      <w:r>
        <w:t>Proposals</w:t>
      </w:r>
      <w:r>
        <w:rPr>
          <w:spacing w:val="-23"/>
        </w:rPr>
        <w:t xml:space="preserve"> </w:t>
      </w:r>
      <w:r>
        <w:t>will</w:t>
      </w:r>
      <w:r>
        <w:rPr>
          <w:spacing w:val="-23"/>
        </w:rPr>
        <w:t xml:space="preserve"> </w:t>
      </w:r>
      <w:r>
        <w:t>describe</w:t>
      </w:r>
      <w:r>
        <w:rPr>
          <w:spacing w:val="-24"/>
        </w:rPr>
        <w:t xml:space="preserve"> </w:t>
      </w:r>
      <w:r>
        <w:t>a</w:t>
      </w:r>
      <w:r>
        <w:rPr>
          <w:spacing w:val="-26"/>
        </w:rPr>
        <w:t xml:space="preserve"> </w:t>
      </w:r>
      <w:r>
        <w:rPr>
          <w:b/>
          <w:u w:val="single"/>
        </w:rPr>
        <w:t>quantitative</w:t>
      </w:r>
      <w:r>
        <w:rPr>
          <w:b/>
          <w:spacing w:val="-23"/>
          <w:u w:val="single"/>
        </w:rPr>
        <w:t xml:space="preserve"> </w:t>
      </w:r>
      <w:r>
        <w:rPr>
          <w:b/>
          <w:u w:val="single"/>
        </w:rPr>
        <w:t>research</w:t>
      </w:r>
      <w:r>
        <w:rPr>
          <w:b/>
          <w:spacing w:val="-22"/>
          <w:u w:val="single"/>
        </w:rPr>
        <w:t xml:space="preserve"> </w:t>
      </w:r>
      <w:r>
        <w:rPr>
          <w:b/>
          <w:u w:val="single"/>
        </w:rPr>
        <w:t>plan</w:t>
      </w:r>
      <w:r>
        <w:rPr>
          <w:b/>
        </w:rPr>
        <w:t>.</w:t>
      </w:r>
      <w:r>
        <w:rPr>
          <w:b/>
          <w:spacing w:val="-27"/>
        </w:rPr>
        <w:t xml:space="preserve"> </w:t>
      </w:r>
    </w:p>
    <w:p w14:paraId="02F53E28" w14:textId="013F149C" w:rsidR="00224DCE" w:rsidRDefault="00000000">
      <w:pPr>
        <w:pStyle w:val="BodyText"/>
        <w:ind w:left="217" w:right="257"/>
        <w:jc w:val="both"/>
      </w:pPr>
      <w:r>
        <w:t>Students</w:t>
      </w:r>
      <w:r>
        <w:rPr>
          <w:spacing w:val="-23"/>
        </w:rPr>
        <w:t xml:space="preserve"> </w:t>
      </w:r>
      <w:r>
        <w:t>interested</w:t>
      </w:r>
      <w:r>
        <w:rPr>
          <w:spacing w:val="-23"/>
        </w:rPr>
        <w:t xml:space="preserve"> </w:t>
      </w:r>
      <w:r>
        <w:t>in</w:t>
      </w:r>
      <w:r>
        <w:rPr>
          <w:spacing w:val="-22"/>
        </w:rPr>
        <w:t xml:space="preserve"> </w:t>
      </w:r>
      <w:r>
        <w:t>developing</w:t>
      </w:r>
      <w:r>
        <w:rPr>
          <w:spacing w:val="-23"/>
        </w:rPr>
        <w:t xml:space="preserve"> </w:t>
      </w:r>
      <w:r>
        <w:t xml:space="preserve">qualitative research proposal writing skills can apply to the Qualitative Research Methods doctoral seminar </w:t>
      </w:r>
      <w:r w:rsidR="00DC72D0">
        <w:t xml:space="preserve">or the MSS elective in Advancing Skills in Evaluation </w:t>
      </w:r>
      <w:r w:rsidR="009C7BCD">
        <w:t xml:space="preserve">for Clinical and Macro Practitioners, </w:t>
      </w:r>
      <w:r>
        <w:t>as part of their elective class plan.</w:t>
      </w:r>
    </w:p>
    <w:p w14:paraId="02F53E29" w14:textId="77777777" w:rsidR="00224DCE" w:rsidRDefault="00224DCE">
      <w:pPr>
        <w:pStyle w:val="BodyText"/>
      </w:pPr>
    </w:p>
    <w:p w14:paraId="02F53E2A" w14:textId="77777777" w:rsidR="00224DCE" w:rsidRDefault="00000000">
      <w:pPr>
        <w:pStyle w:val="BodyText"/>
        <w:ind w:left="217" w:right="245"/>
      </w:pPr>
      <w:r>
        <w:t>Some students may feel overwhelmed by the brevity of the proposal and its strict guidelines. We trust that this is a useful exercise to socialize first semester students to professional social work practice. Social work is a documented profession, thus, writing with clarity is critical for social worker’s development and the care of clients. Additionally, many social workers must follow writing guidelines across forms, applications, and charts. Lastly, as students master the critical thinking and writing skills required for this assignment, they will come to realize that these are useful to complete other classes’ assignments, enhancing their performance across the curriculum.</w:t>
      </w:r>
    </w:p>
    <w:p w14:paraId="02F53E2B" w14:textId="77777777" w:rsidR="00224DCE" w:rsidRDefault="00224DCE">
      <w:pPr>
        <w:pStyle w:val="BodyText"/>
        <w:spacing w:before="1"/>
      </w:pPr>
    </w:p>
    <w:p w14:paraId="02F53E2C" w14:textId="77777777" w:rsidR="00224DCE" w:rsidRDefault="00000000">
      <w:pPr>
        <w:pStyle w:val="BodyText"/>
        <w:ind w:left="217" w:right="117"/>
        <w:jc w:val="both"/>
      </w:pPr>
      <w:r>
        <w:t>Writing a research proposal is an iterative process. Students cannot expect to write the proposal linearly; each section will evolve in parallel as they gain a greater understanding of the research development process.</w:t>
      </w:r>
    </w:p>
    <w:p w14:paraId="3B43219A" w14:textId="77777777" w:rsidR="00A37824" w:rsidRDefault="00A37824">
      <w:pPr>
        <w:pStyle w:val="BodyText"/>
        <w:spacing w:before="4"/>
      </w:pPr>
    </w:p>
    <w:p w14:paraId="54A90D81" w14:textId="77777777" w:rsidR="00A37824" w:rsidRDefault="00A37824">
      <w:pPr>
        <w:pStyle w:val="BodyText"/>
        <w:spacing w:before="4"/>
      </w:pPr>
    </w:p>
    <w:p w14:paraId="5499E3EB" w14:textId="4BAD689B" w:rsidR="00A37824" w:rsidRDefault="00000000" w:rsidP="00A37824">
      <w:pPr>
        <w:pStyle w:val="Heading1"/>
        <w:spacing w:line="235" w:lineRule="auto"/>
        <w:ind w:left="396" w:right="2290" w:hanging="90"/>
        <w:jc w:val="center"/>
      </w:pPr>
      <w:r>
        <w:t>Research proposal structure</w:t>
      </w:r>
    </w:p>
    <w:p w14:paraId="083297F3" w14:textId="77777777" w:rsidR="00A37824" w:rsidRDefault="00A37824" w:rsidP="00A37824">
      <w:pPr>
        <w:pStyle w:val="Heading1"/>
        <w:spacing w:line="235" w:lineRule="auto"/>
        <w:ind w:left="396" w:right="2290" w:hanging="90"/>
        <w:jc w:val="center"/>
      </w:pPr>
    </w:p>
    <w:p w14:paraId="02F53E2E" w14:textId="2E56D799" w:rsidR="00224DCE" w:rsidRDefault="00000000" w:rsidP="00A37824">
      <w:pPr>
        <w:pStyle w:val="Heading1"/>
        <w:spacing w:line="235" w:lineRule="auto"/>
        <w:ind w:left="396" w:right="2290" w:hanging="90"/>
        <w:jc w:val="both"/>
      </w:pPr>
      <w:r>
        <w:t>Title page</w:t>
      </w:r>
    </w:p>
    <w:p w14:paraId="02F53E2F" w14:textId="77777777" w:rsidR="00224DCE" w:rsidRDefault="00000000">
      <w:pPr>
        <w:pStyle w:val="BodyText"/>
        <w:spacing w:line="274" w:lineRule="exact"/>
        <w:ind w:left="307"/>
        <w:jc w:val="both"/>
      </w:pPr>
      <w:r>
        <w:t>1 page      APA 7</w:t>
      </w:r>
      <w:proofErr w:type="spellStart"/>
      <w:r>
        <w:rPr>
          <w:position w:val="9"/>
          <w:sz w:val="16"/>
        </w:rPr>
        <w:t>th</w:t>
      </w:r>
      <w:proofErr w:type="spellEnd"/>
      <w:r>
        <w:rPr>
          <w:spacing w:val="17"/>
          <w:position w:val="9"/>
          <w:sz w:val="16"/>
        </w:rPr>
        <w:t xml:space="preserve"> </w:t>
      </w:r>
      <w:r>
        <w:t>edition.</w:t>
      </w:r>
    </w:p>
    <w:p w14:paraId="02F53E32" w14:textId="6C064A5C" w:rsidR="009C7BCD" w:rsidRDefault="009C7BCD">
      <w:pPr>
        <w:jc w:val="both"/>
        <w:sectPr w:rsidR="009C7BCD" w:rsidSect="00D27CD2">
          <w:footerReference w:type="default" r:id="rId9"/>
          <w:type w:val="continuous"/>
          <w:pgSz w:w="12240" w:h="15840"/>
          <w:pgMar w:top="1380" w:right="1240" w:bottom="880" w:left="1240" w:header="720" w:footer="682" w:gutter="0"/>
          <w:pgNumType w:start="1"/>
          <w:cols w:space="720"/>
        </w:sectPr>
      </w:pPr>
    </w:p>
    <w:p w14:paraId="02F53E33" w14:textId="77777777" w:rsidR="00224DCE" w:rsidRDefault="00224DCE">
      <w:pPr>
        <w:pStyle w:val="BodyText"/>
        <w:spacing w:before="1"/>
        <w:rPr>
          <w:b/>
          <w:sz w:val="21"/>
        </w:rPr>
      </w:pPr>
    </w:p>
    <w:tbl>
      <w:tblPr>
        <w:tblW w:w="0" w:type="auto"/>
        <w:tblInd w:w="115" w:type="dxa"/>
        <w:tblLayout w:type="fixed"/>
        <w:tblCellMar>
          <w:left w:w="0" w:type="dxa"/>
          <w:right w:w="0" w:type="dxa"/>
        </w:tblCellMar>
        <w:tblLook w:val="01E0" w:firstRow="1" w:lastRow="1" w:firstColumn="1" w:lastColumn="1" w:noHBand="0" w:noVBand="0"/>
      </w:tblPr>
      <w:tblGrid>
        <w:gridCol w:w="1054"/>
        <w:gridCol w:w="8455"/>
      </w:tblGrid>
      <w:tr w:rsidR="00224DCE" w14:paraId="02F53E4A" w14:textId="77777777">
        <w:trPr>
          <w:trHeight w:val="9914"/>
        </w:trPr>
        <w:tc>
          <w:tcPr>
            <w:tcW w:w="1054" w:type="dxa"/>
          </w:tcPr>
          <w:p w14:paraId="7587D689" w14:textId="12F1D06E" w:rsidR="00A37824" w:rsidRPr="00A37824" w:rsidRDefault="00A37824">
            <w:pPr>
              <w:pStyle w:val="TableParagraph"/>
              <w:spacing w:line="266" w:lineRule="exact"/>
              <w:ind w:left="200"/>
              <w:rPr>
                <w:b/>
                <w:bCs/>
                <w:sz w:val="24"/>
              </w:rPr>
            </w:pPr>
            <w:r w:rsidRPr="00A37824">
              <w:rPr>
                <w:b/>
                <w:bCs/>
                <w:sz w:val="24"/>
              </w:rPr>
              <w:t xml:space="preserve">Section </w:t>
            </w:r>
          </w:p>
          <w:p w14:paraId="72056933" w14:textId="77777777" w:rsidR="00A37824" w:rsidRDefault="00A37824">
            <w:pPr>
              <w:pStyle w:val="TableParagraph"/>
              <w:spacing w:line="266" w:lineRule="exact"/>
              <w:ind w:left="200"/>
              <w:rPr>
                <w:sz w:val="24"/>
              </w:rPr>
            </w:pPr>
          </w:p>
          <w:p w14:paraId="02F53E34" w14:textId="17ECC9C6" w:rsidR="00224DCE" w:rsidRDefault="00000000">
            <w:pPr>
              <w:pStyle w:val="TableParagraph"/>
              <w:spacing w:line="266" w:lineRule="exact"/>
              <w:ind w:left="200"/>
              <w:rPr>
                <w:sz w:val="24"/>
              </w:rPr>
            </w:pPr>
            <w:r>
              <w:rPr>
                <w:sz w:val="24"/>
              </w:rPr>
              <w:t>1 page</w:t>
            </w:r>
          </w:p>
        </w:tc>
        <w:tc>
          <w:tcPr>
            <w:tcW w:w="8455" w:type="dxa"/>
          </w:tcPr>
          <w:p w14:paraId="2993C447" w14:textId="5291234B" w:rsidR="00A37824" w:rsidRPr="00A37824" w:rsidRDefault="00A37824">
            <w:pPr>
              <w:pStyle w:val="TableParagraph"/>
              <w:ind w:left="134" w:right="989"/>
              <w:rPr>
                <w:b/>
                <w:bCs/>
                <w:sz w:val="24"/>
              </w:rPr>
            </w:pPr>
            <w:r w:rsidRPr="00A37824">
              <w:rPr>
                <w:b/>
                <w:bCs/>
                <w:sz w:val="24"/>
              </w:rPr>
              <w:t>1: Specific Aims</w:t>
            </w:r>
          </w:p>
          <w:p w14:paraId="21F6E646" w14:textId="77777777" w:rsidR="00A37824" w:rsidRDefault="00A37824">
            <w:pPr>
              <w:pStyle w:val="TableParagraph"/>
              <w:ind w:left="134" w:right="989"/>
              <w:rPr>
                <w:sz w:val="24"/>
              </w:rPr>
            </w:pPr>
          </w:p>
          <w:p w14:paraId="02F53E35" w14:textId="773E3C14" w:rsidR="00224DCE" w:rsidRDefault="00000000">
            <w:pPr>
              <w:pStyle w:val="TableParagraph"/>
              <w:ind w:left="134" w:right="989"/>
              <w:rPr>
                <w:sz w:val="24"/>
              </w:rPr>
            </w:pPr>
            <w:r>
              <w:rPr>
                <w:sz w:val="24"/>
              </w:rPr>
              <w:t xml:space="preserve">This section is </w:t>
            </w:r>
            <w:proofErr w:type="gramStart"/>
            <w:r>
              <w:rPr>
                <w:sz w:val="24"/>
              </w:rPr>
              <w:t>a brief summary</w:t>
            </w:r>
            <w:proofErr w:type="gramEnd"/>
            <w:r>
              <w:rPr>
                <w:sz w:val="24"/>
              </w:rPr>
              <w:t xml:space="preserve"> of your whole proposal. After reviewing the Specific Aims section, a reader should clearly understand:</w:t>
            </w:r>
          </w:p>
          <w:p w14:paraId="02F53E36" w14:textId="77777777" w:rsidR="00224DCE" w:rsidRDefault="00224DCE">
            <w:pPr>
              <w:pStyle w:val="TableParagraph"/>
              <w:rPr>
                <w:b/>
                <w:sz w:val="23"/>
              </w:rPr>
            </w:pPr>
          </w:p>
          <w:p w14:paraId="02F53E37" w14:textId="77777777" w:rsidR="00224DCE" w:rsidRDefault="00000000">
            <w:pPr>
              <w:pStyle w:val="TableParagraph"/>
              <w:numPr>
                <w:ilvl w:val="0"/>
                <w:numId w:val="3"/>
              </w:numPr>
              <w:tabs>
                <w:tab w:val="left" w:pos="909"/>
                <w:tab w:val="left" w:pos="910"/>
              </w:tabs>
              <w:spacing w:before="1" w:line="293" w:lineRule="exact"/>
              <w:ind w:hanging="361"/>
              <w:rPr>
                <w:sz w:val="24"/>
              </w:rPr>
            </w:pPr>
            <w:r>
              <w:rPr>
                <w:sz w:val="24"/>
              </w:rPr>
              <w:t>what do you want to study (specific topic, constructs, and</w:t>
            </w:r>
            <w:r>
              <w:rPr>
                <w:spacing w:val="-3"/>
                <w:sz w:val="24"/>
              </w:rPr>
              <w:t xml:space="preserve"> </w:t>
            </w:r>
            <w:r>
              <w:rPr>
                <w:sz w:val="24"/>
              </w:rPr>
              <w:t>variables</w:t>
            </w:r>
            <w:proofErr w:type="gramStart"/>
            <w:r>
              <w:rPr>
                <w:sz w:val="24"/>
              </w:rPr>
              <w:t>);</w:t>
            </w:r>
            <w:proofErr w:type="gramEnd"/>
          </w:p>
          <w:p w14:paraId="02F53E38" w14:textId="77777777" w:rsidR="00224DCE" w:rsidRDefault="00000000">
            <w:pPr>
              <w:pStyle w:val="TableParagraph"/>
              <w:numPr>
                <w:ilvl w:val="0"/>
                <w:numId w:val="3"/>
              </w:numPr>
              <w:tabs>
                <w:tab w:val="left" w:pos="909"/>
                <w:tab w:val="left" w:pos="910"/>
              </w:tabs>
              <w:ind w:right="603"/>
              <w:rPr>
                <w:sz w:val="24"/>
              </w:rPr>
            </w:pPr>
            <w:r>
              <w:rPr>
                <w:sz w:val="24"/>
              </w:rPr>
              <w:t xml:space="preserve">your research problem in the context of your population of interest </w:t>
            </w:r>
            <w:r>
              <w:rPr>
                <w:spacing w:val="-3"/>
                <w:sz w:val="24"/>
              </w:rPr>
              <w:t xml:space="preserve">(e.g., </w:t>
            </w:r>
            <w:r>
              <w:rPr>
                <w:sz w:val="24"/>
              </w:rPr>
              <w:t>veterans, immigrant children, mothers,</w:t>
            </w:r>
            <w:r>
              <w:rPr>
                <w:spacing w:val="-1"/>
                <w:sz w:val="24"/>
              </w:rPr>
              <w:t xml:space="preserve"> </w:t>
            </w:r>
            <w:r>
              <w:rPr>
                <w:sz w:val="24"/>
              </w:rPr>
              <w:t>etc.</w:t>
            </w:r>
            <w:proofErr w:type="gramStart"/>
            <w:r>
              <w:rPr>
                <w:sz w:val="24"/>
              </w:rPr>
              <w:t>);</w:t>
            </w:r>
            <w:proofErr w:type="gramEnd"/>
          </w:p>
          <w:p w14:paraId="02F53E39" w14:textId="77777777" w:rsidR="00224DCE" w:rsidRDefault="00000000">
            <w:pPr>
              <w:pStyle w:val="TableParagraph"/>
              <w:numPr>
                <w:ilvl w:val="0"/>
                <w:numId w:val="3"/>
              </w:numPr>
              <w:tabs>
                <w:tab w:val="left" w:pos="909"/>
                <w:tab w:val="left" w:pos="910"/>
              </w:tabs>
              <w:spacing w:line="293" w:lineRule="exact"/>
              <w:ind w:hanging="361"/>
              <w:rPr>
                <w:sz w:val="24"/>
              </w:rPr>
            </w:pPr>
            <w:r>
              <w:rPr>
                <w:sz w:val="24"/>
              </w:rPr>
              <w:t>the main theory grounding your research</w:t>
            </w:r>
            <w:r>
              <w:rPr>
                <w:spacing w:val="-6"/>
                <w:sz w:val="24"/>
              </w:rPr>
              <w:t xml:space="preserve"> </w:t>
            </w:r>
            <w:proofErr w:type="gramStart"/>
            <w:r>
              <w:rPr>
                <w:sz w:val="24"/>
              </w:rPr>
              <w:t>approach;</w:t>
            </w:r>
            <w:proofErr w:type="gramEnd"/>
          </w:p>
          <w:p w14:paraId="02F53E3A" w14:textId="77777777" w:rsidR="00224DCE" w:rsidRDefault="00000000">
            <w:pPr>
              <w:pStyle w:val="TableParagraph"/>
              <w:numPr>
                <w:ilvl w:val="0"/>
                <w:numId w:val="3"/>
              </w:numPr>
              <w:tabs>
                <w:tab w:val="left" w:pos="909"/>
                <w:tab w:val="left" w:pos="910"/>
              </w:tabs>
              <w:spacing w:line="293" w:lineRule="exact"/>
              <w:ind w:hanging="361"/>
              <w:rPr>
                <w:sz w:val="24"/>
              </w:rPr>
            </w:pPr>
            <w:r>
              <w:rPr>
                <w:sz w:val="24"/>
              </w:rPr>
              <w:t>why does that problem warrant additional</w:t>
            </w:r>
            <w:r>
              <w:rPr>
                <w:spacing w:val="-5"/>
                <w:sz w:val="24"/>
              </w:rPr>
              <w:t xml:space="preserve"> </w:t>
            </w:r>
            <w:proofErr w:type="gramStart"/>
            <w:r>
              <w:rPr>
                <w:sz w:val="24"/>
              </w:rPr>
              <w:t>research;</w:t>
            </w:r>
            <w:proofErr w:type="gramEnd"/>
          </w:p>
          <w:p w14:paraId="02F53E3B" w14:textId="77777777" w:rsidR="00224DCE" w:rsidRDefault="00000000">
            <w:pPr>
              <w:pStyle w:val="TableParagraph"/>
              <w:numPr>
                <w:ilvl w:val="0"/>
                <w:numId w:val="3"/>
              </w:numPr>
              <w:tabs>
                <w:tab w:val="left" w:pos="909"/>
                <w:tab w:val="left" w:pos="910"/>
              </w:tabs>
              <w:ind w:right="197"/>
              <w:rPr>
                <w:sz w:val="24"/>
              </w:rPr>
            </w:pPr>
            <w:r>
              <w:rPr>
                <w:sz w:val="24"/>
              </w:rPr>
              <w:t>by which research approach (e.g., exploratory, clinical research) and</w:t>
            </w:r>
            <w:r>
              <w:rPr>
                <w:spacing w:val="-12"/>
                <w:sz w:val="24"/>
              </w:rPr>
              <w:t xml:space="preserve"> </w:t>
            </w:r>
            <w:r>
              <w:rPr>
                <w:sz w:val="24"/>
              </w:rPr>
              <w:t>method will you study this issue (e.g., survey</w:t>
            </w:r>
            <w:r>
              <w:rPr>
                <w:spacing w:val="-1"/>
                <w:sz w:val="24"/>
              </w:rPr>
              <w:t xml:space="preserve"> </w:t>
            </w:r>
            <w:r>
              <w:rPr>
                <w:sz w:val="24"/>
              </w:rPr>
              <w:t>research</w:t>
            </w:r>
            <w:proofErr w:type="gramStart"/>
            <w:r>
              <w:rPr>
                <w:sz w:val="24"/>
              </w:rPr>
              <w:t>);</w:t>
            </w:r>
            <w:proofErr w:type="gramEnd"/>
          </w:p>
          <w:p w14:paraId="02F53E3C" w14:textId="77777777" w:rsidR="00224DCE" w:rsidRDefault="00000000">
            <w:pPr>
              <w:pStyle w:val="TableParagraph"/>
              <w:numPr>
                <w:ilvl w:val="0"/>
                <w:numId w:val="3"/>
              </w:numPr>
              <w:tabs>
                <w:tab w:val="left" w:pos="909"/>
                <w:tab w:val="left" w:pos="910"/>
              </w:tabs>
              <w:spacing w:line="293" w:lineRule="exact"/>
              <w:ind w:hanging="361"/>
              <w:rPr>
                <w:sz w:val="24"/>
              </w:rPr>
            </w:pPr>
            <w:r>
              <w:rPr>
                <w:sz w:val="24"/>
              </w:rPr>
              <w:t>what aims do you specifically propose to achieve in your</w:t>
            </w:r>
            <w:r>
              <w:rPr>
                <w:spacing w:val="-5"/>
                <w:sz w:val="24"/>
              </w:rPr>
              <w:t xml:space="preserve"> </w:t>
            </w:r>
            <w:proofErr w:type="gramStart"/>
            <w:r>
              <w:rPr>
                <w:sz w:val="24"/>
              </w:rPr>
              <w:t>study;</w:t>
            </w:r>
            <w:proofErr w:type="gramEnd"/>
          </w:p>
          <w:p w14:paraId="02F53E3D" w14:textId="77777777" w:rsidR="00224DCE" w:rsidRDefault="00000000">
            <w:pPr>
              <w:pStyle w:val="TableParagraph"/>
              <w:numPr>
                <w:ilvl w:val="0"/>
                <w:numId w:val="3"/>
              </w:numPr>
              <w:tabs>
                <w:tab w:val="left" w:pos="909"/>
                <w:tab w:val="left" w:pos="910"/>
              </w:tabs>
              <w:ind w:right="595"/>
              <w:rPr>
                <w:sz w:val="24"/>
              </w:rPr>
            </w:pPr>
            <w:r>
              <w:rPr>
                <w:sz w:val="24"/>
              </w:rPr>
              <w:t xml:space="preserve">finally, and </w:t>
            </w:r>
            <w:proofErr w:type="gramStart"/>
            <w:r>
              <w:rPr>
                <w:sz w:val="24"/>
              </w:rPr>
              <w:t>only</w:t>
            </w:r>
            <w:proofErr w:type="gramEnd"/>
            <w:r>
              <w:rPr>
                <w:sz w:val="24"/>
              </w:rPr>
              <w:t xml:space="preserve"> if possible, the potential hypothesis that you will test in your</w:t>
            </w:r>
            <w:r>
              <w:rPr>
                <w:spacing w:val="-2"/>
                <w:sz w:val="24"/>
              </w:rPr>
              <w:t xml:space="preserve"> </w:t>
            </w:r>
            <w:r>
              <w:rPr>
                <w:sz w:val="24"/>
              </w:rPr>
              <w:t>research.</w:t>
            </w:r>
          </w:p>
          <w:p w14:paraId="02F53E3E" w14:textId="77777777" w:rsidR="00224DCE" w:rsidRDefault="00224DCE">
            <w:pPr>
              <w:pStyle w:val="TableParagraph"/>
              <w:spacing w:before="10"/>
              <w:rPr>
                <w:b/>
                <w:sz w:val="23"/>
              </w:rPr>
            </w:pPr>
          </w:p>
          <w:p w14:paraId="02F53E3F" w14:textId="77777777" w:rsidR="00224DCE" w:rsidRDefault="00000000">
            <w:pPr>
              <w:pStyle w:val="TableParagraph"/>
              <w:ind w:left="134"/>
              <w:rPr>
                <w:sz w:val="24"/>
              </w:rPr>
            </w:pPr>
            <w:r>
              <w:rPr>
                <w:sz w:val="24"/>
              </w:rPr>
              <w:t>The specific structure of the section is:</w:t>
            </w:r>
          </w:p>
          <w:p w14:paraId="02F53E40" w14:textId="77777777" w:rsidR="00224DCE" w:rsidRDefault="00224DCE">
            <w:pPr>
              <w:pStyle w:val="TableParagraph"/>
              <w:spacing w:before="7"/>
              <w:rPr>
                <w:b/>
              </w:rPr>
            </w:pPr>
          </w:p>
          <w:p w14:paraId="02F53E41" w14:textId="77777777" w:rsidR="00224DCE" w:rsidRDefault="00000000">
            <w:pPr>
              <w:pStyle w:val="TableParagraph"/>
              <w:ind w:left="134" w:right="263"/>
              <w:rPr>
                <w:sz w:val="24"/>
              </w:rPr>
            </w:pPr>
            <w:r>
              <w:rPr>
                <w:sz w:val="24"/>
              </w:rPr>
              <w:t>1</w:t>
            </w:r>
            <w:proofErr w:type="spellStart"/>
            <w:r>
              <w:rPr>
                <w:position w:val="9"/>
                <w:sz w:val="16"/>
              </w:rPr>
              <w:t>st</w:t>
            </w:r>
            <w:proofErr w:type="spellEnd"/>
            <w:r>
              <w:rPr>
                <w:position w:val="9"/>
                <w:sz w:val="16"/>
              </w:rPr>
              <w:t xml:space="preserve"> </w:t>
            </w:r>
            <w:r>
              <w:rPr>
                <w:sz w:val="24"/>
              </w:rPr>
              <w:t>paragraph: What is your topic, which should be a trauma-related topic in the context of your specific population as it relates to your focus of practice (macro or clinical). Briefly define your main variables and describe your population. Describe the scope of your problem in your population of interest (e.g., prevalence of PTSD among refugees).</w:t>
            </w:r>
          </w:p>
          <w:p w14:paraId="02F53E42" w14:textId="77777777" w:rsidR="00224DCE" w:rsidRDefault="00224DCE">
            <w:pPr>
              <w:pStyle w:val="TableParagraph"/>
              <w:spacing w:before="9"/>
              <w:rPr>
                <w:b/>
              </w:rPr>
            </w:pPr>
          </w:p>
          <w:p w14:paraId="02F53E43" w14:textId="77777777" w:rsidR="00224DCE" w:rsidRDefault="00000000">
            <w:pPr>
              <w:pStyle w:val="TableParagraph"/>
              <w:ind w:left="134"/>
              <w:rPr>
                <w:sz w:val="24"/>
              </w:rPr>
            </w:pPr>
            <w:r>
              <w:rPr>
                <w:sz w:val="24"/>
              </w:rPr>
              <w:t>2</w:t>
            </w:r>
            <w:proofErr w:type="spellStart"/>
            <w:r>
              <w:rPr>
                <w:position w:val="9"/>
                <w:sz w:val="16"/>
              </w:rPr>
              <w:t>nd</w:t>
            </w:r>
            <w:proofErr w:type="spellEnd"/>
            <w:r>
              <w:rPr>
                <w:position w:val="9"/>
                <w:sz w:val="16"/>
              </w:rPr>
              <w:t xml:space="preserve"> </w:t>
            </w:r>
            <w:r>
              <w:rPr>
                <w:sz w:val="24"/>
              </w:rPr>
              <w:t>paragraph: Briefly summarize what is known about your topic of interest (this second paragraph is developed after completing the Background Section).</w:t>
            </w:r>
          </w:p>
          <w:p w14:paraId="02F53E44" w14:textId="77777777" w:rsidR="00224DCE" w:rsidRDefault="00224DCE">
            <w:pPr>
              <w:pStyle w:val="TableParagraph"/>
              <w:spacing w:before="7"/>
              <w:rPr>
                <w:b/>
              </w:rPr>
            </w:pPr>
          </w:p>
          <w:p w14:paraId="02F53E45" w14:textId="77777777" w:rsidR="00224DCE" w:rsidRDefault="00000000">
            <w:pPr>
              <w:pStyle w:val="TableParagraph"/>
              <w:ind w:left="134" w:right="436"/>
              <w:rPr>
                <w:sz w:val="24"/>
              </w:rPr>
            </w:pPr>
            <w:r>
              <w:rPr>
                <w:sz w:val="24"/>
              </w:rPr>
              <w:t>3</w:t>
            </w:r>
            <w:proofErr w:type="spellStart"/>
            <w:r>
              <w:rPr>
                <w:position w:val="9"/>
                <w:sz w:val="16"/>
              </w:rPr>
              <w:t>rd</w:t>
            </w:r>
            <w:proofErr w:type="spellEnd"/>
            <w:r>
              <w:rPr>
                <w:position w:val="9"/>
                <w:sz w:val="16"/>
              </w:rPr>
              <w:t xml:space="preserve"> </w:t>
            </w:r>
            <w:r>
              <w:rPr>
                <w:sz w:val="24"/>
              </w:rPr>
              <w:t>paragraph: Describe what research methods will you use for your study (this paragraph is developed after you complete the Methods section of your proposal). The paragraph ends with the following statement: “The specific aim/s of this research project is/are:”</w:t>
            </w:r>
          </w:p>
          <w:p w14:paraId="02F53E46" w14:textId="77777777" w:rsidR="00224DCE" w:rsidRDefault="00224DCE">
            <w:pPr>
              <w:pStyle w:val="TableParagraph"/>
              <w:spacing w:before="8"/>
              <w:rPr>
                <w:b/>
              </w:rPr>
            </w:pPr>
          </w:p>
          <w:p w14:paraId="02F53E47" w14:textId="77777777" w:rsidR="00224DCE" w:rsidRDefault="00000000">
            <w:pPr>
              <w:pStyle w:val="TableParagraph"/>
              <w:ind w:left="134" w:right="118"/>
              <w:rPr>
                <w:sz w:val="24"/>
              </w:rPr>
            </w:pPr>
            <w:r>
              <w:rPr>
                <w:sz w:val="24"/>
              </w:rPr>
              <w:t>4</w:t>
            </w:r>
            <w:proofErr w:type="spellStart"/>
            <w:r>
              <w:rPr>
                <w:position w:val="9"/>
                <w:sz w:val="16"/>
              </w:rPr>
              <w:t>th</w:t>
            </w:r>
            <w:proofErr w:type="spellEnd"/>
            <w:r>
              <w:rPr>
                <w:position w:val="9"/>
                <w:sz w:val="16"/>
              </w:rPr>
              <w:t xml:space="preserve"> </w:t>
            </w:r>
            <w:r>
              <w:rPr>
                <w:sz w:val="24"/>
              </w:rPr>
              <w:t xml:space="preserve">paragraph: List up to two specific aims. If you </w:t>
            </w:r>
            <w:proofErr w:type="gramStart"/>
            <w:r>
              <w:rPr>
                <w:sz w:val="24"/>
              </w:rPr>
              <w:t>are able to</w:t>
            </w:r>
            <w:proofErr w:type="gramEnd"/>
            <w:r>
              <w:rPr>
                <w:sz w:val="24"/>
              </w:rPr>
              <w:t xml:space="preserve"> state hypothesis linked to each Specific Aim, list these in this section.</w:t>
            </w:r>
          </w:p>
          <w:p w14:paraId="02F53E48" w14:textId="77777777" w:rsidR="00224DCE" w:rsidRDefault="00224DCE">
            <w:pPr>
              <w:pStyle w:val="TableParagraph"/>
              <w:spacing w:before="8"/>
              <w:rPr>
                <w:b/>
              </w:rPr>
            </w:pPr>
          </w:p>
          <w:p w14:paraId="02F53E49" w14:textId="77777777" w:rsidR="00224DCE" w:rsidRDefault="00000000">
            <w:pPr>
              <w:pStyle w:val="TableParagraph"/>
              <w:spacing w:before="1"/>
              <w:ind w:left="134" w:right="685"/>
              <w:rPr>
                <w:sz w:val="24"/>
              </w:rPr>
            </w:pPr>
            <w:r>
              <w:rPr>
                <w:sz w:val="24"/>
              </w:rPr>
              <w:t>5</w:t>
            </w:r>
            <w:proofErr w:type="spellStart"/>
            <w:r>
              <w:rPr>
                <w:position w:val="9"/>
                <w:sz w:val="16"/>
              </w:rPr>
              <w:t>th</w:t>
            </w:r>
            <w:proofErr w:type="spellEnd"/>
            <w:r>
              <w:rPr>
                <w:position w:val="9"/>
                <w:sz w:val="16"/>
              </w:rPr>
              <w:t xml:space="preserve"> </w:t>
            </w:r>
            <w:r>
              <w:rPr>
                <w:sz w:val="24"/>
              </w:rPr>
              <w:t>paragraph: If you have room left, you can close this section listing the social work/social justice/policy/etc. implications related to your study.</w:t>
            </w:r>
          </w:p>
        </w:tc>
      </w:tr>
      <w:tr w:rsidR="00224DCE" w14:paraId="02F53E4C" w14:textId="77777777">
        <w:trPr>
          <w:trHeight w:val="560"/>
        </w:trPr>
        <w:tc>
          <w:tcPr>
            <w:tcW w:w="9509" w:type="dxa"/>
            <w:gridSpan w:val="2"/>
          </w:tcPr>
          <w:p w14:paraId="02F53E4B" w14:textId="77777777" w:rsidR="00224DCE" w:rsidRDefault="00000000">
            <w:pPr>
              <w:pStyle w:val="TableParagraph"/>
              <w:spacing w:before="133"/>
              <w:ind w:left="200"/>
              <w:rPr>
                <w:b/>
              </w:rPr>
            </w:pPr>
            <w:r>
              <w:rPr>
                <w:b/>
                <w:sz w:val="24"/>
              </w:rPr>
              <w:t xml:space="preserve">Section 2: </w:t>
            </w:r>
            <w:r>
              <w:rPr>
                <w:b/>
              </w:rPr>
              <w:t>Background</w:t>
            </w:r>
          </w:p>
        </w:tc>
      </w:tr>
      <w:tr w:rsidR="00224DCE" w14:paraId="02F53E51" w14:textId="77777777">
        <w:trPr>
          <w:trHeight w:val="1797"/>
        </w:trPr>
        <w:tc>
          <w:tcPr>
            <w:tcW w:w="1054" w:type="dxa"/>
          </w:tcPr>
          <w:p w14:paraId="02F53E4D" w14:textId="77777777" w:rsidR="00224DCE" w:rsidRDefault="00000000">
            <w:pPr>
              <w:pStyle w:val="TableParagraph"/>
              <w:spacing w:before="141"/>
              <w:ind w:left="200" w:right="114"/>
              <w:rPr>
                <w:sz w:val="24"/>
              </w:rPr>
            </w:pPr>
            <w:r>
              <w:rPr>
                <w:sz w:val="24"/>
              </w:rPr>
              <w:t>Up to 2 pages</w:t>
            </w:r>
          </w:p>
        </w:tc>
        <w:tc>
          <w:tcPr>
            <w:tcW w:w="8455" w:type="dxa"/>
          </w:tcPr>
          <w:p w14:paraId="02F53E4E" w14:textId="4AED4451" w:rsidR="00224DCE" w:rsidRDefault="00000000">
            <w:pPr>
              <w:pStyle w:val="TableParagraph"/>
              <w:spacing w:before="141"/>
              <w:ind w:left="134" w:right="210"/>
              <w:jc w:val="both"/>
              <w:rPr>
                <w:sz w:val="24"/>
              </w:rPr>
            </w:pPr>
            <w:r>
              <w:rPr>
                <w:sz w:val="24"/>
              </w:rPr>
              <w:t xml:space="preserve">This section outlines what is known about your area of research as it relates to your focus of practice (macro or clinical) and population of interest. You will learn more about how to write this section in the </w:t>
            </w:r>
            <w:r w:rsidR="004B21B7">
              <w:rPr>
                <w:sz w:val="24"/>
              </w:rPr>
              <w:t xml:space="preserve">session with </w:t>
            </w:r>
            <w:r w:rsidR="00CB726E">
              <w:rPr>
                <w:sz w:val="24"/>
              </w:rPr>
              <w:t>Library Services on</w:t>
            </w:r>
            <w:r>
              <w:rPr>
                <w:sz w:val="24"/>
              </w:rPr>
              <w:t>, “Writing a Literature</w:t>
            </w:r>
            <w:r>
              <w:rPr>
                <w:spacing w:val="-22"/>
                <w:sz w:val="24"/>
              </w:rPr>
              <w:t xml:space="preserve"> </w:t>
            </w:r>
            <w:r>
              <w:rPr>
                <w:sz w:val="24"/>
              </w:rPr>
              <w:t>Review.”</w:t>
            </w:r>
          </w:p>
          <w:p w14:paraId="02F53E4F" w14:textId="77777777" w:rsidR="00224DCE" w:rsidRDefault="00224DCE">
            <w:pPr>
              <w:pStyle w:val="TableParagraph"/>
              <w:rPr>
                <w:b/>
                <w:sz w:val="24"/>
              </w:rPr>
            </w:pPr>
          </w:p>
          <w:p w14:paraId="02F53E50" w14:textId="77777777" w:rsidR="00224DCE" w:rsidRDefault="00000000">
            <w:pPr>
              <w:pStyle w:val="TableParagraph"/>
              <w:spacing w:line="270" w:lineRule="atLeast"/>
              <w:ind w:left="134" w:right="291"/>
              <w:jc w:val="both"/>
              <w:rPr>
                <w:sz w:val="24"/>
              </w:rPr>
            </w:pPr>
            <w:r>
              <w:rPr>
                <w:sz w:val="24"/>
              </w:rPr>
              <w:t>For the literature review, you will need to review and include information about the following topics:</w:t>
            </w:r>
          </w:p>
        </w:tc>
      </w:tr>
    </w:tbl>
    <w:p w14:paraId="02F53E52" w14:textId="77777777" w:rsidR="00224DCE" w:rsidRDefault="00224DCE">
      <w:pPr>
        <w:spacing w:line="270" w:lineRule="atLeast"/>
        <w:jc w:val="both"/>
        <w:rPr>
          <w:sz w:val="24"/>
        </w:rPr>
        <w:sectPr w:rsidR="00224DCE" w:rsidSect="00D27CD2">
          <w:pgSz w:w="12240" w:h="15840"/>
          <w:pgMar w:top="1500" w:right="1240" w:bottom="880" w:left="1240" w:header="0" w:footer="682" w:gutter="0"/>
          <w:cols w:space="720"/>
        </w:sectPr>
      </w:pPr>
    </w:p>
    <w:p w14:paraId="02F53E53" w14:textId="77777777" w:rsidR="00224DCE" w:rsidRDefault="00000000">
      <w:pPr>
        <w:pStyle w:val="ListParagraph"/>
        <w:numPr>
          <w:ilvl w:val="0"/>
          <w:numId w:val="1"/>
        </w:numPr>
        <w:tabs>
          <w:tab w:val="left" w:pos="2018"/>
        </w:tabs>
        <w:spacing w:before="79"/>
        <w:ind w:right="314" w:hanging="358"/>
        <w:rPr>
          <w:sz w:val="24"/>
        </w:rPr>
      </w:pPr>
      <w:r>
        <w:rPr>
          <w:sz w:val="24"/>
        </w:rPr>
        <w:lastRenderedPageBreak/>
        <w:t xml:space="preserve">Primary sources reporting demographic data related to your population of interest (e.g., US Census Bureau). You can use up to two primary sources </w:t>
      </w:r>
      <w:r>
        <w:rPr>
          <w:spacing w:val="-6"/>
          <w:sz w:val="24"/>
        </w:rPr>
        <w:t xml:space="preserve">for </w:t>
      </w:r>
      <w:r>
        <w:rPr>
          <w:sz w:val="24"/>
        </w:rPr>
        <w:t>this information.</w:t>
      </w:r>
    </w:p>
    <w:p w14:paraId="02F53E54" w14:textId="77777777" w:rsidR="00224DCE" w:rsidRDefault="00224DCE">
      <w:pPr>
        <w:pStyle w:val="BodyText"/>
      </w:pPr>
    </w:p>
    <w:p w14:paraId="02F53E55" w14:textId="77777777" w:rsidR="00224DCE" w:rsidRDefault="00000000">
      <w:pPr>
        <w:pStyle w:val="ListParagraph"/>
        <w:numPr>
          <w:ilvl w:val="0"/>
          <w:numId w:val="1"/>
        </w:numPr>
        <w:tabs>
          <w:tab w:val="left" w:pos="2018"/>
        </w:tabs>
        <w:ind w:right="329" w:hanging="372"/>
        <w:rPr>
          <w:sz w:val="24"/>
        </w:rPr>
      </w:pPr>
      <w:r>
        <w:rPr>
          <w:sz w:val="24"/>
        </w:rPr>
        <w:t xml:space="preserve">Primary sources reporting epidemiological data related to your main trauma- related variable/s of interest (e.g., prevalence) in your population of interest. You can find these data in health, research, </w:t>
      </w:r>
      <w:proofErr w:type="gramStart"/>
      <w:r>
        <w:rPr>
          <w:sz w:val="24"/>
        </w:rPr>
        <w:t>advocacy</w:t>
      </w:r>
      <w:proofErr w:type="gramEnd"/>
      <w:r>
        <w:rPr>
          <w:sz w:val="24"/>
        </w:rPr>
        <w:t xml:space="preserve"> or other related sources (for example, CDC). You can use up to two primary sources for this information.</w:t>
      </w:r>
    </w:p>
    <w:p w14:paraId="02F53E56" w14:textId="77777777" w:rsidR="00224DCE" w:rsidRDefault="00224DCE">
      <w:pPr>
        <w:pStyle w:val="BodyText"/>
      </w:pPr>
    </w:p>
    <w:p w14:paraId="02F53E57" w14:textId="61A68288" w:rsidR="00224DCE" w:rsidRDefault="00000000">
      <w:pPr>
        <w:pStyle w:val="ListParagraph"/>
        <w:numPr>
          <w:ilvl w:val="0"/>
          <w:numId w:val="1"/>
        </w:numPr>
        <w:tabs>
          <w:tab w:val="left" w:pos="2018"/>
        </w:tabs>
        <w:ind w:right="511" w:hanging="358"/>
        <w:rPr>
          <w:sz w:val="24"/>
        </w:rPr>
      </w:pPr>
      <w:r>
        <w:rPr>
          <w:sz w:val="24"/>
        </w:rPr>
        <w:t xml:space="preserve">Primary sources describing previous research about your topic of interest. Include only peer-reviewed publications. Your review could be positive or negative, depending on the quality of this research. For example, you can then point out limitations/recommendations from an article that you plan </w:t>
      </w:r>
      <w:r>
        <w:rPr>
          <w:spacing w:val="-8"/>
          <w:sz w:val="24"/>
        </w:rPr>
        <w:t xml:space="preserve">to </w:t>
      </w:r>
      <w:r>
        <w:rPr>
          <w:sz w:val="24"/>
        </w:rPr>
        <w:t xml:space="preserve">address in your research proposal. </w:t>
      </w:r>
      <w:r w:rsidRPr="006619B7">
        <w:rPr>
          <w:b/>
          <w:bCs/>
          <w:sz w:val="24"/>
        </w:rPr>
        <w:t>Please use at least three and up to 10</w:t>
      </w:r>
      <w:r>
        <w:rPr>
          <w:sz w:val="24"/>
        </w:rPr>
        <w:t xml:space="preserve"> primary sources for this section which includes research articles from peer reviewed journals. You may include </w:t>
      </w:r>
      <w:r w:rsidRPr="008126A5">
        <w:rPr>
          <w:i/>
          <w:iCs/>
          <w:sz w:val="24"/>
        </w:rPr>
        <w:t>additional sources</w:t>
      </w:r>
      <w:r>
        <w:rPr>
          <w:sz w:val="24"/>
        </w:rPr>
        <w:t xml:space="preserve"> of references from agency reports, white papers,</w:t>
      </w:r>
      <w:r>
        <w:rPr>
          <w:spacing w:val="-2"/>
          <w:sz w:val="24"/>
        </w:rPr>
        <w:t xml:space="preserve"> </w:t>
      </w:r>
      <w:r>
        <w:rPr>
          <w:sz w:val="24"/>
        </w:rPr>
        <w:t>etc.</w:t>
      </w:r>
      <w:r w:rsidR="008126A5">
        <w:rPr>
          <w:sz w:val="24"/>
        </w:rPr>
        <w:t xml:space="preserve"> This would make your references more than 10 sources if you include these additional sources, no p</w:t>
      </w:r>
      <w:r w:rsidR="00DD6685">
        <w:rPr>
          <w:sz w:val="24"/>
        </w:rPr>
        <w:t xml:space="preserve">roblem. </w:t>
      </w:r>
    </w:p>
    <w:p w14:paraId="02F53E58" w14:textId="77777777" w:rsidR="00224DCE" w:rsidRDefault="00224DCE">
      <w:pPr>
        <w:pStyle w:val="BodyText"/>
        <w:spacing w:before="1"/>
      </w:pPr>
    </w:p>
    <w:p w14:paraId="02F53E59" w14:textId="7A4F8CC8" w:rsidR="00224DCE" w:rsidRPr="0050239B" w:rsidRDefault="00000000" w:rsidP="0050239B">
      <w:pPr>
        <w:pStyle w:val="ListParagraph"/>
        <w:numPr>
          <w:ilvl w:val="0"/>
          <w:numId w:val="1"/>
        </w:numPr>
        <w:rPr>
          <w:sz w:val="24"/>
        </w:rPr>
      </w:pPr>
      <w:r w:rsidRPr="0050239B">
        <w:rPr>
          <w:sz w:val="24"/>
        </w:rPr>
        <w:t>At least one paragraph integrating points (a), (b), and (c), and</w:t>
      </w:r>
      <w:r w:rsidRPr="0050239B">
        <w:rPr>
          <w:spacing w:val="-1"/>
          <w:sz w:val="24"/>
        </w:rPr>
        <w:t xml:space="preserve"> </w:t>
      </w:r>
      <w:r w:rsidRPr="0050239B">
        <w:rPr>
          <w:sz w:val="24"/>
        </w:rPr>
        <w:t>highlighting</w:t>
      </w:r>
      <w:r w:rsidR="00487C3A" w:rsidRPr="0050239B">
        <w:rPr>
          <w:sz w:val="24"/>
        </w:rPr>
        <w:t xml:space="preserve"> </w:t>
      </w:r>
      <w:r w:rsidR="00556035" w:rsidRPr="0050239B">
        <w:rPr>
          <w:sz w:val="24"/>
        </w:rPr>
        <w:t xml:space="preserve">gaps in previous </w:t>
      </w:r>
      <w:r w:rsidR="0050239B" w:rsidRPr="0050239B">
        <w:rPr>
          <w:sz w:val="24"/>
        </w:rPr>
        <w:t xml:space="preserve">knowledge </w:t>
      </w:r>
      <w:r w:rsidR="0050239B">
        <w:rPr>
          <w:sz w:val="24"/>
        </w:rPr>
        <w:t>that justify the need to do your research.</w:t>
      </w:r>
    </w:p>
    <w:p w14:paraId="7C926434" w14:textId="77777777" w:rsidR="00DD6685" w:rsidRDefault="00DD6685">
      <w:pPr>
        <w:ind w:left="308"/>
        <w:rPr>
          <w:b/>
          <w:w w:val="99"/>
          <w:sz w:val="24"/>
        </w:rPr>
      </w:pPr>
    </w:p>
    <w:p w14:paraId="03CA2CD2" w14:textId="77777777" w:rsidR="00DD6685" w:rsidRDefault="00DD6685">
      <w:pPr>
        <w:ind w:left="308"/>
        <w:rPr>
          <w:b/>
          <w:w w:val="99"/>
          <w:sz w:val="24"/>
        </w:rPr>
      </w:pPr>
    </w:p>
    <w:p w14:paraId="02F53E5A" w14:textId="130D2511" w:rsidR="00224DCE" w:rsidRDefault="00000000">
      <w:pPr>
        <w:ind w:left="308"/>
        <w:rPr>
          <w:sz w:val="24"/>
        </w:rPr>
      </w:pPr>
      <w:r>
        <w:rPr>
          <w:b/>
          <w:w w:val="99"/>
          <w:sz w:val="24"/>
        </w:rPr>
        <w:t>S</w:t>
      </w:r>
      <w:r>
        <w:rPr>
          <w:b/>
          <w:spacing w:val="-1"/>
          <w:sz w:val="24"/>
        </w:rPr>
        <w:t>ec</w:t>
      </w:r>
      <w:r>
        <w:rPr>
          <w:b/>
          <w:sz w:val="24"/>
        </w:rPr>
        <w:t>tion 3:</w:t>
      </w:r>
      <w:r>
        <w:rPr>
          <w:b/>
          <w:spacing w:val="-1"/>
          <w:sz w:val="24"/>
        </w:rPr>
        <w:t xml:space="preserve"> </w:t>
      </w:r>
      <w:r w:rsidR="0050239B">
        <w:rPr>
          <w:b/>
          <w:spacing w:val="-1"/>
          <w:sz w:val="24"/>
        </w:rPr>
        <w:t>Conceptual Framework</w:t>
      </w:r>
    </w:p>
    <w:p w14:paraId="02F53E5B" w14:textId="77777777" w:rsidR="00224DCE" w:rsidRDefault="00224DCE">
      <w:pPr>
        <w:pStyle w:val="BodyText"/>
        <w:spacing w:before="7"/>
        <w:rPr>
          <w:sz w:val="17"/>
        </w:rPr>
      </w:pPr>
    </w:p>
    <w:p w14:paraId="02F53E5C" w14:textId="77777777" w:rsidR="00224DCE" w:rsidRDefault="00224DCE">
      <w:pPr>
        <w:rPr>
          <w:sz w:val="17"/>
        </w:rPr>
        <w:sectPr w:rsidR="00224DCE" w:rsidSect="00D27CD2">
          <w:pgSz w:w="12240" w:h="15840"/>
          <w:pgMar w:top="1360" w:right="1240" w:bottom="960" w:left="1240" w:header="0" w:footer="682" w:gutter="0"/>
          <w:cols w:space="720"/>
        </w:sectPr>
      </w:pPr>
    </w:p>
    <w:p w14:paraId="02F53E5D" w14:textId="77777777" w:rsidR="00224DCE" w:rsidRDefault="00000000">
      <w:pPr>
        <w:pStyle w:val="BodyText"/>
        <w:spacing w:before="90"/>
        <w:ind w:left="308" w:right="-19"/>
      </w:pPr>
      <w:r>
        <w:t>Up to 1 page</w:t>
      </w:r>
    </w:p>
    <w:p w14:paraId="02F53E5E" w14:textId="77777777" w:rsidR="00224DCE" w:rsidRDefault="00000000">
      <w:pPr>
        <w:pStyle w:val="BodyText"/>
        <w:spacing w:before="90"/>
        <w:ind w:left="228" w:right="299"/>
      </w:pPr>
      <w:r>
        <w:br w:type="column"/>
      </w:r>
      <w:r>
        <w:t>In the conceptual framework section of your proposal, you will connect your area of research with a theory informing this area of inquiry. You can use a trauma theory in this section, and if there is not a specific trauma theory applicable to your area of interest (for example, war refugee trauma), you can combine it with one additional theory for a total of two integrated theories articulated within one conceptual framework informing your approach.</w:t>
      </w:r>
    </w:p>
    <w:p w14:paraId="02F53E5F" w14:textId="77777777" w:rsidR="00224DCE" w:rsidRDefault="00224DCE">
      <w:pPr>
        <w:pStyle w:val="BodyText"/>
      </w:pPr>
    </w:p>
    <w:p w14:paraId="02F53E60" w14:textId="77777777" w:rsidR="00224DCE" w:rsidRDefault="00000000">
      <w:pPr>
        <w:pStyle w:val="BodyText"/>
        <w:ind w:left="228" w:right="631"/>
      </w:pPr>
      <w:r>
        <w:t>This section includes the operationalization of the variable/s in your study, which should be aligned with the theoretical framework informing your proposal.</w:t>
      </w:r>
    </w:p>
    <w:p w14:paraId="02F53E61" w14:textId="77777777" w:rsidR="00224DCE" w:rsidRDefault="00224DCE">
      <w:pPr>
        <w:pStyle w:val="BodyText"/>
      </w:pPr>
    </w:p>
    <w:p w14:paraId="02F53E62" w14:textId="6657E4D5" w:rsidR="00224DCE" w:rsidRDefault="00000000">
      <w:pPr>
        <w:pStyle w:val="BodyText"/>
        <w:ind w:left="228" w:right="299"/>
      </w:pPr>
      <w:r>
        <w:t xml:space="preserve">In writing this section, you will connect your proposal’s specific aims, </w:t>
      </w:r>
      <w:proofErr w:type="gramStart"/>
      <w:r>
        <w:t>variables</w:t>
      </w:r>
      <w:proofErr w:type="gramEnd"/>
      <w:r>
        <w:t xml:space="preserve"> and their operationalization, with the theory informing this area of research. </w:t>
      </w:r>
    </w:p>
    <w:p w14:paraId="02F53E63" w14:textId="77777777" w:rsidR="00224DCE" w:rsidRDefault="00224DCE">
      <w:pPr>
        <w:sectPr w:rsidR="00224DCE" w:rsidSect="00D27CD2">
          <w:type w:val="continuous"/>
          <w:pgSz w:w="12240" w:h="15840"/>
          <w:pgMar w:top="1380" w:right="1240" w:bottom="880" w:left="1240" w:header="720" w:footer="720" w:gutter="0"/>
          <w:cols w:num="2" w:space="720" w:equalWidth="0">
            <w:col w:w="1029" w:space="40"/>
            <w:col w:w="8691"/>
          </w:cols>
        </w:sectPr>
      </w:pPr>
    </w:p>
    <w:p w14:paraId="02F53E64" w14:textId="77777777" w:rsidR="00224DCE" w:rsidRDefault="00224DCE">
      <w:pPr>
        <w:pStyle w:val="BodyText"/>
        <w:spacing w:before="3"/>
        <w:rPr>
          <w:sz w:val="16"/>
        </w:rPr>
      </w:pPr>
    </w:p>
    <w:p w14:paraId="02F53E65" w14:textId="77777777" w:rsidR="00224DCE" w:rsidRDefault="00000000">
      <w:pPr>
        <w:pStyle w:val="Heading1"/>
        <w:spacing w:before="90"/>
        <w:ind w:left="308"/>
      </w:pPr>
      <w:r>
        <w:t>Section 4: Methods</w:t>
      </w:r>
    </w:p>
    <w:p w14:paraId="02F53E66" w14:textId="77777777" w:rsidR="00224DCE" w:rsidRDefault="00224DCE">
      <w:pPr>
        <w:pStyle w:val="BodyText"/>
        <w:spacing w:before="7"/>
        <w:rPr>
          <w:b/>
          <w:sz w:val="17"/>
        </w:rPr>
      </w:pPr>
    </w:p>
    <w:p w14:paraId="02F53E67" w14:textId="77777777" w:rsidR="00224DCE" w:rsidRDefault="00224DCE">
      <w:pPr>
        <w:rPr>
          <w:sz w:val="17"/>
        </w:rPr>
        <w:sectPr w:rsidR="00224DCE" w:rsidSect="00D27CD2">
          <w:type w:val="continuous"/>
          <w:pgSz w:w="12240" w:h="15840"/>
          <w:pgMar w:top="1380" w:right="1240" w:bottom="880" w:left="1240" w:header="720" w:footer="720" w:gutter="0"/>
          <w:cols w:space="720"/>
        </w:sectPr>
      </w:pPr>
    </w:p>
    <w:p w14:paraId="02F53E68" w14:textId="77777777" w:rsidR="00224DCE" w:rsidRDefault="00000000">
      <w:pPr>
        <w:pStyle w:val="BodyText"/>
        <w:spacing w:before="90"/>
        <w:ind w:left="308" w:right="-19"/>
      </w:pPr>
      <w:r>
        <w:t>Up to 4 pages</w:t>
      </w:r>
    </w:p>
    <w:p w14:paraId="02F53E69" w14:textId="77777777" w:rsidR="00224DCE" w:rsidRDefault="00000000">
      <w:pPr>
        <w:pStyle w:val="BodyText"/>
        <w:spacing w:before="90"/>
        <w:ind w:left="228"/>
      </w:pPr>
      <w:r>
        <w:br w:type="column"/>
      </w:r>
      <w:r>
        <w:t>This section is composed of three sub-sections:</w:t>
      </w:r>
    </w:p>
    <w:p w14:paraId="02F53E6A" w14:textId="77777777" w:rsidR="00224DCE" w:rsidRDefault="00224DCE">
      <w:pPr>
        <w:pStyle w:val="BodyText"/>
      </w:pPr>
    </w:p>
    <w:p w14:paraId="02F53E6B" w14:textId="77777777" w:rsidR="00224DCE" w:rsidRDefault="00000000">
      <w:pPr>
        <w:pStyle w:val="ListParagraph"/>
        <w:numPr>
          <w:ilvl w:val="0"/>
          <w:numId w:val="2"/>
        </w:numPr>
        <w:tabs>
          <w:tab w:val="left" w:pos="948"/>
          <w:tab w:val="left" w:pos="949"/>
        </w:tabs>
        <w:spacing w:line="293" w:lineRule="exact"/>
        <w:ind w:hanging="361"/>
        <w:rPr>
          <w:sz w:val="24"/>
        </w:rPr>
      </w:pPr>
      <w:r>
        <w:rPr>
          <w:sz w:val="24"/>
        </w:rPr>
        <w:t>Measurement/s</w:t>
      </w:r>
    </w:p>
    <w:p w14:paraId="02F53E6C" w14:textId="77777777" w:rsidR="00224DCE" w:rsidRDefault="00000000">
      <w:pPr>
        <w:pStyle w:val="ListParagraph"/>
        <w:numPr>
          <w:ilvl w:val="0"/>
          <w:numId w:val="2"/>
        </w:numPr>
        <w:tabs>
          <w:tab w:val="left" w:pos="948"/>
          <w:tab w:val="left" w:pos="949"/>
        </w:tabs>
        <w:spacing w:line="293" w:lineRule="exact"/>
        <w:ind w:hanging="361"/>
        <w:rPr>
          <w:sz w:val="24"/>
        </w:rPr>
      </w:pPr>
      <w:r>
        <w:rPr>
          <w:sz w:val="24"/>
        </w:rPr>
        <w:t>Sampling/study</w:t>
      </w:r>
      <w:r>
        <w:rPr>
          <w:spacing w:val="-1"/>
          <w:sz w:val="24"/>
        </w:rPr>
        <w:t xml:space="preserve"> </w:t>
      </w:r>
      <w:r>
        <w:rPr>
          <w:sz w:val="24"/>
        </w:rPr>
        <w:t>participants</w:t>
      </w:r>
    </w:p>
    <w:p w14:paraId="02F53E6D" w14:textId="2F9DBC93" w:rsidR="00224DCE" w:rsidRDefault="00000000">
      <w:pPr>
        <w:pStyle w:val="ListParagraph"/>
        <w:numPr>
          <w:ilvl w:val="0"/>
          <w:numId w:val="2"/>
        </w:numPr>
        <w:tabs>
          <w:tab w:val="left" w:pos="948"/>
          <w:tab w:val="left" w:pos="949"/>
        </w:tabs>
        <w:spacing w:line="293" w:lineRule="exact"/>
        <w:ind w:hanging="361"/>
        <w:rPr>
          <w:sz w:val="24"/>
        </w:rPr>
      </w:pPr>
      <w:r>
        <w:rPr>
          <w:sz w:val="24"/>
        </w:rPr>
        <w:t>Recruitment</w:t>
      </w:r>
      <w:r w:rsidR="007D4251">
        <w:rPr>
          <w:sz w:val="24"/>
        </w:rPr>
        <w:t>/Data Collection</w:t>
      </w:r>
    </w:p>
    <w:p w14:paraId="65A14C29" w14:textId="77777777" w:rsidR="00E84A89" w:rsidRDefault="00E84A89" w:rsidP="00E84A89">
      <w:pPr>
        <w:pStyle w:val="BodyText"/>
        <w:spacing w:before="1"/>
        <w:ind w:right="530"/>
        <w:rPr>
          <w:sz w:val="23"/>
        </w:rPr>
      </w:pPr>
    </w:p>
    <w:p w14:paraId="02F53E70" w14:textId="0B6BC5C5" w:rsidR="00E84A89" w:rsidRDefault="00000000" w:rsidP="00E84A89">
      <w:pPr>
        <w:pStyle w:val="BodyText"/>
        <w:spacing w:before="1"/>
        <w:ind w:right="530"/>
        <w:sectPr w:rsidR="00E84A89" w:rsidSect="00D27CD2">
          <w:type w:val="continuous"/>
          <w:pgSz w:w="12240" w:h="15840"/>
          <w:pgMar w:top="1380" w:right="1240" w:bottom="880" w:left="1240" w:header="720" w:footer="720" w:gutter="0"/>
          <w:cols w:num="2" w:space="720" w:equalWidth="0">
            <w:col w:w="1029" w:space="40"/>
            <w:col w:w="8691"/>
          </w:cols>
        </w:sectPr>
      </w:pPr>
      <w:r>
        <w:rPr>
          <w:i/>
        </w:rPr>
        <w:t>Measurement/s</w:t>
      </w:r>
      <w:r>
        <w:t>: In this sub-section you will write about the way in which you wil</w:t>
      </w:r>
      <w:r w:rsidR="00E84A89">
        <w:t xml:space="preserve">l       </w:t>
      </w:r>
    </w:p>
    <w:tbl>
      <w:tblPr>
        <w:tblW w:w="0" w:type="auto"/>
        <w:tblInd w:w="115" w:type="dxa"/>
        <w:tblLayout w:type="fixed"/>
        <w:tblCellMar>
          <w:left w:w="0" w:type="dxa"/>
          <w:right w:w="0" w:type="dxa"/>
        </w:tblCellMar>
        <w:tblLook w:val="01E0" w:firstRow="1" w:lastRow="1" w:firstColumn="1" w:lastColumn="1" w:noHBand="0" w:noVBand="0"/>
      </w:tblPr>
      <w:tblGrid>
        <w:gridCol w:w="1033"/>
        <w:gridCol w:w="8459"/>
      </w:tblGrid>
      <w:tr w:rsidR="00224DCE" w14:paraId="02F53E77" w14:textId="77777777" w:rsidTr="005F3CB1">
        <w:trPr>
          <w:trHeight w:val="4770"/>
        </w:trPr>
        <w:tc>
          <w:tcPr>
            <w:tcW w:w="1033" w:type="dxa"/>
          </w:tcPr>
          <w:p w14:paraId="02F53E71" w14:textId="77777777" w:rsidR="00224DCE" w:rsidRDefault="00224DCE">
            <w:pPr>
              <w:pStyle w:val="TableParagraph"/>
              <w:rPr>
                <w:sz w:val="24"/>
              </w:rPr>
            </w:pPr>
          </w:p>
        </w:tc>
        <w:tc>
          <w:tcPr>
            <w:tcW w:w="8459" w:type="dxa"/>
          </w:tcPr>
          <w:p w14:paraId="7B8D233A" w14:textId="77777777" w:rsidR="00AC0531" w:rsidRDefault="00AC0531" w:rsidP="00E84A89">
            <w:r>
              <w:t>w</w:t>
            </w:r>
            <w:r w:rsidR="00E84A89">
              <w:t>rite about the way in which you will measure the variable/</w:t>
            </w:r>
            <w:r>
              <w:t xml:space="preserve">s you conceptualized in the Conceptual Framework section. </w:t>
            </w:r>
          </w:p>
          <w:p w14:paraId="783A2163" w14:textId="77777777" w:rsidR="00AC0531" w:rsidRDefault="00AC0531" w:rsidP="00E84A89"/>
          <w:p w14:paraId="02F53E72" w14:textId="4ECEAEE0" w:rsidR="00224DCE" w:rsidRDefault="00000000" w:rsidP="00E84A89">
            <w:r>
              <w:t xml:space="preserve">You will describe the standardized scales that you propose to use, including information about its potential sub-scales (or sections), items, scoring, and application to your population of interest. You will also include information about the scale reliability and validity. All this information should be supported by references. </w:t>
            </w:r>
          </w:p>
          <w:p w14:paraId="02F53E73" w14:textId="77777777" w:rsidR="00224DCE" w:rsidRDefault="00224DCE" w:rsidP="00E84A89">
            <w:pPr>
              <w:rPr>
                <w:sz w:val="23"/>
              </w:rPr>
            </w:pPr>
          </w:p>
          <w:p w14:paraId="02F53E74" w14:textId="6A17B1FF" w:rsidR="00224DCE" w:rsidRDefault="00000000" w:rsidP="00E84A89">
            <w:r>
              <w:rPr>
                <w:i/>
              </w:rPr>
              <w:t>Sampling/study participants</w:t>
            </w:r>
            <w:r>
              <w:t xml:space="preserve">: In this section you include detailed information of who will participate in your study (inclusion criteria), and who will not participate (exclusion criteria). You will also include information about your sampling strategy. </w:t>
            </w:r>
          </w:p>
          <w:p w14:paraId="02F53E75" w14:textId="77777777" w:rsidR="00224DCE" w:rsidRDefault="00224DCE" w:rsidP="00E84A89"/>
          <w:p w14:paraId="02F53E76" w14:textId="590FB744" w:rsidR="00A421A6" w:rsidRDefault="00000000" w:rsidP="00E84A89">
            <w:r>
              <w:rPr>
                <w:i/>
              </w:rPr>
              <w:t>Recruitment</w:t>
            </w:r>
            <w:r w:rsidR="00F342E0">
              <w:t xml:space="preserve">/Data Collection: </w:t>
            </w:r>
            <w:r>
              <w:t xml:space="preserve">In this sub-section you will describe how will you </w:t>
            </w:r>
            <w:proofErr w:type="gramStart"/>
            <w:r>
              <w:t>actually collect</w:t>
            </w:r>
            <w:proofErr w:type="gramEnd"/>
            <w:r>
              <w:t xml:space="preserve"> the data for your study (including the study design), and describe when, where, and by whom will your data be collected. You will mention information about your consent process, and about the qualifications and training of the research assistants helping with your project (if any). </w:t>
            </w:r>
          </w:p>
        </w:tc>
      </w:tr>
      <w:tr w:rsidR="00224DCE" w14:paraId="02F53E79" w14:textId="77777777">
        <w:trPr>
          <w:trHeight w:val="560"/>
        </w:trPr>
        <w:tc>
          <w:tcPr>
            <w:tcW w:w="9492" w:type="dxa"/>
            <w:gridSpan w:val="2"/>
          </w:tcPr>
          <w:p w14:paraId="0D6616A2" w14:textId="7477FCC1" w:rsidR="00C36996" w:rsidRDefault="00C36996" w:rsidP="00A421A6">
            <w:pPr>
              <w:pStyle w:val="TableParagraph"/>
              <w:spacing w:before="133"/>
              <w:rPr>
                <w:b/>
                <w:sz w:val="24"/>
              </w:rPr>
            </w:pPr>
            <w:r>
              <w:rPr>
                <w:b/>
                <w:sz w:val="24"/>
              </w:rPr>
              <w:t>Section 5: Conclusion</w:t>
            </w:r>
          </w:p>
          <w:p w14:paraId="6B2F78DF" w14:textId="044D7AD9" w:rsidR="00A37824" w:rsidRPr="00A37824" w:rsidRDefault="00A37824" w:rsidP="00A421A6">
            <w:pPr>
              <w:pStyle w:val="TableParagraph"/>
              <w:spacing w:before="133"/>
              <w:rPr>
                <w:bCs/>
                <w:sz w:val="24"/>
              </w:rPr>
            </w:pPr>
            <w:r w:rsidRPr="00A37824">
              <w:rPr>
                <w:bCs/>
                <w:sz w:val="24"/>
              </w:rPr>
              <w:t>Up to 1 page</w:t>
            </w:r>
          </w:p>
          <w:p w14:paraId="537E59F0" w14:textId="60147F57" w:rsidR="00C36996" w:rsidRDefault="00C36996" w:rsidP="00C36996">
            <w:pPr>
              <w:pStyle w:val="TableParagraph"/>
              <w:numPr>
                <w:ilvl w:val="0"/>
                <w:numId w:val="4"/>
              </w:numPr>
              <w:spacing w:before="133"/>
              <w:rPr>
                <w:sz w:val="24"/>
                <w:szCs w:val="24"/>
              </w:rPr>
            </w:pPr>
            <w:r w:rsidRPr="004B645A">
              <w:rPr>
                <w:sz w:val="24"/>
                <w:szCs w:val="24"/>
              </w:rPr>
              <w:t>What are the limitations of your proposed study?</w:t>
            </w:r>
          </w:p>
          <w:p w14:paraId="314D1C70" w14:textId="77777777" w:rsidR="00C36996" w:rsidRPr="004B645A" w:rsidRDefault="00C36996" w:rsidP="00C36996">
            <w:pPr>
              <w:pStyle w:val="ListParagraph"/>
              <w:widowControl/>
              <w:numPr>
                <w:ilvl w:val="0"/>
                <w:numId w:val="4"/>
              </w:numPr>
              <w:autoSpaceDE/>
              <w:autoSpaceDN/>
              <w:spacing w:after="160" w:line="259" w:lineRule="auto"/>
              <w:contextualSpacing/>
              <w:rPr>
                <w:sz w:val="24"/>
                <w:szCs w:val="24"/>
              </w:rPr>
            </w:pPr>
            <w:r>
              <w:rPr>
                <w:sz w:val="24"/>
                <w:szCs w:val="24"/>
              </w:rPr>
              <w:t>What do you recommend for further study? (This is where you can include a qualitative approach).</w:t>
            </w:r>
          </w:p>
          <w:p w14:paraId="7648BCC4" w14:textId="569A602B" w:rsidR="00C36996" w:rsidRPr="004B645A" w:rsidRDefault="00C36996" w:rsidP="00C36996">
            <w:pPr>
              <w:pStyle w:val="ListParagraph"/>
              <w:widowControl/>
              <w:numPr>
                <w:ilvl w:val="0"/>
                <w:numId w:val="4"/>
              </w:numPr>
              <w:autoSpaceDE/>
              <w:autoSpaceDN/>
              <w:spacing w:after="160" w:line="259" w:lineRule="auto"/>
              <w:contextualSpacing/>
              <w:rPr>
                <w:sz w:val="24"/>
                <w:szCs w:val="24"/>
              </w:rPr>
            </w:pPr>
            <w:r w:rsidRPr="004B645A">
              <w:rPr>
                <w:sz w:val="24"/>
                <w:szCs w:val="24"/>
              </w:rPr>
              <w:t xml:space="preserve">What were the implications of these findings to social work? Provide one </w:t>
            </w:r>
            <w:r w:rsidR="00E92A95">
              <w:rPr>
                <w:sz w:val="24"/>
                <w:szCs w:val="24"/>
              </w:rPr>
              <w:t xml:space="preserve">implication for </w:t>
            </w:r>
            <w:r w:rsidRPr="004B645A">
              <w:rPr>
                <w:sz w:val="24"/>
                <w:szCs w:val="24"/>
              </w:rPr>
              <w:t xml:space="preserve">practice, one </w:t>
            </w:r>
            <w:r w:rsidR="00E92A95">
              <w:rPr>
                <w:sz w:val="24"/>
                <w:szCs w:val="24"/>
              </w:rPr>
              <w:t xml:space="preserve">implication for </w:t>
            </w:r>
            <w:r w:rsidRPr="004B645A">
              <w:rPr>
                <w:sz w:val="24"/>
                <w:szCs w:val="24"/>
              </w:rPr>
              <w:t xml:space="preserve">research and one </w:t>
            </w:r>
            <w:r w:rsidR="00E92A95">
              <w:rPr>
                <w:sz w:val="24"/>
                <w:szCs w:val="24"/>
              </w:rPr>
              <w:t xml:space="preserve">implication </w:t>
            </w:r>
            <w:r w:rsidRPr="004B645A">
              <w:rPr>
                <w:sz w:val="24"/>
                <w:szCs w:val="24"/>
              </w:rPr>
              <w:t>policy.</w:t>
            </w:r>
            <w:r w:rsidR="00E92A95">
              <w:rPr>
                <w:sz w:val="24"/>
                <w:szCs w:val="24"/>
              </w:rPr>
              <w:t xml:space="preserve"> (This is based on the potential impact of the findings from your study, and how the study may inform and influence social work on these 3 levels).</w:t>
            </w:r>
          </w:p>
          <w:p w14:paraId="02F53E78" w14:textId="6DC9372C" w:rsidR="00224DCE" w:rsidRDefault="00000000" w:rsidP="00E92A95">
            <w:pPr>
              <w:pStyle w:val="TableParagraph"/>
              <w:spacing w:before="133"/>
              <w:rPr>
                <w:b/>
                <w:sz w:val="24"/>
              </w:rPr>
            </w:pPr>
            <w:r>
              <w:rPr>
                <w:b/>
                <w:sz w:val="24"/>
              </w:rPr>
              <w:t>References</w:t>
            </w:r>
          </w:p>
        </w:tc>
      </w:tr>
      <w:tr w:rsidR="00224DCE" w14:paraId="02F53E7C" w14:textId="77777777">
        <w:trPr>
          <w:trHeight w:val="693"/>
        </w:trPr>
        <w:tc>
          <w:tcPr>
            <w:tcW w:w="1033" w:type="dxa"/>
          </w:tcPr>
          <w:p w14:paraId="02F53E7A" w14:textId="77777777" w:rsidR="00224DCE" w:rsidRDefault="00000000">
            <w:pPr>
              <w:pStyle w:val="TableParagraph"/>
              <w:spacing w:before="141" w:line="270" w:lineRule="atLeast"/>
              <w:ind w:left="200"/>
              <w:rPr>
                <w:sz w:val="24"/>
              </w:rPr>
            </w:pPr>
            <w:r>
              <w:rPr>
                <w:sz w:val="24"/>
              </w:rPr>
              <w:t>As needed</w:t>
            </w:r>
          </w:p>
        </w:tc>
        <w:tc>
          <w:tcPr>
            <w:tcW w:w="8459" w:type="dxa"/>
          </w:tcPr>
          <w:p w14:paraId="02F53E7B" w14:textId="77777777" w:rsidR="00224DCE" w:rsidRDefault="00000000">
            <w:pPr>
              <w:pStyle w:val="TableParagraph"/>
              <w:spacing w:before="141"/>
              <w:ind w:left="155"/>
              <w:rPr>
                <w:sz w:val="24"/>
              </w:rPr>
            </w:pPr>
            <w:r>
              <w:rPr>
                <w:sz w:val="24"/>
              </w:rPr>
              <w:t>APA style references of cited bibliography</w:t>
            </w:r>
          </w:p>
        </w:tc>
      </w:tr>
    </w:tbl>
    <w:p w14:paraId="02F53E7D" w14:textId="5D9C1313" w:rsidR="009964A4" w:rsidRDefault="009964A4"/>
    <w:p w14:paraId="4794B038" w14:textId="46EB01F6" w:rsidR="00E92A95" w:rsidRDefault="00E92A95">
      <w:pPr>
        <w:rPr>
          <w:b/>
          <w:sz w:val="24"/>
        </w:rPr>
      </w:pPr>
      <w:r>
        <w:rPr>
          <w:b/>
          <w:sz w:val="24"/>
        </w:rPr>
        <w:t>Appendices/Attachments</w:t>
      </w:r>
    </w:p>
    <w:p w14:paraId="40B71854" w14:textId="64762F28" w:rsidR="00E92A95" w:rsidRDefault="00E92A95">
      <w:pPr>
        <w:rPr>
          <w:bCs/>
          <w:sz w:val="24"/>
        </w:rPr>
      </w:pPr>
      <w:r>
        <w:rPr>
          <w:bCs/>
          <w:sz w:val="24"/>
        </w:rPr>
        <w:t xml:space="preserve">Please include here a copy of the instrument, if possible. </w:t>
      </w:r>
      <w:r w:rsidR="008D6A72">
        <w:rPr>
          <w:bCs/>
          <w:sz w:val="24"/>
        </w:rPr>
        <w:t xml:space="preserve">You can also decide to include a link to the instrument or submit a separate Appendices/Attachments document with your paper. The length of this section will not count against your maximum length of the paper, which is 11 pages. </w:t>
      </w:r>
    </w:p>
    <w:p w14:paraId="24FBF99C" w14:textId="71A3A013" w:rsidR="008D6A72" w:rsidRDefault="008D6A72">
      <w:pPr>
        <w:rPr>
          <w:bCs/>
          <w:sz w:val="24"/>
        </w:rPr>
      </w:pPr>
    </w:p>
    <w:p w14:paraId="2D40E0E7" w14:textId="6437DD3A" w:rsidR="008D6A72" w:rsidRDefault="008D6A72">
      <w:pPr>
        <w:rPr>
          <w:bCs/>
          <w:sz w:val="24"/>
        </w:rPr>
      </w:pPr>
      <w:r>
        <w:rPr>
          <w:bCs/>
          <w:sz w:val="24"/>
        </w:rPr>
        <w:t xml:space="preserve">You can also include a glossary of terms and refer to the Appendix or Attachment, which my help with space in terms of in-depth description of terms. </w:t>
      </w:r>
    </w:p>
    <w:p w14:paraId="4E2EF6D3" w14:textId="7ABFE70C" w:rsidR="00052239" w:rsidRDefault="00052239">
      <w:pPr>
        <w:rPr>
          <w:bCs/>
          <w:sz w:val="24"/>
        </w:rPr>
      </w:pPr>
    </w:p>
    <w:p w14:paraId="2F0FB4DE" w14:textId="36EADA17" w:rsidR="00052239" w:rsidRDefault="00052239">
      <w:pPr>
        <w:rPr>
          <w:bCs/>
          <w:sz w:val="24"/>
        </w:rPr>
      </w:pPr>
      <w:r>
        <w:rPr>
          <w:bCs/>
          <w:sz w:val="24"/>
        </w:rPr>
        <w:t>You may not have complete information like the example below, but please submit as much as possible and available to you.</w:t>
      </w:r>
    </w:p>
    <w:p w14:paraId="66E31674" w14:textId="7BE15D99" w:rsidR="008D6A72" w:rsidRDefault="008D6A72">
      <w:pPr>
        <w:rPr>
          <w:bCs/>
          <w:sz w:val="24"/>
        </w:rPr>
      </w:pPr>
    </w:p>
    <w:p w14:paraId="7F0D41F5" w14:textId="77777777" w:rsidR="005F3CB1" w:rsidRDefault="005F3CB1">
      <w:pPr>
        <w:rPr>
          <w:bCs/>
          <w:sz w:val="24"/>
        </w:rPr>
      </w:pPr>
    </w:p>
    <w:p w14:paraId="66688A5C" w14:textId="77777777" w:rsidR="005F3CB1" w:rsidRDefault="005F3CB1">
      <w:pPr>
        <w:rPr>
          <w:bCs/>
          <w:sz w:val="24"/>
        </w:rPr>
      </w:pPr>
    </w:p>
    <w:p w14:paraId="79758D40" w14:textId="77777777" w:rsidR="005F3CB1" w:rsidRDefault="005F3CB1">
      <w:pPr>
        <w:rPr>
          <w:bCs/>
          <w:sz w:val="24"/>
        </w:rPr>
      </w:pPr>
    </w:p>
    <w:p w14:paraId="264CE206" w14:textId="77777777" w:rsidR="005F3CB1" w:rsidRDefault="005F3CB1">
      <w:pPr>
        <w:rPr>
          <w:bCs/>
          <w:sz w:val="24"/>
        </w:rPr>
      </w:pPr>
    </w:p>
    <w:p w14:paraId="6B4574B0" w14:textId="77777777" w:rsidR="005F3CB1" w:rsidRDefault="005F3CB1">
      <w:pPr>
        <w:rPr>
          <w:bCs/>
          <w:sz w:val="24"/>
        </w:rPr>
      </w:pPr>
    </w:p>
    <w:p w14:paraId="58A49AAD" w14:textId="77777777" w:rsidR="005F3CB1" w:rsidRDefault="005F3CB1">
      <w:pPr>
        <w:rPr>
          <w:bCs/>
          <w:sz w:val="24"/>
        </w:rPr>
      </w:pPr>
    </w:p>
    <w:p w14:paraId="3E146F2C" w14:textId="77777777" w:rsidR="005F3CB1" w:rsidRDefault="005F3CB1">
      <w:pPr>
        <w:rPr>
          <w:bCs/>
          <w:sz w:val="24"/>
        </w:rPr>
      </w:pPr>
    </w:p>
    <w:p w14:paraId="76BEDE51" w14:textId="77777777" w:rsidR="005F3CB1" w:rsidRDefault="005F3CB1">
      <w:pPr>
        <w:rPr>
          <w:bCs/>
          <w:sz w:val="24"/>
        </w:rPr>
      </w:pPr>
    </w:p>
    <w:p w14:paraId="4FD8518C" w14:textId="4617163B" w:rsidR="008D6A72" w:rsidRDefault="006D4F8D">
      <w:pPr>
        <w:rPr>
          <w:bCs/>
          <w:sz w:val="24"/>
        </w:rPr>
      </w:pPr>
      <w:r>
        <w:rPr>
          <w:bCs/>
          <w:sz w:val="24"/>
        </w:rPr>
        <w:t>] Note</w:t>
      </w:r>
      <w:r w:rsidR="008D6A72">
        <w:rPr>
          <w:bCs/>
          <w:sz w:val="24"/>
        </w:rPr>
        <w:t>: Please label each Appendix/Attachment. For example</w:t>
      </w:r>
    </w:p>
    <w:p w14:paraId="07775113" w14:textId="12CB4F9C" w:rsidR="008D6A72" w:rsidRDefault="008D6A72">
      <w:pPr>
        <w:rPr>
          <w:bCs/>
          <w:sz w:val="24"/>
        </w:rPr>
      </w:pPr>
      <w:r>
        <w:rPr>
          <w:bCs/>
          <w:sz w:val="24"/>
        </w:rPr>
        <w:t>Attachment I</w:t>
      </w:r>
      <w:r w:rsidR="00A157FB">
        <w:rPr>
          <w:bCs/>
          <w:sz w:val="24"/>
        </w:rPr>
        <w:t xml:space="preserve">: </w:t>
      </w:r>
      <w:r w:rsidR="00A6584A">
        <w:rPr>
          <w:bCs/>
          <w:sz w:val="24"/>
        </w:rPr>
        <w:t>Happiness Sale</w:t>
      </w:r>
    </w:p>
    <w:p w14:paraId="0D96B1C2" w14:textId="5108EF12" w:rsidR="00136CB3" w:rsidRDefault="0066516F" w:rsidP="00136CB3">
      <w:pPr>
        <w:pStyle w:val="Heading1"/>
        <w:spacing w:before="39"/>
        <w:ind w:left="3420" w:right="3420"/>
        <w:jc w:val="center"/>
      </w:pPr>
      <w:r>
        <w:rPr>
          <w:noProof/>
        </w:rPr>
        <mc:AlternateContent>
          <mc:Choice Requires="wps">
            <w:drawing>
              <wp:anchor distT="45720" distB="45720" distL="114300" distR="114300" simplePos="0" relativeHeight="251658240" behindDoc="0" locked="0" layoutInCell="1" allowOverlap="1" wp14:anchorId="141519DD" wp14:editId="2CEB1171">
                <wp:simplePos x="0" y="0"/>
                <wp:positionH relativeFrom="column">
                  <wp:align>center</wp:align>
                </wp:positionH>
                <wp:positionV relativeFrom="paragraph">
                  <wp:posOffset>182880</wp:posOffset>
                </wp:positionV>
                <wp:extent cx="3963670" cy="27622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3670" cy="276225"/>
                        </a:xfrm>
                        <a:prstGeom prst="rect">
                          <a:avLst/>
                        </a:prstGeom>
                        <a:solidFill>
                          <a:srgbClr val="FFFFFF"/>
                        </a:solidFill>
                        <a:ln w="9525">
                          <a:solidFill>
                            <a:srgbClr val="000000"/>
                          </a:solidFill>
                          <a:miter lim="800000"/>
                          <a:headEnd/>
                          <a:tailEnd/>
                        </a:ln>
                      </wps:spPr>
                      <wps:txbx>
                        <w:txbxContent>
                          <w:p w14:paraId="088DF96C" w14:textId="364DDD84" w:rsidR="00136CB3" w:rsidRPr="00AF3164" w:rsidRDefault="00136CB3" w:rsidP="00136CB3">
                            <w:pPr>
                              <w:rPr>
                                <w:b/>
                                <w:bCs/>
                                <w:sz w:val="24"/>
                                <w:szCs w:val="24"/>
                              </w:rPr>
                            </w:pPr>
                            <w:r w:rsidRPr="00AF3164">
                              <w:rPr>
                                <w:b/>
                                <w:bCs/>
                                <w:sz w:val="24"/>
                                <w:szCs w:val="24"/>
                              </w:rPr>
                              <w:t>Appendix/</w:t>
                            </w:r>
                            <w:r w:rsidR="00052239">
                              <w:rPr>
                                <w:b/>
                                <w:bCs/>
                                <w:sz w:val="24"/>
                                <w:szCs w:val="24"/>
                              </w:rPr>
                              <w:t xml:space="preserve"> </w:t>
                            </w:r>
                            <w:r w:rsidRPr="00AF3164">
                              <w:rPr>
                                <w:b/>
                                <w:bCs/>
                                <w:sz w:val="24"/>
                                <w:szCs w:val="24"/>
                              </w:rPr>
                              <w:t>Attachment: Subjective Happiness Scale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141519DD" id="_x0000_t202" coordsize="21600,21600" o:spt="202" path="m,l,21600r21600,l21600,xe">
                <v:stroke joinstyle="miter"/>
                <v:path gradientshapeok="t" o:connecttype="rect"/>
              </v:shapetype>
              <v:shape id="Text Box 2" o:spid="_x0000_s1026" type="#_x0000_t202" style="position:absolute;left:0;text-align:left;margin-left:0;margin-top:14.4pt;width:312.1pt;height:21.75pt;z-index:251658240;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">
                <v:textbox style="mso-fit-shape-to-text:t">
                  <w:txbxContent>
                    <w:p w14:paraId="088DF96C" w14:textId="364DDD84" w:rsidR="00136CB3" w:rsidRPr="00AF3164" w:rsidRDefault="00136CB3" w:rsidP="00136CB3">
                      <w:pPr>
                        <w:rPr>
                          <w:b/>
                          <w:bCs/>
                          <w:sz w:val="24"/>
                          <w:szCs w:val="24"/>
                        </w:rPr>
                      </w:pPr>
                      <w:r w:rsidRPr="00AF3164">
                        <w:rPr>
                          <w:b/>
                          <w:bCs/>
                          <w:sz w:val="24"/>
                          <w:szCs w:val="24"/>
                        </w:rPr>
                        <w:t>Appendix/</w:t>
                      </w:r>
                      <w:r w:rsidR="00052239">
                        <w:rPr>
                          <w:b/>
                          <w:bCs/>
                          <w:sz w:val="24"/>
                          <w:szCs w:val="24"/>
                        </w:rPr>
                        <w:t xml:space="preserve"> </w:t>
                      </w:r>
                      <w:r w:rsidRPr="00AF3164">
                        <w:rPr>
                          <w:b/>
                          <w:bCs/>
                          <w:sz w:val="24"/>
                          <w:szCs w:val="24"/>
                        </w:rPr>
                        <w:t>Attachment: Subjective Happiness Scale</w:t>
                      </w:r>
                    </w:p>
                  </w:txbxContent>
                </v:textbox>
                <w10:wrap type="square"/>
              </v:shape>
            </w:pict>
          </mc:Fallback>
        </mc:AlternateContent>
      </w:r>
      <w:r w:rsidR="00136CB3">
        <w:rPr>
          <w:u w:val="single"/>
        </w:rPr>
        <w:t>Subjective Happiness Scale</w:t>
      </w:r>
    </w:p>
    <w:p w14:paraId="692E17E5" w14:textId="77777777" w:rsidR="00136CB3" w:rsidRDefault="00136CB3" w:rsidP="00136CB3">
      <w:pPr>
        <w:pStyle w:val="BodyText"/>
        <w:rPr>
          <w:b/>
          <w:sz w:val="20"/>
        </w:rPr>
      </w:pPr>
    </w:p>
    <w:p w14:paraId="2857A3C7" w14:textId="77777777" w:rsidR="00136CB3" w:rsidRDefault="00136CB3" w:rsidP="00136CB3">
      <w:pPr>
        <w:pStyle w:val="BodyText"/>
        <w:spacing w:before="10"/>
        <w:rPr>
          <w:b/>
        </w:rPr>
      </w:pPr>
      <w:r>
        <w:rPr>
          <w:noProof/>
        </w:rPr>
        <w:drawing>
          <wp:anchor distT="0" distB="0" distL="0" distR="0" simplePos="0" relativeHeight="251659264" behindDoc="0" locked="0" layoutInCell="1" allowOverlap="1" wp14:anchorId="19DCAD80" wp14:editId="41F8C0F8">
            <wp:simplePos x="0" y="0"/>
            <wp:positionH relativeFrom="page">
              <wp:posOffset>978227</wp:posOffset>
            </wp:positionH>
            <wp:positionV relativeFrom="paragraph">
              <wp:posOffset>217354</wp:posOffset>
            </wp:positionV>
            <wp:extent cx="5814077" cy="4553712"/>
            <wp:effectExtent l="0" t="0" r="0" b="0"/>
            <wp:wrapTopAndBottom/>
            <wp:docPr id="1" name="image1.jpeg" descr="Macintosh HD:Users:asiler:Desktop:Screen Shot 2017-02-03 at 8.11.1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5814077" cy="4553712"/>
                    </a:xfrm>
                    <a:prstGeom prst="rect">
                      <a:avLst/>
                    </a:prstGeom>
                  </pic:spPr>
                </pic:pic>
              </a:graphicData>
            </a:graphic>
          </wp:anchor>
        </w:drawing>
      </w:r>
    </w:p>
    <w:p w14:paraId="4532DF3C" w14:textId="77777777" w:rsidR="00136CB3" w:rsidRDefault="00136CB3" w:rsidP="00136CB3">
      <w:pPr>
        <w:sectPr w:rsidR="00136CB3" w:rsidSect="00D27CD2">
          <w:pgSz w:w="12240" w:h="15840"/>
          <w:pgMar w:top="1040" w:right="1340" w:bottom="280" w:left="1340" w:header="720" w:footer="720" w:gutter="0"/>
          <w:cols w:space="720"/>
        </w:sectPr>
      </w:pPr>
    </w:p>
    <w:p w14:paraId="4BAAE7BF" w14:textId="77777777" w:rsidR="00136CB3" w:rsidRDefault="00136CB3" w:rsidP="00136CB3">
      <w:pPr>
        <w:spacing w:before="39"/>
        <w:ind w:left="100"/>
        <w:rPr>
          <w:b/>
          <w:sz w:val="24"/>
        </w:rPr>
      </w:pPr>
      <w:r>
        <w:rPr>
          <w:b/>
          <w:sz w:val="24"/>
        </w:rPr>
        <w:lastRenderedPageBreak/>
        <w:t>AUTHOR</w:t>
      </w:r>
    </w:p>
    <w:p w14:paraId="76897A40" w14:textId="77777777" w:rsidR="00136CB3" w:rsidRDefault="00136CB3" w:rsidP="00136CB3">
      <w:pPr>
        <w:pStyle w:val="BodyText"/>
        <w:ind w:left="100"/>
      </w:pPr>
      <w:r>
        <w:t>Dr. Sonja Lyubomirsky</w:t>
      </w:r>
    </w:p>
    <w:p w14:paraId="1323F0B9" w14:textId="77777777" w:rsidR="00136CB3" w:rsidRDefault="00136CB3" w:rsidP="00136CB3">
      <w:pPr>
        <w:pStyle w:val="BodyText"/>
      </w:pPr>
    </w:p>
    <w:p w14:paraId="64D6AC44" w14:textId="77777777" w:rsidR="00136CB3" w:rsidRDefault="00136CB3" w:rsidP="00136CB3">
      <w:pPr>
        <w:pStyle w:val="Heading1"/>
      </w:pPr>
      <w:r>
        <w:t>WHAT THE QUESTIONNAIRE MEASURES</w:t>
      </w:r>
    </w:p>
    <w:p w14:paraId="1A9B9C59" w14:textId="77777777" w:rsidR="00136CB3" w:rsidRDefault="00136CB3" w:rsidP="00136CB3">
      <w:pPr>
        <w:pStyle w:val="BodyText"/>
        <w:ind w:left="100" w:right="186"/>
      </w:pPr>
      <w:r>
        <w:t>The SHS is a 4-item scale of global subjective happiness. Two items ask respondents to characterize themselves using both absolute ratings and ratings relative to peers, whereas the other two items offer brief descriptions of happy and unhappy individuals and ask respondents the extent to which each characterization describes them. The SHS has been validated in 14 studies with a total of 2,732 participants. Data has been collected in the United States from students on two college campuses and one high school campus, from community adults in two California cities, And from older adults, as well as from students and community adults in Moscow, Russia. Results have indicated that the SHS has high internal consistency, which has been found to be stable across samples. Test-retest and self-peer correlations have suggested good to excellent reliability, and construct validation studies of convergent and discriminant validity have confirmed the use of this scale to measure the construct of subjective happiness.</w:t>
      </w:r>
    </w:p>
    <w:p w14:paraId="5EC9CE88" w14:textId="77777777" w:rsidR="00136CB3" w:rsidRDefault="00136CB3" w:rsidP="00136CB3">
      <w:pPr>
        <w:pStyle w:val="BodyText"/>
        <w:spacing w:before="1"/>
      </w:pPr>
    </w:p>
    <w:p w14:paraId="7F052D31" w14:textId="77777777" w:rsidR="00136CB3" w:rsidRDefault="00136CB3" w:rsidP="00136CB3">
      <w:pPr>
        <w:pStyle w:val="Heading1"/>
      </w:pPr>
      <w:r>
        <w:t>SCORING</w:t>
      </w:r>
    </w:p>
    <w:p w14:paraId="04A39F53" w14:textId="77777777" w:rsidR="00136CB3" w:rsidRDefault="00136CB3" w:rsidP="00136CB3">
      <w:pPr>
        <w:pStyle w:val="BodyText"/>
        <w:ind w:left="100"/>
      </w:pPr>
      <w:r>
        <w:t>Add up your scores for the four questions and divide the total by four. That answer is your “subjective happiness score.” Answers range from 1 to 7. Question 4 is “reverse coded” with a descending sequence.</w:t>
      </w:r>
    </w:p>
    <w:p w14:paraId="1423E3A2" w14:textId="77777777" w:rsidR="00136CB3" w:rsidRDefault="00136CB3" w:rsidP="00136CB3">
      <w:pPr>
        <w:pStyle w:val="BodyText"/>
        <w:spacing w:before="11"/>
        <w:rPr>
          <w:sz w:val="23"/>
        </w:rPr>
      </w:pPr>
    </w:p>
    <w:p w14:paraId="3FE08555" w14:textId="77777777" w:rsidR="00136CB3" w:rsidRDefault="00136CB3" w:rsidP="00136CB3">
      <w:pPr>
        <w:pStyle w:val="Heading1"/>
      </w:pPr>
      <w:r>
        <w:t>INTERPRETATION</w:t>
      </w:r>
    </w:p>
    <w:p w14:paraId="2367F2A9" w14:textId="77777777" w:rsidR="00136CB3" w:rsidRDefault="00136CB3" w:rsidP="00136CB3">
      <w:pPr>
        <w:pStyle w:val="BodyText"/>
        <w:spacing w:before="3"/>
        <w:ind w:left="100" w:right="83"/>
      </w:pPr>
      <w:r>
        <w:t>The average score runs from about 4.5 to 5.5, depending on the group. College students tend to score lower (averaging a bit below 5) than working adults and older, retired people (who average 5.6). If you’re past college age, and your happiness score is lower than 5.6, then you’re less happy than the average person. To put it another way, more than 50 percent of people in our age group rate themselves higher on the scale. If your score is greater than 5.6, then you’re happier than the average person. Of course, what the “average person” is for you will depend on your gender, your age, your occupation, ethnicity, etc. But what’s important to remember is that no matter what your score is, you can become happier.</w:t>
      </w:r>
    </w:p>
    <w:p w14:paraId="65D4FCA2" w14:textId="77777777" w:rsidR="00136CB3" w:rsidRDefault="00136CB3" w:rsidP="00136CB3">
      <w:pPr>
        <w:pStyle w:val="BodyText"/>
        <w:spacing w:before="10"/>
        <w:rPr>
          <w:sz w:val="23"/>
        </w:rPr>
      </w:pPr>
    </w:p>
    <w:p w14:paraId="36ECB861" w14:textId="77777777" w:rsidR="00136CB3" w:rsidRDefault="00136CB3" w:rsidP="00136CB3">
      <w:pPr>
        <w:pStyle w:val="Heading1"/>
        <w:spacing w:before="1"/>
      </w:pPr>
      <w:r>
        <w:t>KEY REFERENCES</w:t>
      </w:r>
    </w:p>
    <w:p w14:paraId="326A3FCD" w14:textId="77777777" w:rsidR="00136CB3" w:rsidRDefault="00136CB3" w:rsidP="00136CB3">
      <w:pPr>
        <w:pStyle w:val="ListParagraph"/>
        <w:numPr>
          <w:ilvl w:val="0"/>
          <w:numId w:val="5"/>
        </w:numPr>
        <w:tabs>
          <w:tab w:val="left" w:pos="821"/>
        </w:tabs>
        <w:ind w:right="254"/>
        <w:rPr>
          <w:sz w:val="24"/>
        </w:rPr>
      </w:pPr>
      <w:r>
        <w:rPr>
          <w:sz w:val="24"/>
        </w:rPr>
        <w:t xml:space="preserve">Lyubomirsky, S., &amp; Lepper, H. S. (1999). A measure of subjective happiness: Preliminary reliability and construct validation. </w:t>
      </w:r>
      <w:r>
        <w:rPr>
          <w:i/>
          <w:sz w:val="24"/>
        </w:rPr>
        <w:t>Social Indicators Research</w:t>
      </w:r>
      <w:r>
        <w:rPr>
          <w:sz w:val="24"/>
        </w:rPr>
        <w:t>, 46,</w:t>
      </w:r>
      <w:r>
        <w:rPr>
          <w:spacing w:val="-4"/>
          <w:sz w:val="24"/>
        </w:rPr>
        <w:t xml:space="preserve"> </w:t>
      </w:r>
      <w:r>
        <w:rPr>
          <w:sz w:val="24"/>
        </w:rPr>
        <w:t>137-155.</w:t>
      </w:r>
    </w:p>
    <w:p w14:paraId="311E57CB" w14:textId="77777777" w:rsidR="00136CB3" w:rsidRDefault="00136CB3" w:rsidP="00136CB3">
      <w:pPr>
        <w:pStyle w:val="ListParagraph"/>
        <w:numPr>
          <w:ilvl w:val="0"/>
          <w:numId w:val="5"/>
        </w:numPr>
        <w:tabs>
          <w:tab w:val="left" w:pos="821"/>
        </w:tabs>
        <w:rPr>
          <w:sz w:val="24"/>
        </w:rPr>
      </w:pPr>
      <w:r>
        <w:rPr>
          <w:sz w:val="24"/>
        </w:rPr>
        <w:t>Lyubomirsky, S., &amp; Ross, L. (1997). Hedonic consequences of social comparison: A contrast of happy and unhappy people</w:t>
      </w:r>
      <w:r>
        <w:rPr>
          <w:i/>
          <w:sz w:val="24"/>
        </w:rPr>
        <w:t>. Journal of Personality and Social Psychology</w:t>
      </w:r>
      <w:r>
        <w:rPr>
          <w:sz w:val="24"/>
        </w:rPr>
        <w:t>, 73, 1141-1157.</w:t>
      </w:r>
    </w:p>
    <w:p w14:paraId="741AC2B0" w14:textId="77777777" w:rsidR="00136CB3" w:rsidRDefault="00136CB3" w:rsidP="00136CB3">
      <w:pPr>
        <w:pStyle w:val="ListParagraph"/>
        <w:numPr>
          <w:ilvl w:val="0"/>
          <w:numId w:val="5"/>
        </w:numPr>
        <w:tabs>
          <w:tab w:val="left" w:pos="821"/>
        </w:tabs>
        <w:spacing w:before="2"/>
        <w:ind w:right="455"/>
        <w:rPr>
          <w:sz w:val="24"/>
        </w:rPr>
      </w:pPr>
      <w:r>
        <w:rPr>
          <w:sz w:val="24"/>
        </w:rPr>
        <w:t>Lyubomirsky, S., &amp; Ross, L. (1999). Changes in attractiveness of elected, rejected,</w:t>
      </w:r>
      <w:r>
        <w:rPr>
          <w:spacing w:val="-35"/>
          <w:sz w:val="24"/>
        </w:rPr>
        <w:t xml:space="preserve"> </w:t>
      </w:r>
      <w:r>
        <w:rPr>
          <w:sz w:val="24"/>
        </w:rPr>
        <w:t xml:space="preserve">and precluded alternatives: A comparison of happy and unhappy individuals. </w:t>
      </w:r>
      <w:r>
        <w:rPr>
          <w:i/>
          <w:sz w:val="24"/>
        </w:rPr>
        <w:t>Journal of Personality and Social Psychology</w:t>
      </w:r>
      <w:r>
        <w:rPr>
          <w:sz w:val="24"/>
        </w:rPr>
        <w:t>, 76,</w:t>
      </w:r>
      <w:r>
        <w:rPr>
          <w:spacing w:val="-1"/>
          <w:sz w:val="24"/>
        </w:rPr>
        <w:t xml:space="preserve"> </w:t>
      </w:r>
      <w:r>
        <w:rPr>
          <w:sz w:val="24"/>
        </w:rPr>
        <w:t>988-1007.</w:t>
      </w:r>
    </w:p>
    <w:p w14:paraId="41ABBFC4" w14:textId="77777777" w:rsidR="00136CB3" w:rsidRDefault="00136CB3" w:rsidP="00136CB3">
      <w:pPr>
        <w:pStyle w:val="ListParagraph"/>
        <w:numPr>
          <w:ilvl w:val="0"/>
          <w:numId w:val="5"/>
        </w:numPr>
        <w:tabs>
          <w:tab w:val="left" w:pos="821"/>
        </w:tabs>
        <w:ind w:right="960"/>
        <w:rPr>
          <w:sz w:val="24"/>
        </w:rPr>
      </w:pPr>
      <w:r>
        <w:rPr>
          <w:sz w:val="24"/>
        </w:rPr>
        <w:t>Lyubomirsky, S., &amp; Tucker, K. L. (1998). Implications of individual differences in subjective happiness for perceiving, interpreting, and thinking about life</w:t>
      </w:r>
      <w:r>
        <w:rPr>
          <w:spacing w:val="-40"/>
          <w:sz w:val="24"/>
        </w:rPr>
        <w:t xml:space="preserve"> </w:t>
      </w:r>
      <w:r>
        <w:rPr>
          <w:sz w:val="24"/>
        </w:rPr>
        <w:t xml:space="preserve">events. </w:t>
      </w:r>
      <w:r>
        <w:rPr>
          <w:i/>
          <w:sz w:val="24"/>
        </w:rPr>
        <w:t>Motivation and Emotion</w:t>
      </w:r>
      <w:r>
        <w:rPr>
          <w:sz w:val="24"/>
        </w:rPr>
        <w:t>, 22,</w:t>
      </w:r>
      <w:r>
        <w:rPr>
          <w:spacing w:val="-5"/>
          <w:sz w:val="24"/>
        </w:rPr>
        <w:t xml:space="preserve"> </w:t>
      </w:r>
      <w:r>
        <w:rPr>
          <w:sz w:val="24"/>
        </w:rPr>
        <w:t>155-186.</w:t>
      </w:r>
    </w:p>
    <w:p w14:paraId="74E89658" w14:textId="77777777" w:rsidR="00136CB3" w:rsidRDefault="00136CB3" w:rsidP="00136CB3">
      <w:pPr>
        <w:pStyle w:val="ListParagraph"/>
        <w:numPr>
          <w:ilvl w:val="0"/>
          <w:numId w:val="5"/>
        </w:numPr>
        <w:tabs>
          <w:tab w:val="left" w:pos="821"/>
        </w:tabs>
        <w:ind w:right="187"/>
        <w:rPr>
          <w:sz w:val="24"/>
        </w:rPr>
      </w:pPr>
      <w:r>
        <w:rPr>
          <w:sz w:val="24"/>
        </w:rPr>
        <w:t xml:space="preserve">Lyubomirsky, S. (2001). Why are some people happier than </w:t>
      </w:r>
      <w:proofErr w:type="gramStart"/>
      <w:r>
        <w:rPr>
          <w:sz w:val="24"/>
        </w:rPr>
        <w:t>others?:</w:t>
      </w:r>
      <w:proofErr w:type="gramEnd"/>
      <w:r>
        <w:rPr>
          <w:sz w:val="24"/>
        </w:rPr>
        <w:t xml:space="preserve"> The role of cognitive and motivational processes in well-being. </w:t>
      </w:r>
      <w:r>
        <w:rPr>
          <w:i/>
          <w:sz w:val="24"/>
        </w:rPr>
        <w:t>American Psychologist</w:t>
      </w:r>
      <w:r>
        <w:rPr>
          <w:sz w:val="24"/>
        </w:rPr>
        <w:t>, 56,</w:t>
      </w:r>
      <w:r>
        <w:rPr>
          <w:spacing w:val="-23"/>
          <w:sz w:val="24"/>
        </w:rPr>
        <w:t xml:space="preserve"> </w:t>
      </w:r>
      <w:r>
        <w:rPr>
          <w:sz w:val="24"/>
        </w:rPr>
        <w:t>239-249.</w:t>
      </w:r>
    </w:p>
    <w:p w14:paraId="2773AA64" w14:textId="77777777" w:rsidR="00E92A95" w:rsidRDefault="00E92A95"/>
    <w:sectPr w:rsidR="00E92A95">
      <w:pgSz w:w="12240" w:h="15840"/>
      <w:pgMar w:top="1440" w:right="1240" w:bottom="880" w:left="1240" w:header="0" w:footer="6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DEF86" w14:textId="77777777" w:rsidR="00D27CD2" w:rsidRDefault="00D27CD2">
      <w:r>
        <w:separator/>
      </w:r>
    </w:p>
  </w:endnote>
  <w:endnote w:type="continuationSeparator" w:id="0">
    <w:p w14:paraId="013D7CA9" w14:textId="77777777" w:rsidR="00D27CD2" w:rsidRDefault="00D27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53E7D" w14:textId="79E30045" w:rsidR="00224DCE" w:rsidRDefault="0066516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2F53E7E" wp14:editId="205BB95E">
              <wp:simplePos x="0" y="0"/>
              <wp:positionH relativeFrom="page">
                <wp:posOffset>6743700</wp:posOffset>
              </wp:positionH>
              <wp:positionV relativeFrom="page">
                <wp:posOffset>9434830</wp:posOffset>
              </wp:positionV>
              <wp:extent cx="153670" cy="177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53E7F" w14:textId="77777777" w:rsidR="00224DCE" w:rsidRDefault="00000000">
                          <w:pPr>
                            <w:pStyle w:val="BodyText"/>
                            <w:spacing w:line="264"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2F53E7E" id="_x0000_t202" coordsize="21600,21600" o:spt="202" path="m,l,21600r21600,l21600,xe">
              <v:stroke joinstyle="miter"/>
              <v:path gradientshapeok="t" o:connecttype="rect"/>
            </v:shapetype>
            <v:shape id="Text Box 1" o:spid="_x0000_s1027" type="#_x0000_t202" style="position:absolute;margin-left:531pt;margin-top:742.9pt;width:12.1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" filled="f" stroked="f">
              <v:textbox inset="0,0,0,0">
                <w:txbxContent>
                  <w:p w14:paraId="02F53E7F" w14:textId="77777777" w:rsidR="00224DCE" w:rsidRDefault="00000000">
                    <w:pPr>
                      <w:pStyle w:val="BodyText"/>
                      <w:spacing w:line="264"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8C1F1" w14:textId="77777777" w:rsidR="00D27CD2" w:rsidRDefault="00D27CD2">
      <w:r>
        <w:separator/>
      </w:r>
    </w:p>
  </w:footnote>
  <w:footnote w:type="continuationSeparator" w:id="0">
    <w:p w14:paraId="0E0B7484" w14:textId="77777777" w:rsidR="00D27CD2" w:rsidRDefault="00D27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B77EC"/>
    <w:multiLevelType w:val="hybridMultilevel"/>
    <w:tmpl w:val="C980DAF0"/>
    <w:lvl w:ilvl="0" w:tplc="CF767DA4">
      <w:start w:val="1"/>
      <w:numFmt w:val="lowerLetter"/>
      <w:lvlText w:val="%1)"/>
      <w:lvlJc w:val="left"/>
      <w:pPr>
        <w:ind w:left="2017" w:hanging="359"/>
        <w:jc w:val="left"/>
      </w:pPr>
      <w:rPr>
        <w:rFonts w:ascii="Times New Roman" w:eastAsia="Times New Roman" w:hAnsi="Times New Roman" w:cs="Times New Roman" w:hint="default"/>
        <w:spacing w:val="-8"/>
        <w:w w:val="99"/>
        <w:sz w:val="24"/>
        <w:szCs w:val="24"/>
        <w:lang w:val="en-US" w:eastAsia="en-US" w:bidi="en-US"/>
      </w:rPr>
    </w:lvl>
    <w:lvl w:ilvl="1" w:tplc="9B00DE52">
      <w:numFmt w:val="bullet"/>
      <w:lvlText w:val="•"/>
      <w:lvlJc w:val="left"/>
      <w:pPr>
        <w:ind w:left="2794" w:hanging="359"/>
      </w:pPr>
      <w:rPr>
        <w:rFonts w:hint="default"/>
        <w:lang w:val="en-US" w:eastAsia="en-US" w:bidi="en-US"/>
      </w:rPr>
    </w:lvl>
    <w:lvl w:ilvl="2" w:tplc="73C82ED8">
      <w:numFmt w:val="bullet"/>
      <w:lvlText w:val="•"/>
      <w:lvlJc w:val="left"/>
      <w:pPr>
        <w:ind w:left="3568" w:hanging="359"/>
      </w:pPr>
      <w:rPr>
        <w:rFonts w:hint="default"/>
        <w:lang w:val="en-US" w:eastAsia="en-US" w:bidi="en-US"/>
      </w:rPr>
    </w:lvl>
    <w:lvl w:ilvl="3" w:tplc="7340FBE8">
      <w:numFmt w:val="bullet"/>
      <w:lvlText w:val="•"/>
      <w:lvlJc w:val="left"/>
      <w:pPr>
        <w:ind w:left="4342" w:hanging="359"/>
      </w:pPr>
      <w:rPr>
        <w:rFonts w:hint="default"/>
        <w:lang w:val="en-US" w:eastAsia="en-US" w:bidi="en-US"/>
      </w:rPr>
    </w:lvl>
    <w:lvl w:ilvl="4" w:tplc="81A87E34">
      <w:numFmt w:val="bullet"/>
      <w:lvlText w:val="•"/>
      <w:lvlJc w:val="left"/>
      <w:pPr>
        <w:ind w:left="5116" w:hanging="359"/>
      </w:pPr>
      <w:rPr>
        <w:rFonts w:hint="default"/>
        <w:lang w:val="en-US" w:eastAsia="en-US" w:bidi="en-US"/>
      </w:rPr>
    </w:lvl>
    <w:lvl w:ilvl="5" w:tplc="191CB57C">
      <w:numFmt w:val="bullet"/>
      <w:lvlText w:val="•"/>
      <w:lvlJc w:val="left"/>
      <w:pPr>
        <w:ind w:left="5890" w:hanging="359"/>
      </w:pPr>
      <w:rPr>
        <w:rFonts w:hint="default"/>
        <w:lang w:val="en-US" w:eastAsia="en-US" w:bidi="en-US"/>
      </w:rPr>
    </w:lvl>
    <w:lvl w:ilvl="6" w:tplc="DBAA8E78">
      <w:numFmt w:val="bullet"/>
      <w:lvlText w:val="•"/>
      <w:lvlJc w:val="left"/>
      <w:pPr>
        <w:ind w:left="6664" w:hanging="359"/>
      </w:pPr>
      <w:rPr>
        <w:rFonts w:hint="default"/>
        <w:lang w:val="en-US" w:eastAsia="en-US" w:bidi="en-US"/>
      </w:rPr>
    </w:lvl>
    <w:lvl w:ilvl="7" w:tplc="15B05AD0">
      <w:numFmt w:val="bullet"/>
      <w:lvlText w:val="•"/>
      <w:lvlJc w:val="left"/>
      <w:pPr>
        <w:ind w:left="7438" w:hanging="359"/>
      </w:pPr>
      <w:rPr>
        <w:rFonts w:hint="default"/>
        <w:lang w:val="en-US" w:eastAsia="en-US" w:bidi="en-US"/>
      </w:rPr>
    </w:lvl>
    <w:lvl w:ilvl="8" w:tplc="6F7A11DA">
      <w:numFmt w:val="bullet"/>
      <w:lvlText w:val="•"/>
      <w:lvlJc w:val="left"/>
      <w:pPr>
        <w:ind w:left="8212" w:hanging="359"/>
      </w:pPr>
      <w:rPr>
        <w:rFonts w:hint="default"/>
        <w:lang w:val="en-US" w:eastAsia="en-US" w:bidi="en-US"/>
      </w:rPr>
    </w:lvl>
  </w:abstractNum>
  <w:abstractNum w:abstractNumId="1" w15:restartNumberingAfterBreak="0">
    <w:nsid w:val="23203F2A"/>
    <w:multiLevelType w:val="hybridMultilevel"/>
    <w:tmpl w:val="FDA445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EA3483"/>
    <w:multiLevelType w:val="hybridMultilevel"/>
    <w:tmpl w:val="8E668AE8"/>
    <w:lvl w:ilvl="0" w:tplc="58ECEF86">
      <w:numFmt w:val="bullet"/>
      <w:lvlText w:val=""/>
      <w:lvlJc w:val="left"/>
      <w:pPr>
        <w:ind w:left="909" w:hanging="360"/>
      </w:pPr>
      <w:rPr>
        <w:rFonts w:ascii="Symbol" w:eastAsia="Symbol" w:hAnsi="Symbol" w:cs="Symbol" w:hint="default"/>
        <w:w w:val="100"/>
        <w:sz w:val="24"/>
        <w:szCs w:val="24"/>
        <w:lang w:val="en-US" w:eastAsia="en-US" w:bidi="en-US"/>
      </w:rPr>
    </w:lvl>
    <w:lvl w:ilvl="1" w:tplc="916EC3A2">
      <w:numFmt w:val="bullet"/>
      <w:lvlText w:val="•"/>
      <w:lvlJc w:val="left"/>
      <w:pPr>
        <w:ind w:left="1655" w:hanging="360"/>
      </w:pPr>
      <w:rPr>
        <w:rFonts w:hint="default"/>
        <w:lang w:val="en-US" w:eastAsia="en-US" w:bidi="en-US"/>
      </w:rPr>
    </w:lvl>
    <w:lvl w:ilvl="2" w:tplc="A5D461BE">
      <w:numFmt w:val="bullet"/>
      <w:lvlText w:val="•"/>
      <w:lvlJc w:val="left"/>
      <w:pPr>
        <w:ind w:left="2411" w:hanging="360"/>
      </w:pPr>
      <w:rPr>
        <w:rFonts w:hint="default"/>
        <w:lang w:val="en-US" w:eastAsia="en-US" w:bidi="en-US"/>
      </w:rPr>
    </w:lvl>
    <w:lvl w:ilvl="3" w:tplc="1ED4EB9A">
      <w:numFmt w:val="bullet"/>
      <w:lvlText w:val="•"/>
      <w:lvlJc w:val="left"/>
      <w:pPr>
        <w:ind w:left="3166" w:hanging="360"/>
      </w:pPr>
      <w:rPr>
        <w:rFonts w:hint="default"/>
        <w:lang w:val="en-US" w:eastAsia="en-US" w:bidi="en-US"/>
      </w:rPr>
    </w:lvl>
    <w:lvl w:ilvl="4" w:tplc="1F5EC24C">
      <w:numFmt w:val="bullet"/>
      <w:lvlText w:val="•"/>
      <w:lvlJc w:val="left"/>
      <w:pPr>
        <w:ind w:left="3922" w:hanging="360"/>
      </w:pPr>
      <w:rPr>
        <w:rFonts w:hint="default"/>
        <w:lang w:val="en-US" w:eastAsia="en-US" w:bidi="en-US"/>
      </w:rPr>
    </w:lvl>
    <w:lvl w:ilvl="5" w:tplc="5810DAA0">
      <w:numFmt w:val="bullet"/>
      <w:lvlText w:val="•"/>
      <w:lvlJc w:val="left"/>
      <w:pPr>
        <w:ind w:left="4677" w:hanging="360"/>
      </w:pPr>
      <w:rPr>
        <w:rFonts w:hint="default"/>
        <w:lang w:val="en-US" w:eastAsia="en-US" w:bidi="en-US"/>
      </w:rPr>
    </w:lvl>
    <w:lvl w:ilvl="6" w:tplc="CEB473E2">
      <w:numFmt w:val="bullet"/>
      <w:lvlText w:val="•"/>
      <w:lvlJc w:val="left"/>
      <w:pPr>
        <w:ind w:left="5433" w:hanging="360"/>
      </w:pPr>
      <w:rPr>
        <w:rFonts w:hint="default"/>
        <w:lang w:val="en-US" w:eastAsia="en-US" w:bidi="en-US"/>
      </w:rPr>
    </w:lvl>
    <w:lvl w:ilvl="7" w:tplc="06229604">
      <w:numFmt w:val="bullet"/>
      <w:lvlText w:val="•"/>
      <w:lvlJc w:val="left"/>
      <w:pPr>
        <w:ind w:left="6188" w:hanging="360"/>
      </w:pPr>
      <w:rPr>
        <w:rFonts w:hint="default"/>
        <w:lang w:val="en-US" w:eastAsia="en-US" w:bidi="en-US"/>
      </w:rPr>
    </w:lvl>
    <w:lvl w:ilvl="8" w:tplc="B2B209E2">
      <w:numFmt w:val="bullet"/>
      <w:lvlText w:val="•"/>
      <w:lvlJc w:val="left"/>
      <w:pPr>
        <w:ind w:left="6944" w:hanging="360"/>
      </w:pPr>
      <w:rPr>
        <w:rFonts w:hint="default"/>
        <w:lang w:val="en-US" w:eastAsia="en-US" w:bidi="en-US"/>
      </w:rPr>
    </w:lvl>
  </w:abstractNum>
  <w:abstractNum w:abstractNumId="3" w15:restartNumberingAfterBreak="0">
    <w:nsid w:val="54260370"/>
    <w:multiLevelType w:val="hybridMultilevel"/>
    <w:tmpl w:val="28EA0BE6"/>
    <w:lvl w:ilvl="0" w:tplc="B97A1B5C">
      <w:start w:val="1"/>
      <w:numFmt w:val="decimal"/>
      <w:lvlText w:val="%1."/>
      <w:lvlJc w:val="left"/>
      <w:pPr>
        <w:ind w:left="820" w:hanging="360"/>
        <w:jc w:val="left"/>
      </w:pPr>
      <w:rPr>
        <w:rFonts w:ascii="Calibri" w:eastAsia="Calibri" w:hAnsi="Calibri" w:cs="Calibri" w:hint="default"/>
        <w:b/>
        <w:bCs/>
        <w:spacing w:val="-3"/>
        <w:w w:val="100"/>
        <w:sz w:val="24"/>
        <w:szCs w:val="24"/>
        <w:lang w:val="en-US" w:eastAsia="en-US" w:bidi="en-US"/>
      </w:rPr>
    </w:lvl>
    <w:lvl w:ilvl="1" w:tplc="F80CA38C">
      <w:numFmt w:val="bullet"/>
      <w:lvlText w:val="•"/>
      <w:lvlJc w:val="left"/>
      <w:pPr>
        <w:ind w:left="1694" w:hanging="360"/>
      </w:pPr>
      <w:rPr>
        <w:rFonts w:hint="default"/>
        <w:lang w:val="en-US" w:eastAsia="en-US" w:bidi="en-US"/>
      </w:rPr>
    </w:lvl>
    <w:lvl w:ilvl="2" w:tplc="C700C8DA">
      <w:numFmt w:val="bullet"/>
      <w:lvlText w:val="•"/>
      <w:lvlJc w:val="left"/>
      <w:pPr>
        <w:ind w:left="2568" w:hanging="360"/>
      </w:pPr>
      <w:rPr>
        <w:rFonts w:hint="default"/>
        <w:lang w:val="en-US" w:eastAsia="en-US" w:bidi="en-US"/>
      </w:rPr>
    </w:lvl>
    <w:lvl w:ilvl="3" w:tplc="EA64A878">
      <w:numFmt w:val="bullet"/>
      <w:lvlText w:val="•"/>
      <w:lvlJc w:val="left"/>
      <w:pPr>
        <w:ind w:left="3442" w:hanging="360"/>
      </w:pPr>
      <w:rPr>
        <w:rFonts w:hint="default"/>
        <w:lang w:val="en-US" w:eastAsia="en-US" w:bidi="en-US"/>
      </w:rPr>
    </w:lvl>
    <w:lvl w:ilvl="4" w:tplc="8CC01DBE">
      <w:numFmt w:val="bullet"/>
      <w:lvlText w:val="•"/>
      <w:lvlJc w:val="left"/>
      <w:pPr>
        <w:ind w:left="4316" w:hanging="360"/>
      </w:pPr>
      <w:rPr>
        <w:rFonts w:hint="default"/>
        <w:lang w:val="en-US" w:eastAsia="en-US" w:bidi="en-US"/>
      </w:rPr>
    </w:lvl>
    <w:lvl w:ilvl="5" w:tplc="5D482150">
      <w:numFmt w:val="bullet"/>
      <w:lvlText w:val="•"/>
      <w:lvlJc w:val="left"/>
      <w:pPr>
        <w:ind w:left="5190" w:hanging="360"/>
      </w:pPr>
      <w:rPr>
        <w:rFonts w:hint="default"/>
        <w:lang w:val="en-US" w:eastAsia="en-US" w:bidi="en-US"/>
      </w:rPr>
    </w:lvl>
    <w:lvl w:ilvl="6" w:tplc="80942F7C">
      <w:numFmt w:val="bullet"/>
      <w:lvlText w:val="•"/>
      <w:lvlJc w:val="left"/>
      <w:pPr>
        <w:ind w:left="6064" w:hanging="360"/>
      </w:pPr>
      <w:rPr>
        <w:rFonts w:hint="default"/>
        <w:lang w:val="en-US" w:eastAsia="en-US" w:bidi="en-US"/>
      </w:rPr>
    </w:lvl>
    <w:lvl w:ilvl="7" w:tplc="F0B4F224">
      <w:numFmt w:val="bullet"/>
      <w:lvlText w:val="•"/>
      <w:lvlJc w:val="left"/>
      <w:pPr>
        <w:ind w:left="6938" w:hanging="360"/>
      </w:pPr>
      <w:rPr>
        <w:rFonts w:hint="default"/>
        <w:lang w:val="en-US" w:eastAsia="en-US" w:bidi="en-US"/>
      </w:rPr>
    </w:lvl>
    <w:lvl w:ilvl="8" w:tplc="1130A25C">
      <w:numFmt w:val="bullet"/>
      <w:lvlText w:val="•"/>
      <w:lvlJc w:val="left"/>
      <w:pPr>
        <w:ind w:left="7812" w:hanging="360"/>
      </w:pPr>
      <w:rPr>
        <w:rFonts w:hint="default"/>
        <w:lang w:val="en-US" w:eastAsia="en-US" w:bidi="en-US"/>
      </w:rPr>
    </w:lvl>
  </w:abstractNum>
  <w:abstractNum w:abstractNumId="4" w15:restartNumberingAfterBreak="0">
    <w:nsid w:val="6F6B2547"/>
    <w:multiLevelType w:val="hybridMultilevel"/>
    <w:tmpl w:val="B8F4F29C"/>
    <w:lvl w:ilvl="0" w:tplc="F420F8D2">
      <w:numFmt w:val="bullet"/>
      <w:lvlText w:val=""/>
      <w:lvlJc w:val="left"/>
      <w:pPr>
        <w:ind w:left="948" w:hanging="360"/>
      </w:pPr>
      <w:rPr>
        <w:rFonts w:ascii="Symbol" w:eastAsia="Symbol" w:hAnsi="Symbol" w:cs="Symbol" w:hint="default"/>
        <w:w w:val="100"/>
        <w:sz w:val="24"/>
        <w:szCs w:val="24"/>
        <w:lang w:val="en-US" w:eastAsia="en-US" w:bidi="en-US"/>
      </w:rPr>
    </w:lvl>
    <w:lvl w:ilvl="1" w:tplc="20629166">
      <w:numFmt w:val="bullet"/>
      <w:lvlText w:val="•"/>
      <w:lvlJc w:val="left"/>
      <w:pPr>
        <w:ind w:left="1715" w:hanging="360"/>
      </w:pPr>
      <w:rPr>
        <w:rFonts w:hint="default"/>
        <w:lang w:val="en-US" w:eastAsia="en-US" w:bidi="en-US"/>
      </w:rPr>
    </w:lvl>
    <w:lvl w:ilvl="2" w:tplc="947CC4EA">
      <w:numFmt w:val="bullet"/>
      <w:lvlText w:val="•"/>
      <w:lvlJc w:val="left"/>
      <w:pPr>
        <w:ind w:left="2490" w:hanging="360"/>
      </w:pPr>
      <w:rPr>
        <w:rFonts w:hint="default"/>
        <w:lang w:val="en-US" w:eastAsia="en-US" w:bidi="en-US"/>
      </w:rPr>
    </w:lvl>
    <w:lvl w:ilvl="3" w:tplc="E1AABA08">
      <w:numFmt w:val="bullet"/>
      <w:lvlText w:val="•"/>
      <w:lvlJc w:val="left"/>
      <w:pPr>
        <w:ind w:left="3265" w:hanging="360"/>
      </w:pPr>
      <w:rPr>
        <w:rFonts w:hint="default"/>
        <w:lang w:val="en-US" w:eastAsia="en-US" w:bidi="en-US"/>
      </w:rPr>
    </w:lvl>
    <w:lvl w:ilvl="4" w:tplc="6370264A">
      <w:numFmt w:val="bullet"/>
      <w:lvlText w:val="•"/>
      <w:lvlJc w:val="left"/>
      <w:pPr>
        <w:ind w:left="4040" w:hanging="360"/>
      </w:pPr>
      <w:rPr>
        <w:rFonts w:hint="default"/>
        <w:lang w:val="en-US" w:eastAsia="en-US" w:bidi="en-US"/>
      </w:rPr>
    </w:lvl>
    <w:lvl w:ilvl="5" w:tplc="391676E6">
      <w:numFmt w:val="bullet"/>
      <w:lvlText w:val="•"/>
      <w:lvlJc w:val="left"/>
      <w:pPr>
        <w:ind w:left="4815" w:hanging="360"/>
      </w:pPr>
      <w:rPr>
        <w:rFonts w:hint="default"/>
        <w:lang w:val="en-US" w:eastAsia="en-US" w:bidi="en-US"/>
      </w:rPr>
    </w:lvl>
    <w:lvl w:ilvl="6" w:tplc="D20A6F06">
      <w:numFmt w:val="bullet"/>
      <w:lvlText w:val="•"/>
      <w:lvlJc w:val="left"/>
      <w:pPr>
        <w:ind w:left="5590" w:hanging="360"/>
      </w:pPr>
      <w:rPr>
        <w:rFonts w:hint="default"/>
        <w:lang w:val="en-US" w:eastAsia="en-US" w:bidi="en-US"/>
      </w:rPr>
    </w:lvl>
    <w:lvl w:ilvl="7" w:tplc="D82E1ECC">
      <w:numFmt w:val="bullet"/>
      <w:lvlText w:val="•"/>
      <w:lvlJc w:val="left"/>
      <w:pPr>
        <w:ind w:left="6366" w:hanging="360"/>
      </w:pPr>
      <w:rPr>
        <w:rFonts w:hint="default"/>
        <w:lang w:val="en-US" w:eastAsia="en-US" w:bidi="en-US"/>
      </w:rPr>
    </w:lvl>
    <w:lvl w:ilvl="8" w:tplc="FCD06758">
      <w:numFmt w:val="bullet"/>
      <w:lvlText w:val="•"/>
      <w:lvlJc w:val="left"/>
      <w:pPr>
        <w:ind w:left="7141" w:hanging="360"/>
      </w:pPr>
      <w:rPr>
        <w:rFonts w:hint="default"/>
        <w:lang w:val="en-US" w:eastAsia="en-US" w:bidi="en-US"/>
      </w:rPr>
    </w:lvl>
  </w:abstractNum>
  <w:num w:numId="1" w16cid:durableId="727147153">
    <w:abstractNumId w:val="0"/>
  </w:num>
  <w:num w:numId="2" w16cid:durableId="1488398350">
    <w:abstractNumId w:val="4"/>
  </w:num>
  <w:num w:numId="3" w16cid:durableId="1255473190">
    <w:abstractNumId w:val="2"/>
  </w:num>
  <w:num w:numId="4" w16cid:durableId="1222057580">
    <w:abstractNumId w:val="1"/>
  </w:num>
  <w:num w:numId="5" w16cid:durableId="237524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DCE"/>
    <w:rsid w:val="00052239"/>
    <w:rsid w:val="00091986"/>
    <w:rsid w:val="001021A6"/>
    <w:rsid w:val="00136CB3"/>
    <w:rsid w:val="00224DCE"/>
    <w:rsid w:val="002726D6"/>
    <w:rsid w:val="003725A4"/>
    <w:rsid w:val="00487C3A"/>
    <w:rsid w:val="004B21B7"/>
    <w:rsid w:val="0050239B"/>
    <w:rsid w:val="00556035"/>
    <w:rsid w:val="005E4168"/>
    <w:rsid w:val="005F3CB1"/>
    <w:rsid w:val="006619B7"/>
    <w:rsid w:val="0066516F"/>
    <w:rsid w:val="006D4F8D"/>
    <w:rsid w:val="007D4251"/>
    <w:rsid w:val="007D7028"/>
    <w:rsid w:val="008126A5"/>
    <w:rsid w:val="008A77C5"/>
    <w:rsid w:val="008D6A72"/>
    <w:rsid w:val="009964A4"/>
    <w:rsid w:val="009C64E8"/>
    <w:rsid w:val="009C7BCD"/>
    <w:rsid w:val="00A157FB"/>
    <w:rsid w:val="00A34EC9"/>
    <w:rsid w:val="00A37824"/>
    <w:rsid w:val="00A421A6"/>
    <w:rsid w:val="00A6323C"/>
    <w:rsid w:val="00A6584A"/>
    <w:rsid w:val="00A67D35"/>
    <w:rsid w:val="00AC0531"/>
    <w:rsid w:val="00C36996"/>
    <w:rsid w:val="00CB726E"/>
    <w:rsid w:val="00D27CD2"/>
    <w:rsid w:val="00DC72D0"/>
    <w:rsid w:val="00DD13D8"/>
    <w:rsid w:val="00DD6685"/>
    <w:rsid w:val="00E84A89"/>
    <w:rsid w:val="00E92A95"/>
    <w:rsid w:val="00ED231D"/>
    <w:rsid w:val="00F342E0"/>
    <w:rsid w:val="00F90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53E17"/>
  <w15:docId w15:val="{BC220867-875E-44E5-B8E3-6ABAF6AC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1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017"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wl.purdue.edu/owl/research_and_citation/apa_style/apa_formatting_and_style_guide/general_format.html" TargetMode="External"/><Relationship Id="rId3" Type="http://schemas.openxmlformats.org/officeDocument/2006/relationships/settings" Target="settings.xml"/><Relationship Id="rId7" Type="http://schemas.openxmlformats.org/officeDocument/2006/relationships/hyperlink" Target="https://owl.purdue.edu/owl/research_and_citation/apa_style/apa_formatting_and_style_guide/general_format.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1851</Words>
  <Characters>10556</Characters>
  <Application>Microsoft Office Word</Application>
  <DocSecurity>0</DocSecurity>
  <Lines>87</Lines>
  <Paragraphs>24</Paragraphs>
  <ScaleCrop>false</ScaleCrop>
  <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Hausmann-Stabile</dc:creator>
  <cp:lastModifiedBy>Lauren Montemuro-Rode</cp:lastModifiedBy>
  <cp:revision>3</cp:revision>
  <dcterms:created xsi:type="dcterms:W3CDTF">2023-05-08T18:10:00Z</dcterms:created>
  <dcterms:modified xsi:type="dcterms:W3CDTF">2024-05-09T17:50:00Z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2019-09-04T00:00:00Z</vt:filetime>
  </property>
  <property fmtid="{D5CDD505-2E9C-101B-9397-08002B2CF9AE}" pid="3" name="Creator">
    <vt:lpwstr>Microsoft® Word for Office 365</vt:lpwstr>
  </property>
  <property fmtid="{D5CDD505-2E9C-101B-9397-08002B2CF9AE}" pid="4" name="LastSaved">
    <vt:filetime>2022-11-21T00:00:00Z</vt:filetime>
  </property>
</Properties>
</file>