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D667" w14:textId="77777777" w:rsidR="00663D96" w:rsidRPr="008C2242" w:rsidRDefault="000737D3">
      <w:pPr>
        <w:spacing w:before="45"/>
        <w:ind w:left="2567" w:right="28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2242">
        <w:rPr>
          <w:rFonts w:asciiTheme="minorHAnsi" w:hAnsiTheme="minorHAnsi" w:cstheme="minorHAnsi"/>
          <w:b/>
          <w:sz w:val="24"/>
          <w:szCs w:val="24"/>
        </w:rPr>
        <w:t>Midterm Exam Outline</w:t>
      </w:r>
    </w:p>
    <w:p w14:paraId="551BF92B" w14:textId="58BF9EF5" w:rsidR="00663D96" w:rsidRPr="008C2242" w:rsidRDefault="000737D3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Research Informed Practice II</w:t>
      </w:r>
    </w:p>
    <w:p w14:paraId="4BF2C0DA" w14:textId="7022AC46" w:rsidR="003B4BF6" w:rsidRPr="008C2242" w:rsidRDefault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774FDF2" w14:textId="3082EC4B" w:rsidR="003B4BF6" w:rsidRPr="008C2242" w:rsidRDefault="003B4BF6" w:rsidP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2242">
        <w:rPr>
          <w:rFonts w:asciiTheme="minorHAnsi" w:hAnsiTheme="minorHAnsi" w:cstheme="minorHAnsi"/>
          <w:b/>
          <w:sz w:val="24"/>
          <w:szCs w:val="24"/>
        </w:rPr>
        <w:t>General Information</w:t>
      </w:r>
    </w:p>
    <w:p w14:paraId="29AFD7A8" w14:textId="59F11CC6" w:rsidR="003B4BF6" w:rsidRPr="008C2242" w:rsidRDefault="003B4BF6" w:rsidP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3B4A5BBF" w14:textId="77777777" w:rsidR="002A452C" w:rsidRPr="008C2242" w:rsidRDefault="002A452C" w:rsidP="002A452C">
      <w:pPr>
        <w:pStyle w:val="ListParagraph"/>
        <w:autoSpaceDE w:val="0"/>
        <w:autoSpaceDN w:val="0"/>
        <w:adjustRightInd w:val="0"/>
        <w:spacing w:before="0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78E0CF2A" w14:textId="70E6FFDE" w:rsidR="003B4BF6" w:rsidRPr="00590E6A" w:rsidRDefault="003B4BF6" w:rsidP="00590E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The midterm will include </w:t>
      </w:r>
      <w:r w:rsidR="003C4024">
        <w:rPr>
          <w:rFonts w:asciiTheme="minorHAnsi" w:hAnsiTheme="minorHAnsi" w:cstheme="minorHAnsi"/>
          <w:sz w:val="24"/>
          <w:szCs w:val="24"/>
        </w:rPr>
        <w:t>7-8</w:t>
      </w:r>
      <w:r w:rsidRPr="008C2242">
        <w:rPr>
          <w:rFonts w:asciiTheme="minorHAnsi" w:hAnsiTheme="minorHAnsi" w:cstheme="minorHAnsi"/>
          <w:sz w:val="24"/>
          <w:szCs w:val="24"/>
        </w:rPr>
        <w:t xml:space="preserve"> questions total, but each will have </w:t>
      </w:r>
      <w:proofErr w:type="gramStart"/>
      <w:r w:rsidRPr="008C2242">
        <w:rPr>
          <w:rFonts w:asciiTheme="minorHAnsi" w:hAnsiTheme="minorHAnsi" w:cstheme="minorHAnsi"/>
          <w:sz w:val="24"/>
          <w:szCs w:val="24"/>
        </w:rPr>
        <w:t>a number of</w:t>
      </w:r>
      <w:proofErr w:type="gramEnd"/>
      <w:r w:rsidRPr="008C2242">
        <w:rPr>
          <w:rFonts w:asciiTheme="minorHAnsi" w:hAnsiTheme="minorHAnsi" w:cstheme="minorHAnsi"/>
          <w:sz w:val="24"/>
          <w:szCs w:val="24"/>
        </w:rPr>
        <w:t xml:space="preserve"> sub-questions.  On the exam, I will state the specific point values for each question. The midterm practice problem sets include the types of questions that will be included on the midterm.  There will be a combination of conceptual questions and questions involving calculations.  You do not need to write in complete sentences</w:t>
      </w:r>
      <w:r w:rsidR="0039621A" w:rsidRPr="008C2242">
        <w:rPr>
          <w:rFonts w:asciiTheme="minorHAnsi" w:hAnsiTheme="minorHAnsi" w:cstheme="minorHAnsi"/>
          <w:sz w:val="24"/>
          <w:szCs w:val="24"/>
        </w:rPr>
        <w:t xml:space="preserve"> unless specifically stated</w:t>
      </w:r>
      <w:r w:rsidRPr="008C2242">
        <w:rPr>
          <w:rFonts w:asciiTheme="minorHAnsi" w:hAnsiTheme="minorHAnsi" w:cstheme="minorHAnsi"/>
          <w:sz w:val="24"/>
          <w:szCs w:val="24"/>
        </w:rPr>
        <w:t>.</w:t>
      </w:r>
      <w:r w:rsidR="00590E6A">
        <w:rPr>
          <w:rFonts w:asciiTheme="minorHAnsi" w:hAnsiTheme="minorHAnsi" w:cstheme="minorHAnsi"/>
          <w:sz w:val="24"/>
          <w:szCs w:val="24"/>
        </w:rPr>
        <w:t xml:space="preserve">  I encourage you to show your work, as there is opportunity for partial credit.</w:t>
      </w:r>
    </w:p>
    <w:p w14:paraId="77232AD8" w14:textId="1F3A81BA" w:rsidR="002A452C" w:rsidRPr="008C2242" w:rsidRDefault="002A452C" w:rsidP="002A452C">
      <w:pPr>
        <w:pStyle w:val="ListParagraph"/>
        <w:autoSpaceDE w:val="0"/>
        <w:autoSpaceDN w:val="0"/>
        <w:adjustRightInd w:val="0"/>
        <w:spacing w:before="0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37879AA" w14:textId="2AEEAAA1" w:rsidR="003B4BF6" w:rsidRPr="008C2242" w:rsidRDefault="003B4BF6" w:rsidP="003B4B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There will be 2-3 optional extra credit questions on the exam</w:t>
      </w:r>
      <w:r w:rsidR="002A452C" w:rsidRPr="008C2242">
        <w:rPr>
          <w:rFonts w:asciiTheme="minorHAnsi" w:hAnsiTheme="minorHAnsi" w:cstheme="minorHAnsi"/>
          <w:sz w:val="24"/>
          <w:szCs w:val="24"/>
        </w:rPr>
        <w:t>.</w:t>
      </w:r>
    </w:p>
    <w:p w14:paraId="08D1B1ED" w14:textId="091A1E14" w:rsidR="002A452C" w:rsidRPr="008C2242" w:rsidRDefault="002A452C" w:rsidP="002A452C">
      <w:pPr>
        <w:pStyle w:val="ListParagraph"/>
        <w:autoSpaceDE w:val="0"/>
        <w:autoSpaceDN w:val="0"/>
        <w:adjustRightInd w:val="0"/>
        <w:spacing w:before="0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FE04EE5" w14:textId="4A009E23" w:rsidR="003B4BF6" w:rsidRPr="008C2242" w:rsidRDefault="003B4BF6" w:rsidP="003B4B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You can use a calculator on the exam-there will be some questions involving adding, subtracting, multiplying and dividing.  You may use the calculator on your cell phone for the exam.</w:t>
      </w:r>
    </w:p>
    <w:p w14:paraId="14BF7963" w14:textId="610C7F74" w:rsidR="002A452C" w:rsidRPr="008C2242" w:rsidRDefault="002A452C" w:rsidP="002A452C">
      <w:pPr>
        <w:pStyle w:val="ListParagraph"/>
        <w:autoSpaceDE w:val="0"/>
        <w:autoSpaceDN w:val="0"/>
        <w:adjustRightInd w:val="0"/>
        <w:spacing w:before="0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F97C9FB" w14:textId="174AB645" w:rsidR="00590E6A" w:rsidRPr="00590E6A" w:rsidRDefault="002A452C" w:rsidP="00590E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We</w:t>
      </w:r>
      <w:r w:rsidR="00817A30" w:rsidRPr="008C2242">
        <w:rPr>
          <w:rFonts w:asciiTheme="minorHAnsi" w:hAnsiTheme="minorHAnsi" w:cstheme="minorHAnsi"/>
          <w:sz w:val="24"/>
          <w:szCs w:val="24"/>
        </w:rPr>
        <w:t xml:space="preserve"> will give you a z-</w:t>
      </w:r>
      <w:r w:rsidR="003B4BF6" w:rsidRPr="008C2242">
        <w:rPr>
          <w:rFonts w:asciiTheme="minorHAnsi" w:hAnsiTheme="minorHAnsi" w:cstheme="minorHAnsi"/>
          <w:sz w:val="24"/>
          <w:szCs w:val="24"/>
        </w:rPr>
        <w:t xml:space="preserve">score chart to use during the exam, as well </w:t>
      </w:r>
      <w:r w:rsidR="00817A30" w:rsidRPr="008C2242">
        <w:rPr>
          <w:rFonts w:asciiTheme="minorHAnsi" w:hAnsiTheme="minorHAnsi" w:cstheme="minorHAnsi"/>
          <w:sz w:val="24"/>
          <w:szCs w:val="24"/>
        </w:rPr>
        <w:t>as a formula sheet</w:t>
      </w:r>
      <w:r w:rsidR="003B4BF6" w:rsidRPr="008C2242">
        <w:rPr>
          <w:rFonts w:asciiTheme="minorHAnsi" w:hAnsiTheme="minorHAnsi" w:cstheme="minorHAnsi"/>
          <w:sz w:val="24"/>
          <w:szCs w:val="24"/>
        </w:rPr>
        <w:t xml:space="preserve"> with the equations you will need to use on the exam.</w:t>
      </w:r>
    </w:p>
    <w:p w14:paraId="1AC52A9F" w14:textId="1900E1AB" w:rsidR="003B4BF6" w:rsidRPr="008C2242" w:rsidRDefault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1DE10AC" w14:textId="42EF4479" w:rsidR="003B4BF6" w:rsidRPr="008C2242" w:rsidRDefault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2242">
        <w:rPr>
          <w:rFonts w:asciiTheme="minorHAnsi" w:hAnsiTheme="minorHAnsi" w:cstheme="minorHAnsi"/>
          <w:b/>
          <w:sz w:val="24"/>
          <w:szCs w:val="24"/>
        </w:rPr>
        <w:t>Course Material</w:t>
      </w:r>
    </w:p>
    <w:p w14:paraId="2D32D8F7" w14:textId="77777777" w:rsidR="00663D96" w:rsidRPr="008C2242" w:rsidRDefault="00663D9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BA3641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Levels of</w:t>
      </w:r>
      <w:r w:rsidRPr="008C22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measurement</w:t>
      </w:r>
    </w:p>
    <w:p w14:paraId="0CC009C6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175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Understand nominal, ordinal, interval and ratio levels</w:t>
      </w:r>
      <w:r w:rsidRPr="008C2242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of measurement</w:t>
      </w:r>
    </w:p>
    <w:p w14:paraId="3E43A036" w14:textId="77777777" w:rsidR="00663D96" w:rsidRPr="008C2242" w:rsidRDefault="00663D9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6602B2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Tables and</w:t>
      </w:r>
      <w:r w:rsidRPr="008C2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Graphs</w:t>
      </w:r>
    </w:p>
    <w:p w14:paraId="3B8240A7" w14:textId="31B892F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954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Understand how to </w:t>
      </w:r>
      <w:r w:rsidR="0039621A" w:rsidRPr="008C2242">
        <w:rPr>
          <w:rFonts w:asciiTheme="minorHAnsi" w:hAnsiTheme="minorHAnsi" w:cstheme="minorHAnsi"/>
          <w:sz w:val="24"/>
          <w:szCs w:val="24"/>
        </w:rPr>
        <w:t xml:space="preserve">create and </w:t>
      </w:r>
      <w:r w:rsidRPr="008C2242">
        <w:rPr>
          <w:rFonts w:asciiTheme="minorHAnsi" w:hAnsiTheme="minorHAnsi" w:cstheme="minorHAnsi"/>
          <w:sz w:val="24"/>
          <w:szCs w:val="24"/>
        </w:rPr>
        <w:t>use a frequency distribution table, including cumulative</w:t>
      </w:r>
      <w:r w:rsidRPr="008C2242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frequencies, percentages and cumulative</w:t>
      </w:r>
      <w:r w:rsidRPr="008C224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percentages</w:t>
      </w:r>
    </w:p>
    <w:p w14:paraId="3A8442F1" w14:textId="66421476" w:rsidR="00663D96" w:rsidRPr="008C2242" w:rsidRDefault="000737D3" w:rsidP="00817A30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Read table</w:t>
      </w:r>
      <w:r w:rsidR="008D189C" w:rsidRPr="008C2242">
        <w:rPr>
          <w:rFonts w:asciiTheme="minorHAnsi" w:hAnsiTheme="minorHAnsi" w:cstheme="minorHAnsi"/>
          <w:sz w:val="24"/>
          <w:szCs w:val="24"/>
        </w:rPr>
        <w:t>s</w:t>
      </w:r>
      <w:r w:rsidRPr="008C2242">
        <w:rPr>
          <w:rFonts w:asciiTheme="minorHAnsi" w:hAnsiTheme="minorHAnsi" w:cstheme="minorHAnsi"/>
          <w:sz w:val="24"/>
          <w:szCs w:val="24"/>
        </w:rPr>
        <w:t xml:space="preserve"> and graphs in journal</w:t>
      </w:r>
      <w:r w:rsidRPr="008C224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articles</w:t>
      </w:r>
      <w:r w:rsidR="008D189C" w:rsidRPr="008C2242">
        <w:rPr>
          <w:rFonts w:asciiTheme="minorHAnsi" w:hAnsiTheme="minorHAnsi" w:cstheme="minorHAnsi"/>
          <w:sz w:val="24"/>
          <w:szCs w:val="24"/>
        </w:rPr>
        <w:t xml:space="preserve"> </w:t>
      </w:r>
      <w:r w:rsidR="0039621A" w:rsidRPr="008C2242">
        <w:rPr>
          <w:rFonts w:asciiTheme="minorHAnsi" w:hAnsiTheme="minorHAnsi" w:cstheme="minorHAnsi"/>
          <w:sz w:val="24"/>
          <w:szCs w:val="24"/>
        </w:rPr>
        <w:t>assigned for class reading</w:t>
      </w:r>
    </w:p>
    <w:p w14:paraId="7F08E686" w14:textId="77777777" w:rsidR="00663D96" w:rsidRPr="008C2242" w:rsidRDefault="00663D96">
      <w:pPr>
        <w:pStyle w:val="BodyText"/>
        <w:spacing w:before="5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3808DC1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Measures of Central</w:t>
      </w:r>
      <w:r w:rsidRPr="008C22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Tendency</w:t>
      </w:r>
    </w:p>
    <w:p w14:paraId="45CAEE51" w14:textId="2EEB9FFA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282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Understand conceptually measures of central tendency </w:t>
      </w:r>
    </w:p>
    <w:p w14:paraId="15258507" w14:textId="5A8C6F8F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Calculate a mode, median</w:t>
      </w:r>
      <w:r w:rsidR="00817A30" w:rsidRPr="008C2242">
        <w:rPr>
          <w:rFonts w:asciiTheme="minorHAnsi" w:hAnsiTheme="minorHAnsi" w:cstheme="minorHAnsi"/>
          <w:sz w:val="24"/>
          <w:szCs w:val="24"/>
        </w:rPr>
        <w:t>,</w:t>
      </w:r>
      <w:r w:rsidRPr="008C2242">
        <w:rPr>
          <w:rFonts w:asciiTheme="minorHAnsi" w:hAnsiTheme="minorHAnsi" w:cstheme="minorHAnsi"/>
          <w:sz w:val="24"/>
          <w:szCs w:val="24"/>
        </w:rPr>
        <w:t xml:space="preserve"> and</w:t>
      </w:r>
      <w:r w:rsidRPr="008C22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mean</w:t>
      </w:r>
    </w:p>
    <w:p w14:paraId="4C02A3C6" w14:textId="77777777" w:rsidR="00817A30" w:rsidRPr="008C2242" w:rsidRDefault="00817A30" w:rsidP="00817A30">
      <w:pPr>
        <w:pStyle w:val="ListParagraph"/>
        <w:tabs>
          <w:tab w:val="left" w:pos="1182"/>
        </w:tabs>
        <w:spacing w:before="5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0A7DBFC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Measures of</w:t>
      </w:r>
      <w:r w:rsidRPr="008C22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Variability</w:t>
      </w:r>
    </w:p>
    <w:p w14:paraId="02AF27AC" w14:textId="5C9D704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Understand conceptually what the measures of variability are</w:t>
      </w:r>
      <w:r w:rsidRPr="008C2242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8D189C" w:rsidRPr="008C2242">
        <w:rPr>
          <w:rFonts w:asciiTheme="minorHAnsi" w:hAnsiTheme="minorHAnsi" w:cstheme="minorHAnsi"/>
          <w:sz w:val="24"/>
          <w:szCs w:val="24"/>
        </w:rPr>
        <w:t>about</w:t>
      </w:r>
    </w:p>
    <w:p w14:paraId="30643AB6" w14:textId="49D7CF47" w:rsidR="00663D96" w:rsidRPr="008C2242" w:rsidRDefault="008D189C">
      <w:pPr>
        <w:pStyle w:val="ListParagraph"/>
        <w:numPr>
          <w:ilvl w:val="1"/>
          <w:numId w:val="1"/>
        </w:numPr>
        <w:tabs>
          <w:tab w:val="left" w:pos="1182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Calculate range and interquartile range</w:t>
      </w:r>
    </w:p>
    <w:p w14:paraId="09EFE79B" w14:textId="77777777" w:rsidR="00817A30" w:rsidRPr="008C2242" w:rsidRDefault="00817A30" w:rsidP="00817A30">
      <w:pPr>
        <w:pStyle w:val="ListParagraph"/>
        <w:tabs>
          <w:tab w:val="left" w:pos="1182"/>
        </w:tabs>
        <w:spacing w:before="5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FD1FD71" w14:textId="03B4586C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Normal Curve and Z</w:t>
      </w:r>
      <w:r w:rsidR="00817A30" w:rsidRPr="008C2242">
        <w:rPr>
          <w:rFonts w:asciiTheme="minorHAnsi" w:hAnsiTheme="minorHAnsi" w:cstheme="minorHAnsi"/>
          <w:spacing w:val="-9"/>
          <w:sz w:val="24"/>
          <w:szCs w:val="24"/>
        </w:rPr>
        <w:t>-</w:t>
      </w:r>
      <w:r w:rsidRPr="008C2242">
        <w:rPr>
          <w:rFonts w:asciiTheme="minorHAnsi" w:hAnsiTheme="minorHAnsi" w:cstheme="minorHAnsi"/>
          <w:sz w:val="24"/>
          <w:szCs w:val="24"/>
        </w:rPr>
        <w:t>scores</w:t>
      </w:r>
    </w:p>
    <w:p w14:paraId="25F4AF1F" w14:textId="69086C20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lastRenderedPageBreak/>
        <w:t xml:space="preserve">Know the properties of the normal curve and </w:t>
      </w:r>
      <w:r w:rsidR="008D189C" w:rsidRPr="008C2242">
        <w:rPr>
          <w:rFonts w:asciiTheme="minorHAnsi" w:hAnsiTheme="minorHAnsi" w:cstheme="minorHAnsi"/>
          <w:sz w:val="24"/>
          <w:szCs w:val="24"/>
        </w:rPr>
        <w:t xml:space="preserve">the Empirical </w:t>
      </w:r>
      <w:r w:rsidR="008D189C" w:rsidRPr="008C2242">
        <w:rPr>
          <w:rFonts w:asciiTheme="minorHAnsi" w:hAnsiTheme="minorHAnsi" w:cstheme="minorHAnsi"/>
          <w:spacing w:val="-28"/>
          <w:sz w:val="24"/>
          <w:szCs w:val="24"/>
        </w:rPr>
        <w:t>Rule</w:t>
      </w:r>
    </w:p>
    <w:p w14:paraId="07383EF0" w14:textId="4432ABF8" w:rsidR="00663D96" w:rsidRPr="008C2242" w:rsidRDefault="00817A30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Calculate z-scores and read a z-</w:t>
      </w:r>
      <w:r w:rsidR="000737D3" w:rsidRPr="008C2242">
        <w:rPr>
          <w:rFonts w:asciiTheme="minorHAnsi" w:hAnsiTheme="minorHAnsi" w:cstheme="minorHAnsi"/>
          <w:sz w:val="24"/>
          <w:szCs w:val="24"/>
        </w:rPr>
        <w:t>score</w:t>
      </w:r>
      <w:r w:rsidR="000737D3" w:rsidRPr="008C22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0737D3" w:rsidRPr="008C2242">
        <w:rPr>
          <w:rFonts w:asciiTheme="minorHAnsi" w:hAnsiTheme="minorHAnsi" w:cstheme="minorHAnsi"/>
          <w:sz w:val="24"/>
          <w:szCs w:val="24"/>
        </w:rPr>
        <w:t>table</w:t>
      </w:r>
    </w:p>
    <w:p w14:paraId="13D33D8E" w14:textId="5DD9C84E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Calculate the area under the curve (or percentage of cases) that fall between identified standard </w:t>
      </w:r>
      <w:r w:rsidR="00817A30" w:rsidRPr="008C2242">
        <w:rPr>
          <w:rFonts w:asciiTheme="minorHAnsi" w:hAnsiTheme="minorHAnsi" w:cstheme="minorHAnsi"/>
          <w:sz w:val="24"/>
          <w:szCs w:val="24"/>
        </w:rPr>
        <w:t>deviation units or z-</w:t>
      </w:r>
      <w:r w:rsidRPr="008C2242">
        <w:rPr>
          <w:rFonts w:asciiTheme="minorHAnsi" w:hAnsiTheme="minorHAnsi" w:cstheme="minorHAnsi"/>
          <w:sz w:val="24"/>
          <w:szCs w:val="24"/>
        </w:rPr>
        <w:t>scores (including calculating</w:t>
      </w:r>
      <w:r w:rsidRPr="008C2242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percentiles)</w:t>
      </w:r>
    </w:p>
    <w:p w14:paraId="29ED2530" w14:textId="77777777" w:rsidR="00663D96" w:rsidRPr="008C2242" w:rsidRDefault="00663D9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B8698C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Hypothesis</w:t>
      </w:r>
      <w:r w:rsidRPr="008C224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testing</w:t>
      </w:r>
    </w:p>
    <w:p w14:paraId="02B5E1CD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Understand difference between independent and dependent</w:t>
      </w:r>
      <w:r w:rsidRPr="008C2242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variable</w:t>
      </w:r>
    </w:p>
    <w:p w14:paraId="16A422F5" w14:textId="20650DD1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Understand difference between null and research hypotheses </w:t>
      </w:r>
    </w:p>
    <w:p w14:paraId="25401A6B" w14:textId="02460F26" w:rsidR="00663D96" w:rsidRPr="008C2242" w:rsidRDefault="000737D3" w:rsidP="008D189C">
      <w:pPr>
        <w:pStyle w:val="ListParagraph"/>
        <w:numPr>
          <w:ilvl w:val="1"/>
          <w:numId w:val="1"/>
        </w:numPr>
        <w:tabs>
          <w:tab w:val="left" w:pos="1182"/>
        </w:tabs>
        <w:spacing w:before="1" w:line="247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Understand difference between one- and two-tailed research hypotheses</w:t>
      </w:r>
      <w:r w:rsidRPr="008C2242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and statistical</w:t>
      </w:r>
      <w:r w:rsidRPr="008C22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tests</w:t>
      </w:r>
    </w:p>
    <w:p w14:paraId="3E2197B4" w14:textId="316405F5" w:rsidR="00663D96" w:rsidRPr="008C2242" w:rsidRDefault="00817A30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245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Interpret critical values and p-</w:t>
      </w:r>
      <w:r w:rsidR="000737D3" w:rsidRPr="008C2242">
        <w:rPr>
          <w:rFonts w:asciiTheme="minorHAnsi" w:hAnsiTheme="minorHAnsi" w:cstheme="minorHAnsi"/>
          <w:sz w:val="24"/>
          <w:szCs w:val="24"/>
        </w:rPr>
        <w:t>values for one- and two-tailed tests and determine whether to reject</w:t>
      </w:r>
      <w:r w:rsidR="000737D3" w:rsidRPr="008C2242">
        <w:rPr>
          <w:rFonts w:asciiTheme="minorHAnsi" w:hAnsiTheme="minorHAnsi" w:cstheme="minorHAnsi"/>
          <w:spacing w:val="-37"/>
          <w:sz w:val="24"/>
          <w:szCs w:val="24"/>
        </w:rPr>
        <w:t xml:space="preserve"> or   </w:t>
      </w:r>
      <w:r w:rsidR="000737D3" w:rsidRPr="008C2242">
        <w:rPr>
          <w:rFonts w:asciiTheme="minorHAnsi" w:hAnsiTheme="minorHAnsi" w:cstheme="minorHAnsi"/>
          <w:sz w:val="24"/>
          <w:szCs w:val="24"/>
        </w:rPr>
        <w:t>accept the null</w:t>
      </w:r>
      <w:r w:rsidR="000737D3" w:rsidRPr="008C224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0737D3" w:rsidRPr="008C2242">
        <w:rPr>
          <w:rFonts w:asciiTheme="minorHAnsi" w:hAnsiTheme="minorHAnsi" w:cstheme="minorHAnsi"/>
          <w:sz w:val="24"/>
          <w:szCs w:val="24"/>
        </w:rPr>
        <w:t>hypothesis</w:t>
      </w:r>
    </w:p>
    <w:p w14:paraId="29C5B1E7" w14:textId="09459515" w:rsidR="000737D3" w:rsidRPr="008C2242" w:rsidRDefault="000737D3" w:rsidP="000737D3">
      <w:pPr>
        <w:pStyle w:val="ListParagraph"/>
        <w:numPr>
          <w:ilvl w:val="1"/>
          <w:numId w:val="1"/>
        </w:numPr>
        <w:tabs>
          <w:tab w:val="left" w:pos="1182"/>
        </w:tabs>
        <w:spacing w:before="49" w:line="247" w:lineRule="auto"/>
        <w:ind w:right="619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Understand Type I and II errors and </w:t>
      </w:r>
      <w:r w:rsidR="00817A30" w:rsidRPr="008C2242">
        <w:rPr>
          <w:rFonts w:asciiTheme="minorHAnsi" w:hAnsiTheme="minorHAnsi" w:cstheme="minorHAnsi"/>
          <w:sz w:val="24"/>
          <w:szCs w:val="24"/>
        </w:rPr>
        <w:t>be able to identify each type</w:t>
      </w:r>
    </w:p>
    <w:p w14:paraId="5B66999F" w14:textId="53BD074A" w:rsidR="008D189C" w:rsidRPr="008C2242" w:rsidRDefault="008D189C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66EA66D" w14:textId="46D3451D" w:rsidR="00663D96" w:rsidRPr="008C2242" w:rsidRDefault="000737D3" w:rsidP="008D189C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Confidence</w:t>
      </w:r>
      <w:r w:rsidRPr="008C22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Intervals</w:t>
      </w:r>
    </w:p>
    <w:p w14:paraId="4DF36576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Calculate a confidence</w:t>
      </w:r>
      <w:r w:rsidRPr="008C22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interval</w:t>
      </w:r>
    </w:p>
    <w:p w14:paraId="0D882CBF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99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Interpret a confidence interval, identifying the interval values and the</w:t>
      </w:r>
      <w:r w:rsidRPr="008C2242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confidence level.</w:t>
      </w:r>
    </w:p>
    <w:p w14:paraId="3C295CCD" w14:textId="77777777" w:rsidR="00663D96" w:rsidRPr="008C2242" w:rsidRDefault="00663D9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9D9EDE8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Chi-Square</w:t>
      </w:r>
      <w:r w:rsidRPr="008C22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Tests</w:t>
      </w:r>
    </w:p>
    <w:p w14:paraId="5888910E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Conceptually understand what a chi-square test is</w:t>
      </w:r>
      <w:r w:rsidRPr="008C2242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doing</w:t>
      </w:r>
    </w:p>
    <w:p w14:paraId="0A31B3A2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537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Read a chi-square value or output (you will not be asked to calculate the</w:t>
      </w:r>
      <w:r w:rsidRPr="008C2242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chi- square)</w:t>
      </w:r>
    </w:p>
    <w:p w14:paraId="3706E033" w14:textId="63E7B460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211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Interpret output for a chi-square test to determine if you accept or reject </w:t>
      </w:r>
      <w:proofErr w:type="gramStart"/>
      <w:r w:rsidRPr="008C2242">
        <w:rPr>
          <w:rFonts w:asciiTheme="minorHAnsi" w:hAnsiTheme="minorHAnsi" w:cstheme="minorHAnsi"/>
          <w:sz w:val="24"/>
          <w:szCs w:val="24"/>
        </w:rPr>
        <w:t>the</w:t>
      </w:r>
      <w:r w:rsidRPr="008C2242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="006A0070" w:rsidRPr="008C2242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null</w:t>
      </w:r>
      <w:proofErr w:type="gramEnd"/>
      <w:r w:rsidRPr="008C2242">
        <w:rPr>
          <w:rFonts w:asciiTheme="minorHAnsi" w:hAnsiTheme="minorHAnsi" w:cstheme="minorHAnsi"/>
          <w:sz w:val="24"/>
          <w:szCs w:val="24"/>
        </w:rPr>
        <w:t xml:space="preserve"> hypothesis and whether significant relationships are positive or</w:t>
      </w:r>
      <w:r w:rsidRPr="008C2242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negative</w:t>
      </w:r>
    </w:p>
    <w:p w14:paraId="658D7C3B" w14:textId="77777777" w:rsidR="00663D96" w:rsidRDefault="00663D96" w:rsidP="000737D3">
      <w:pPr>
        <w:tabs>
          <w:tab w:val="left" w:pos="462"/>
        </w:tabs>
        <w:spacing w:line="247" w:lineRule="auto"/>
        <w:ind w:right="178"/>
      </w:pPr>
    </w:p>
    <w:sectPr w:rsidR="00663D96" w:rsidSect="008C2242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02DB6"/>
    <w:multiLevelType w:val="hybridMultilevel"/>
    <w:tmpl w:val="D26AB706"/>
    <w:lvl w:ilvl="0" w:tplc="E6284F54">
      <w:start w:val="1"/>
      <w:numFmt w:val="decimal"/>
      <w:lvlText w:val="%1."/>
      <w:lvlJc w:val="left"/>
      <w:pPr>
        <w:ind w:left="462" w:hanging="360"/>
        <w:jc w:val="left"/>
      </w:pPr>
      <w:rPr>
        <w:rFonts w:ascii="Book Antiqua" w:eastAsia="Book Antiqua" w:hAnsi="Book Antiqua" w:cs="Book Antiqua" w:hint="default"/>
        <w:spacing w:val="-25"/>
        <w:w w:val="100"/>
        <w:sz w:val="22"/>
        <w:szCs w:val="22"/>
      </w:rPr>
    </w:lvl>
    <w:lvl w:ilvl="1" w:tplc="E3467AD8">
      <w:start w:val="1"/>
      <w:numFmt w:val="lowerLetter"/>
      <w:lvlText w:val="%2."/>
      <w:lvlJc w:val="left"/>
      <w:pPr>
        <w:ind w:left="1182" w:hanging="360"/>
        <w:jc w:val="left"/>
      </w:pPr>
      <w:rPr>
        <w:rFonts w:ascii="Book Antiqua" w:eastAsia="Book Antiqua" w:hAnsi="Book Antiqua" w:cs="Book Antiqua" w:hint="default"/>
        <w:spacing w:val="-25"/>
        <w:w w:val="100"/>
        <w:sz w:val="22"/>
        <w:szCs w:val="22"/>
      </w:rPr>
    </w:lvl>
    <w:lvl w:ilvl="2" w:tplc="340CFAA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3" w:tplc="B1DA9F7C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E38AB8F6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 w:tplc="250CC42A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125485C8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7" w:tplc="C936C5EA">
      <w:start w:val="1"/>
      <w:numFmt w:val="bullet"/>
      <w:lvlText w:val="•"/>
      <w:lvlJc w:val="left"/>
      <w:pPr>
        <w:ind w:left="6473" w:hanging="360"/>
      </w:pPr>
      <w:rPr>
        <w:rFonts w:hint="default"/>
      </w:rPr>
    </w:lvl>
    <w:lvl w:ilvl="8" w:tplc="5B8ED7DC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</w:abstractNum>
  <w:abstractNum w:abstractNumId="1" w15:restartNumberingAfterBreak="0">
    <w:nsid w:val="7AE02F99"/>
    <w:multiLevelType w:val="hybridMultilevel"/>
    <w:tmpl w:val="6E78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14226">
    <w:abstractNumId w:val="0"/>
  </w:num>
  <w:num w:numId="2" w16cid:durableId="68185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96"/>
    <w:rsid w:val="000737D3"/>
    <w:rsid w:val="000E3D51"/>
    <w:rsid w:val="00123358"/>
    <w:rsid w:val="002A452C"/>
    <w:rsid w:val="0039621A"/>
    <w:rsid w:val="003B4BF6"/>
    <w:rsid w:val="003C4024"/>
    <w:rsid w:val="00590E6A"/>
    <w:rsid w:val="00604C14"/>
    <w:rsid w:val="00663D96"/>
    <w:rsid w:val="006A0070"/>
    <w:rsid w:val="007207FB"/>
    <w:rsid w:val="007F115C"/>
    <w:rsid w:val="007F3173"/>
    <w:rsid w:val="00817A30"/>
    <w:rsid w:val="008C2242"/>
    <w:rsid w:val="008D189C"/>
    <w:rsid w:val="00947530"/>
    <w:rsid w:val="00F60828"/>
    <w:rsid w:val="2289BBAB"/>
    <w:rsid w:val="78C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9F03"/>
  <w15:docId w15:val="{789DF651-45A7-4823-A724-6D88790F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1182" w:hanging="360"/>
    </w:pPr>
  </w:style>
  <w:style w:type="paragraph" w:styleId="ListParagraph">
    <w:name w:val="List Paragraph"/>
    <w:basedOn w:val="Normal"/>
    <w:uiPriority w:val="34"/>
    <w:qFormat/>
    <w:pPr>
      <w:spacing w:before="8"/>
      <w:ind w:left="118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</dc:creator>
  <cp:lastModifiedBy>Lauren Montemuro-Rode</cp:lastModifiedBy>
  <cp:revision>2</cp:revision>
  <cp:lastPrinted>2020-02-18T15:40:00Z</cp:lastPrinted>
  <dcterms:created xsi:type="dcterms:W3CDTF">2024-07-08T18:06:00Z</dcterms:created>
  <dcterms:modified xsi:type="dcterms:W3CDTF">2024-07-08T18:06:00Z</dcterms:modified>
</cp:coreProperties>
</file>