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D071" w14:textId="59306644" w:rsidR="00F00886" w:rsidRPr="00350A3E" w:rsidRDefault="00350A3E" w:rsidP="00F00886">
      <w:pPr>
        <w:rPr>
          <w:b/>
          <w:bCs/>
          <w:sz w:val="28"/>
          <w:szCs w:val="28"/>
        </w:rPr>
      </w:pPr>
      <w:r>
        <w:rPr>
          <w:b/>
          <w:sz w:val="28"/>
          <w:szCs w:val="28"/>
        </w:rPr>
        <w:t xml:space="preserve">Notes for </w:t>
      </w:r>
      <w:r w:rsidR="00305A49" w:rsidRPr="00350A3E">
        <w:rPr>
          <w:b/>
          <w:sz w:val="28"/>
          <w:szCs w:val="28"/>
        </w:rPr>
        <w:t>Session #8:  Thursday, July 1</w:t>
      </w:r>
      <w:r w:rsidR="002F4BAC" w:rsidRPr="00350A3E">
        <w:rPr>
          <w:b/>
          <w:sz w:val="28"/>
          <w:szCs w:val="28"/>
        </w:rPr>
        <w:t>8, 2024</w:t>
      </w:r>
      <w:r w:rsidR="00F00886" w:rsidRPr="00350A3E">
        <w:rPr>
          <w:b/>
          <w:sz w:val="28"/>
          <w:szCs w:val="28"/>
        </w:rPr>
        <w:t xml:space="preserve">     </w:t>
      </w:r>
    </w:p>
    <w:p w14:paraId="64E75943" w14:textId="77777777" w:rsidR="00F00886" w:rsidRPr="004E6D81" w:rsidRDefault="00F00886" w:rsidP="00F00886">
      <w:r w:rsidRPr="004E6D81">
        <w:rPr>
          <w:b/>
          <w:bCs/>
        </w:rPr>
        <w:t xml:space="preserve">Topic:  </w:t>
      </w:r>
      <w:r w:rsidRPr="004E6D81">
        <w:t>Working with Parents and the Family.</w:t>
      </w:r>
    </w:p>
    <w:p w14:paraId="1A5853DB" w14:textId="77777777" w:rsidR="00F00886" w:rsidRPr="004E6D81" w:rsidRDefault="00F00886" w:rsidP="00F00886">
      <w:pPr>
        <w:numPr>
          <w:ilvl w:val="0"/>
          <w:numId w:val="3"/>
        </w:numPr>
      </w:pPr>
      <w:r w:rsidRPr="004E6D81">
        <w:t>Working with parents:  the child guidance model.</w:t>
      </w:r>
    </w:p>
    <w:p w14:paraId="4995BD58" w14:textId="77777777" w:rsidR="00F00886" w:rsidRPr="004E6D81" w:rsidRDefault="00F00886" w:rsidP="00F00886">
      <w:pPr>
        <w:numPr>
          <w:ilvl w:val="0"/>
          <w:numId w:val="3"/>
        </w:numPr>
      </w:pPr>
      <w:r w:rsidRPr="004E6D81">
        <w:t>Combined integrated therapy:  bringing parents/family into sessions.</w:t>
      </w:r>
    </w:p>
    <w:p w14:paraId="108DA912" w14:textId="77777777" w:rsidR="00F00886" w:rsidRPr="003B1AFA" w:rsidRDefault="00F00886" w:rsidP="00F00886">
      <w:pPr>
        <w:numPr>
          <w:ilvl w:val="0"/>
          <w:numId w:val="3"/>
        </w:numPr>
      </w:pPr>
      <w:r w:rsidRPr="004E6D81">
        <w:t>Family therapy:  indications/contra-indications, and specific techniques.</w:t>
      </w:r>
    </w:p>
    <w:p w14:paraId="259BD1AF" w14:textId="77777777" w:rsidR="00F00886" w:rsidRDefault="00F00886" w:rsidP="00F00886">
      <w:pPr>
        <w:rPr>
          <w:b/>
          <w:bCs/>
          <w:sz w:val="22"/>
        </w:rPr>
      </w:pPr>
    </w:p>
    <w:p w14:paraId="65C7FE9D" w14:textId="77777777" w:rsidR="00F00886" w:rsidRDefault="00F00886" w:rsidP="00F00886">
      <w:pPr>
        <w:rPr>
          <w:b/>
          <w:bCs/>
          <w:sz w:val="22"/>
        </w:rPr>
      </w:pPr>
    </w:p>
    <w:p w14:paraId="447FB749" w14:textId="77777777" w:rsidR="00F00886" w:rsidRPr="003D7C55" w:rsidRDefault="00F00886" w:rsidP="00F00886">
      <w:pPr>
        <w:rPr>
          <w:b/>
          <w:bCs/>
          <w:sz w:val="22"/>
        </w:rPr>
      </w:pPr>
      <w:r w:rsidRPr="003D7C55">
        <w:rPr>
          <w:b/>
          <w:bCs/>
          <w:sz w:val="22"/>
        </w:rPr>
        <w:t>Work with Parents and the Family</w:t>
      </w:r>
    </w:p>
    <w:p w14:paraId="72A734B9" w14:textId="77777777" w:rsidR="00F00886" w:rsidRPr="003D7C55" w:rsidRDefault="00F00886" w:rsidP="00F00886">
      <w:pPr>
        <w:ind w:left="720"/>
        <w:rPr>
          <w:bCs/>
          <w:sz w:val="22"/>
        </w:rPr>
      </w:pPr>
      <w:r w:rsidRPr="003D7C55">
        <w:rPr>
          <w:b/>
          <w:bCs/>
          <w:sz w:val="22"/>
        </w:rPr>
        <w:t>-</w:t>
      </w:r>
      <w:r w:rsidRPr="003D7C55">
        <w:rPr>
          <w:bCs/>
          <w:sz w:val="22"/>
        </w:rPr>
        <w:t>Partnership Goals</w:t>
      </w:r>
    </w:p>
    <w:p w14:paraId="139E88CF" w14:textId="77777777" w:rsidR="00F00886" w:rsidRPr="003D7C55" w:rsidRDefault="00F00886" w:rsidP="00F00886">
      <w:pPr>
        <w:ind w:left="720"/>
        <w:rPr>
          <w:bCs/>
          <w:sz w:val="22"/>
        </w:rPr>
      </w:pPr>
      <w:r w:rsidRPr="003D7C55">
        <w:rPr>
          <w:b/>
          <w:bCs/>
          <w:sz w:val="22"/>
        </w:rPr>
        <w:t>-</w:t>
      </w:r>
      <w:r w:rsidRPr="003D7C55">
        <w:rPr>
          <w:bCs/>
          <w:sz w:val="22"/>
        </w:rPr>
        <w:t xml:space="preserve">Rules of Engagement/Principles of Good Practice </w:t>
      </w:r>
    </w:p>
    <w:p w14:paraId="43F31A62" w14:textId="77777777" w:rsidR="00F00886" w:rsidRPr="003D7C55" w:rsidRDefault="00F00886" w:rsidP="00F00886">
      <w:pPr>
        <w:ind w:left="720"/>
        <w:rPr>
          <w:bCs/>
          <w:sz w:val="22"/>
        </w:rPr>
      </w:pPr>
      <w:r w:rsidRPr="003D7C55">
        <w:rPr>
          <w:bCs/>
          <w:sz w:val="22"/>
        </w:rPr>
        <w:t xml:space="preserve">-Dilemma of Parents of Learning Disabled Children  </w:t>
      </w:r>
    </w:p>
    <w:p w14:paraId="6047E962" w14:textId="77777777" w:rsidR="00F00886" w:rsidRPr="003D7C55" w:rsidRDefault="00F00886" w:rsidP="00F00886">
      <w:pPr>
        <w:ind w:left="720"/>
        <w:rPr>
          <w:bCs/>
          <w:sz w:val="22"/>
        </w:rPr>
      </w:pPr>
      <w:r w:rsidRPr="003D7C55">
        <w:rPr>
          <w:bCs/>
          <w:sz w:val="22"/>
        </w:rPr>
        <w:t>-Temperament Perspective Relative to Parenting</w:t>
      </w:r>
    </w:p>
    <w:p w14:paraId="41D12EE4" w14:textId="77777777" w:rsidR="00F00886" w:rsidRDefault="00F00886" w:rsidP="00F00886">
      <w:pPr>
        <w:pStyle w:val="BodyText"/>
        <w:rPr>
          <w:b w:val="0"/>
          <w:bCs w:val="0"/>
        </w:rPr>
      </w:pPr>
    </w:p>
    <w:p w14:paraId="1100B5F3" w14:textId="77777777" w:rsidR="00F00886" w:rsidRPr="008D2EAF" w:rsidRDefault="00F00886" w:rsidP="00F00886">
      <w:pPr>
        <w:pStyle w:val="BodyText"/>
        <w:rPr>
          <w:b w:val="0"/>
          <w:bCs w:val="0"/>
        </w:rPr>
      </w:pPr>
      <w:r w:rsidRPr="008D2EAF">
        <w:rPr>
          <w:b w:val="0"/>
          <w:bCs w:val="0"/>
        </w:rPr>
        <w:t xml:space="preserve">Family interviews. </w:t>
      </w:r>
    </w:p>
    <w:p w14:paraId="6350EBF0" w14:textId="2E3D1780" w:rsidR="00F00886" w:rsidRPr="008D2EAF" w:rsidRDefault="002F4BAC" w:rsidP="00F00886">
      <w:pPr>
        <w:pStyle w:val="BodyText"/>
        <w:ind w:left="720"/>
        <w:rPr>
          <w:b w:val="0"/>
          <w:bCs w:val="0"/>
        </w:rPr>
      </w:pPr>
      <w:r>
        <w:rPr>
          <w:b w:val="0"/>
          <w:bCs w:val="0"/>
        </w:rPr>
        <w:t xml:space="preserve">What is </w:t>
      </w:r>
      <w:r w:rsidR="00F00886" w:rsidRPr="008D2EAF">
        <w:rPr>
          <w:b w:val="0"/>
          <w:bCs w:val="0"/>
        </w:rPr>
        <w:t>admir</w:t>
      </w:r>
      <w:r>
        <w:rPr>
          <w:b w:val="0"/>
          <w:bCs w:val="0"/>
        </w:rPr>
        <w:t xml:space="preserve">ed </w:t>
      </w:r>
      <w:r w:rsidR="00F00886" w:rsidRPr="008D2EAF">
        <w:rPr>
          <w:b w:val="0"/>
          <w:bCs w:val="0"/>
        </w:rPr>
        <w:t>about each other family member-</w:t>
      </w:r>
      <w:proofErr w:type="spellStart"/>
      <w:r w:rsidR="00F00886" w:rsidRPr="008D2EAF">
        <w:rPr>
          <w:b w:val="0"/>
          <w:bCs w:val="0"/>
        </w:rPr>
        <w:t>Selekman</w:t>
      </w:r>
      <w:proofErr w:type="spellEnd"/>
      <w:r w:rsidR="00F00886" w:rsidRPr="008D2EAF">
        <w:rPr>
          <w:b w:val="0"/>
          <w:bCs w:val="0"/>
        </w:rPr>
        <w:t>: invite family members to share what they do best, their personal strengths, talents, hobbies</w:t>
      </w:r>
    </w:p>
    <w:p w14:paraId="32784D06" w14:textId="77777777" w:rsidR="00F00886" w:rsidRPr="008D2EAF" w:rsidRDefault="00F00886" w:rsidP="00F00886">
      <w:pPr>
        <w:pStyle w:val="BodyText"/>
        <w:ind w:left="720"/>
        <w:rPr>
          <w:b w:val="0"/>
          <w:bCs w:val="0"/>
        </w:rPr>
      </w:pPr>
      <w:r w:rsidRPr="008D2EAF">
        <w:rPr>
          <w:b w:val="0"/>
          <w:bCs w:val="0"/>
        </w:rPr>
        <w:t>-circular questioning of family members, share one thing they like about one another; what they’d wish could be changed</w:t>
      </w:r>
    </w:p>
    <w:p w14:paraId="4C2FBC2A" w14:textId="77777777" w:rsidR="00F00886" w:rsidRPr="008D2EAF" w:rsidRDefault="00F00886" w:rsidP="00F00886">
      <w:pPr>
        <w:pStyle w:val="BodyText"/>
        <w:ind w:left="720"/>
        <w:rPr>
          <w:b w:val="0"/>
        </w:rPr>
      </w:pPr>
      <w:r w:rsidRPr="008D2EAF">
        <w:rPr>
          <w:b w:val="0"/>
          <w:bCs w:val="0"/>
        </w:rPr>
        <w:t>-observing categories of functioning, including centrifugal vs. centripetal organization, awareness of other family members, family stories, parents history together- do they talk and share, permeability with the outside</w:t>
      </w:r>
    </w:p>
    <w:p w14:paraId="5E52810E" w14:textId="77777777" w:rsidR="00F00886" w:rsidRPr="008D2EAF" w:rsidRDefault="00F00886" w:rsidP="00F00886">
      <w:pPr>
        <w:pStyle w:val="BodyText"/>
        <w:ind w:left="720" w:firstLine="15"/>
        <w:rPr>
          <w:b w:val="0"/>
          <w:bCs w:val="0"/>
        </w:rPr>
      </w:pPr>
      <w:r w:rsidRPr="008D2EAF">
        <w:rPr>
          <w:b w:val="0"/>
          <w:bCs w:val="0"/>
        </w:rPr>
        <w:t>-1) problem defining and clarification; eliciting the family story; assessing the customer’s for change in the family system; solutions- miracle question; treatment planning</w:t>
      </w:r>
    </w:p>
    <w:p w14:paraId="1E2DE236" w14:textId="77777777" w:rsidR="00F00886" w:rsidRPr="008D2EAF" w:rsidRDefault="00F00886" w:rsidP="00F00886"/>
    <w:p w14:paraId="614BE936" w14:textId="77777777" w:rsidR="00F00886" w:rsidRPr="008D2EAF" w:rsidRDefault="00F00886" w:rsidP="00F00886">
      <w:r w:rsidRPr="008D2EAF">
        <w:rPr>
          <w:rFonts w:cs="Shruti"/>
          <w:bCs/>
        </w:rPr>
        <w:t>Interventions with Families</w:t>
      </w:r>
    </w:p>
    <w:p w14:paraId="383EB447"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720"/>
        <w:rPr>
          <w:rFonts w:cs="Shruti"/>
          <w:bCs/>
        </w:rPr>
      </w:pPr>
      <w:r w:rsidRPr="008D2EAF">
        <w:rPr>
          <w:rFonts w:cs="Shruti"/>
          <w:bCs/>
        </w:rPr>
        <w:t>A.  Developmental Impact on Family Life</w:t>
      </w:r>
      <w:r>
        <w:rPr>
          <w:rFonts w:cs="Shruti"/>
          <w:bCs/>
        </w:rPr>
        <w:t>- Dane</w:t>
      </w:r>
    </w:p>
    <w:p w14:paraId="5896E4B4" w14:textId="77777777"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l.  Infancy</w:t>
      </w:r>
      <w:r>
        <w:rPr>
          <w:rFonts w:cs="Shruti"/>
          <w:bCs/>
        </w:rPr>
        <w:t xml:space="preserve"> – Trust vs. Mistrust- Secure Base</w:t>
      </w:r>
    </w:p>
    <w:p w14:paraId="2FD0B039"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Pr>
          <w:rFonts w:cs="Shruti"/>
          <w:bCs/>
        </w:rPr>
        <w:tab/>
        <w:t>-difficulties parenting certain temperaments</w:t>
      </w:r>
    </w:p>
    <w:p w14:paraId="74054495" w14:textId="77777777"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sidRPr="008D2EAF">
        <w:rPr>
          <w:rFonts w:cs="Shruti"/>
          <w:bCs/>
        </w:rPr>
        <w:t>2.  Pre-school Development</w:t>
      </w:r>
    </w:p>
    <w:p w14:paraId="09250C15" w14:textId="77777777"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t>-Erickson’s Autonomy vs. Shame/Doubt; Initiative vs. Guilt</w:t>
      </w:r>
    </w:p>
    <w:p w14:paraId="6D4D3028" w14:textId="77777777"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t>-Jerome Kagan’s five approaches to teaching and socializing children:</w:t>
      </w:r>
    </w:p>
    <w:p w14:paraId="453D6704" w14:textId="3A039C71"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Pr>
          <w:rFonts w:cs="Shruti"/>
          <w:bCs/>
        </w:rPr>
        <w:tab/>
        <w:t xml:space="preserve">observation; praise; </w:t>
      </w:r>
      <w:r w:rsidR="002F4BAC">
        <w:rPr>
          <w:rFonts w:cs="Shruti"/>
          <w:bCs/>
        </w:rPr>
        <w:t>enforcing consequences (punishment)</w:t>
      </w:r>
      <w:r>
        <w:rPr>
          <w:rFonts w:cs="Shruti"/>
          <w:bCs/>
        </w:rPr>
        <w:t xml:space="preserve">; withdrawal </w:t>
      </w:r>
      <w:r w:rsidR="002F4BAC">
        <w:rPr>
          <w:rFonts w:cs="Shruti"/>
          <w:bCs/>
        </w:rPr>
        <w:tab/>
      </w:r>
      <w:r w:rsidR="002F4BAC">
        <w:rPr>
          <w:rFonts w:cs="Shruti"/>
          <w:bCs/>
        </w:rPr>
        <w:tab/>
      </w:r>
      <w:r w:rsidR="002F4BAC">
        <w:rPr>
          <w:rFonts w:cs="Shruti"/>
          <w:bCs/>
        </w:rPr>
        <w:tab/>
      </w:r>
      <w:r>
        <w:rPr>
          <w:rFonts w:cs="Shruti"/>
          <w:bCs/>
        </w:rPr>
        <w:t xml:space="preserve">of support </w:t>
      </w:r>
      <w:r w:rsidR="002F4BAC">
        <w:rPr>
          <w:rFonts w:cs="Shruti"/>
          <w:bCs/>
        </w:rPr>
        <w:t>(</w:t>
      </w:r>
      <w:r>
        <w:rPr>
          <w:rFonts w:cs="Shruti"/>
          <w:bCs/>
        </w:rPr>
        <w:t>signs of value</w:t>
      </w:r>
      <w:r w:rsidR="002F4BAC">
        <w:rPr>
          <w:rFonts w:cs="Shruti"/>
          <w:bCs/>
        </w:rPr>
        <w:t>)</w:t>
      </w:r>
      <w:r>
        <w:rPr>
          <w:rFonts w:cs="Shruti"/>
          <w:bCs/>
        </w:rPr>
        <w:t>; acting as a role model.</w:t>
      </w:r>
    </w:p>
    <w:p w14:paraId="5FA5E14A" w14:textId="0593AA35"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3.  Beginning School</w:t>
      </w:r>
      <w:r>
        <w:rPr>
          <w:rFonts w:cs="Shruti"/>
          <w:bCs/>
        </w:rPr>
        <w:t>- Learning and Industry vs. Inferiority</w:t>
      </w:r>
    </w:p>
    <w:p w14:paraId="79C0AFBE"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sidRPr="008D2EAF">
        <w:rPr>
          <w:rFonts w:cs="Shruti"/>
          <w:bCs/>
        </w:rPr>
        <w:t xml:space="preserve">           </w:t>
      </w:r>
      <w:r w:rsidRPr="008D2EAF">
        <w:rPr>
          <w:rFonts w:cs="Shruti"/>
          <w:bCs/>
        </w:rPr>
        <w:tab/>
      </w:r>
      <w:r>
        <w:rPr>
          <w:rFonts w:cs="Shruti"/>
          <w:bCs/>
        </w:rPr>
        <w:tab/>
      </w:r>
      <w:r w:rsidRPr="008D2EAF">
        <w:rPr>
          <w:rFonts w:cs="Shruti"/>
          <w:bCs/>
        </w:rPr>
        <w:t>4.  Parental Advocacy in Elementary School</w:t>
      </w:r>
    </w:p>
    <w:p w14:paraId="70230062" w14:textId="52C92952"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5.  Middle and High School Years</w:t>
      </w:r>
      <w:r w:rsidR="002F4BAC">
        <w:rPr>
          <w:rFonts w:cs="Shruti"/>
          <w:bCs/>
        </w:rPr>
        <w:t xml:space="preserve">- </w:t>
      </w:r>
      <w:r>
        <w:rPr>
          <w:rFonts w:cs="Shruti"/>
          <w:bCs/>
        </w:rPr>
        <w:t>Identity vs. Role Confusion</w:t>
      </w:r>
    </w:p>
    <w:p w14:paraId="09D2B341" w14:textId="0CE41EA8"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6.  Young Adulthood/College</w:t>
      </w:r>
      <w:r w:rsidR="002F4BAC">
        <w:rPr>
          <w:rFonts w:cs="Shruti"/>
          <w:bCs/>
        </w:rPr>
        <w:t xml:space="preserve">- </w:t>
      </w:r>
      <w:r>
        <w:rPr>
          <w:rFonts w:cs="Shruti"/>
          <w:bCs/>
        </w:rPr>
        <w:t xml:space="preserve">Intimacy vs. </w:t>
      </w:r>
      <w:r w:rsidR="002F4BAC">
        <w:rPr>
          <w:rFonts w:cs="Shruti"/>
          <w:bCs/>
        </w:rPr>
        <w:t>I</w:t>
      </w:r>
      <w:r>
        <w:rPr>
          <w:rFonts w:cs="Shruti"/>
          <w:bCs/>
        </w:rPr>
        <w:t>solation</w:t>
      </w:r>
    </w:p>
    <w:p w14:paraId="73337DA2"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hanging="720"/>
        <w:rPr>
          <w:rFonts w:cs="Shruti"/>
          <w:bCs/>
        </w:rPr>
      </w:pPr>
      <w:r w:rsidRPr="008D2EAF">
        <w:rPr>
          <w:rFonts w:cs="Shruti"/>
          <w:bCs/>
        </w:rPr>
        <w:t>B.</w:t>
      </w:r>
      <w:r w:rsidRPr="008D2EAF">
        <w:rPr>
          <w:rFonts w:cs="Shruti"/>
          <w:bCs/>
        </w:rPr>
        <w:tab/>
        <w:t>Family Issues with children of learning disabilities</w:t>
      </w:r>
    </w:p>
    <w:p w14:paraId="19679276"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firstLine="1440"/>
        <w:rPr>
          <w:rFonts w:cs="Shruti"/>
          <w:bCs/>
        </w:rPr>
      </w:pPr>
      <w:r w:rsidRPr="008D2EAF">
        <w:rPr>
          <w:rFonts w:cs="Shruti"/>
          <w:bCs/>
        </w:rPr>
        <w:t xml:space="preserve">l.  </w:t>
      </w:r>
      <w:r>
        <w:rPr>
          <w:rFonts w:cs="Shruti"/>
          <w:bCs/>
        </w:rPr>
        <w:t xml:space="preserve"> </w:t>
      </w:r>
      <w:r w:rsidRPr="008D2EAF">
        <w:rPr>
          <w:rFonts w:cs="Shruti"/>
          <w:bCs/>
        </w:rPr>
        <w:t>Family Expectations</w:t>
      </w:r>
      <w:r>
        <w:rPr>
          <w:rFonts w:cs="Shruti"/>
          <w:bCs/>
        </w:rPr>
        <w:t>- “sailing in uncharted waters”</w:t>
      </w:r>
    </w:p>
    <w:p w14:paraId="356A6DD8"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2.  Impact on Siblings</w:t>
      </w:r>
    </w:p>
    <w:p w14:paraId="4F04BB0E"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sidRPr="008D2EAF">
        <w:rPr>
          <w:rFonts w:cs="Shruti"/>
          <w:bCs/>
        </w:rPr>
        <w:t>3.  The "Mourning" Process</w:t>
      </w:r>
    </w:p>
    <w:p w14:paraId="0388DBC9"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hanging="720"/>
        <w:rPr>
          <w:rFonts w:cs="Shruti"/>
          <w:bCs/>
        </w:rPr>
      </w:pPr>
      <w:r w:rsidRPr="008D2EAF">
        <w:rPr>
          <w:rFonts w:cs="Shruti"/>
          <w:bCs/>
        </w:rPr>
        <w:t>C.</w:t>
      </w:r>
      <w:r w:rsidRPr="008D2EAF">
        <w:rPr>
          <w:rFonts w:cs="Shruti"/>
          <w:bCs/>
        </w:rPr>
        <w:tab/>
      </w:r>
      <w:r>
        <w:rPr>
          <w:rFonts w:cs="Shruti"/>
          <w:bCs/>
        </w:rPr>
        <w:t>Family Types</w:t>
      </w:r>
    </w:p>
    <w:p w14:paraId="34645D60" w14:textId="5CBB8C2B"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1</w:t>
      </w:r>
      <w:r w:rsidRPr="008D2EAF">
        <w:rPr>
          <w:rFonts w:cs="Shruti"/>
          <w:bCs/>
        </w:rPr>
        <w:t>.  healthy family</w:t>
      </w:r>
      <w:r w:rsidR="002F4BAC">
        <w:rPr>
          <w:rFonts w:cs="Shruti"/>
          <w:bCs/>
        </w:rPr>
        <w:t xml:space="preserve"> range (‘pathology exist at the outer edges of the curve)</w:t>
      </w:r>
    </w:p>
    <w:p w14:paraId="095EFDED" w14:textId="042F3E09"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0"/>
        <w:rPr>
          <w:rFonts w:cs="Shruti"/>
          <w:bCs/>
        </w:rPr>
      </w:pPr>
      <w:r>
        <w:rPr>
          <w:rFonts w:cs="Shruti"/>
          <w:bCs/>
        </w:rPr>
        <w:t xml:space="preserve">     Centripetal (‘</w:t>
      </w:r>
      <w:r w:rsidR="002F4BAC">
        <w:rPr>
          <w:rFonts w:cs="Shruti"/>
          <w:bCs/>
        </w:rPr>
        <w:t xml:space="preserve">movement </w:t>
      </w:r>
      <w:r>
        <w:rPr>
          <w:rFonts w:cs="Shruti"/>
          <w:bCs/>
        </w:rPr>
        <w:t xml:space="preserve">towards the center’) vs. Centrifugal (‘flee from the </w:t>
      </w:r>
      <w:r w:rsidR="002F4BAC">
        <w:rPr>
          <w:rFonts w:cs="Shruti"/>
          <w:bCs/>
        </w:rPr>
        <w:t xml:space="preserve">     </w:t>
      </w:r>
      <w:r w:rsidR="002F4BAC">
        <w:rPr>
          <w:rFonts w:cs="Shruti"/>
          <w:bCs/>
        </w:rPr>
        <w:tab/>
      </w:r>
      <w:r w:rsidR="002F4BAC">
        <w:rPr>
          <w:rFonts w:cs="Shruti"/>
          <w:bCs/>
        </w:rPr>
        <w:t>center’)</w:t>
      </w:r>
      <w:r w:rsidR="002F4BAC">
        <w:rPr>
          <w:rFonts w:cs="Shruti"/>
          <w:bCs/>
        </w:rPr>
        <w:t xml:space="preserve">    </w:t>
      </w:r>
    </w:p>
    <w:p w14:paraId="1C401C9B"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2</w:t>
      </w:r>
      <w:r w:rsidRPr="008D2EAF">
        <w:rPr>
          <w:rFonts w:cs="Shruti"/>
          <w:bCs/>
        </w:rPr>
        <w:t>.  fragile families</w:t>
      </w:r>
    </w:p>
    <w:p w14:paraId="62961FED" w14:textId="77777777"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3</w:t>
      </w:r>
      <w:r w:rsidRPr="008D2EAF">
        <w:rPr>
          <w:rFonts w:cs="Shruti"/>
          <w:bCs/>
        </w:rPr>
        <w:t xml:space="preserve">.  </w:t>
      </w:r>
      <w:r>
        <w:rPr>
          <w:rFonts w:cs="Shruti"/>
          <w:bCs/>
        </w:rPr>
        <w:t>blaming families</w:t>
      </w:r>
    </w:p>
    <w:p w14:paraId="3453BB16"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lastRenderedPageBreak/>
        <w:tab/>
      </w:r>
      <w:r>
        <w:rPr>
          <w:rFonts w:cs="Shruti"/>
          <w:bCs/>
        </w:rPr>
        <w:tab/>
        <w:t>4.  disorganized families</w:t>
      </w:r>
    </w:p>
    <w:p w14:paraId="0B3D1BBA"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5</w:t>
      </w:r>
      <w:r w:rsidRPr="008D2EAF">
        <w:rPr>
          <w:rFonts w:cs="Shruti"/>
          <w:bCs/>
        </w:rPr>
        <w:t>.  split families</w:t>
      </w:r>
    </w:p>
    <w:p w14:paraId="425D7527" w14:textId="77777777" w:rsidR="00F00886" w:rsidRPr="008D2EAF"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Pr>
          <w:rFonts w:cs="Shruti"/>
          <w:bCs/>
        </w:rPr>
        <w:tab/>
      </w:r>
      <w:r>
        <w:rPr>
          <w:rFonts w:cs="Shruti"/>
          <w:bCs/>
        </w:rPr>
        <w:tab/>
        <w:t>6</w:t>
      </w:r>
      <w:r w:rsidRPr="008D2EAF">
        <w:rPr>
          <w:rFonts w:cs="Shruti"/>
          <w:bCs/>
        </w:rPr>
        <w:t xml:space="preserve">.  adoptive families                                             </w:t>
      </w:r>
    </w:p>
    <w:p w14:paraId="1664370E" w14:textId="4DD4CABD" w:rsidR="00F00886" w:rsidRDefault="00F00886" w:rsidP="00F0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Shruti"/>
          <w:bCs/>
        </w:rPr>
      </w:pPr>
      <w:r w:rsidRPr="008D2EAF">
        <w:rPr>
          <w:rFonts w:cs="Shruti"/>
          <w:bCs/>
        </w:rPr>
        <w:t xml:space="preserve"> </w:t>
      </w:r>
      <w:r>
        <w:rPr>
          <w:rFonts w:cs="Shruti"/>
          <w:bCs/>
        </w:rPr>
        <w:t xml:space="preserve">                       7</w:t>
      </w:r>
      <w:r w:rsidR="00305A49">
        <w:rPr>
          <w:rFonts w:cs="Shruti"/>
          <w:bCs/>
        </w:rPr>
        <w:t xml:space="preserve">.  </w:t>
      </w:r>
      <w:r w:rsidRPr="008D2EAF">
        <w:rPr>
          <w:rFonts w:cs="Shruti"/>
          <w:bCs/>
        </w:rPr>
        <w:t xml:space="preserve">cultural </w:t>
      </w:r>
      <w:r w:rsidR="002F4BAC">
        <w:rPr>
          <w:rFonts w:cs="Shruti"/>
          <w:bCs/>
        </w:rPr>
        <w:t>organized families- the tension around assimilation</w:t>
      </w:r>
    </w:p>
    <w:p w14:paraId="1DA0DE6B" w14:textId="77777777" w:rsidR="00F00886" w:rsidRPr="002579C4" w:rsidRDefault="00F00886" w:rsidP="00F00886">
      <w:pPr>
        <w:spacing w:before="100" w:beforeAutospacing="1" w:after="100" w:afterAutospacing="1"/>
        <w:outlineLvl w:val="2"/>
        <w:rPr>
          <w:rFonts w:cs="Shruti"/>
          <w:bCs/>
        </w:rPr>
      </w:pPr>
      <w:r w:rsidRPr="002579C4">
        <w:rPr>
          <w:b/>
          <w:bCs/>
          <w:sz w:val="27"/>
          <w:szCs w:val="27"/>
        </w:rPr>
        <w:t>Types Of Dysfunctional Families</w:t>
      </w:r>
    </w:p>
    <w:p w14:paraId="3F81698A" w14:textId="7EE32C6A" w:rsidR="00F00886" w:rsidRPr="002579C4" w:rsidRDefault="00F00886" w:rsidP="00F00886">
      <w:pPr>
        <w:spacing w:before="100" w:beforeAutospacing="1" w:after="100" w:afterAutospacing="1"/>
      </w:pPr>
      <w:r w:rsidRPr="002579C4">
        <w:t>The following are some examples of patterns that frequently occur in dysfunctional families</w:t>
      </w:r>
      <w:r w:rsidR="002F4BAC">
        <w:t>:</w:t>
      </w:r>
    </w:p>
    <w:p w14:paraId="62BAB596" w14:textId="77777777" w:rsidR="00F00886" w:rsidRPr="002579C4" w:rsidRDefault="00F00886" w:rsidP="00F00886">
      <w:pPr>
        <w:numPr>
          <w:ilvl w:val="0"/>
          <w:numId w:val="1"/>
        </w:numPr>
        <w:spacing w:before="100" w:beforeAutospacing="1" w:after="100" w:afterAutospacing="1"/>
      </w:pPr>
      <w:r w:rsidRPr="002579C4">
        <w:t>One or both parents have addictions or compulsions (e.g., drugs, alcohol, promiscuity, gambling, overworking, and/or overeating) that have strong influences on family members.</w:t>
      </w:r>
    </w:p>
    <w:p w14:paraId="2FD52F42" w14:textId="77777777" w:rsidR="00F00886" w:rsidRPr="002579C4" w:rsidRDefault="00F00886" w:rsidP="00F00886">
      <w:pPr>
        <w:numPr>
          <w:ilvl w:val="0"/>
          <w:numId w:val="1"/>
        </w:numPr>
        <w:spacing w:before="100" w:beforeAutospacing="1" w:after="100" w:afterAutospacing="1"/>
      </w:pPr>
      <w:r w:rsidRPr="002579C4">
        <w:t>One or both parents use the threat or application of physical violence as the primary means of control. Children may have to witness violence, may be forced to participate in punishing siblings, or may live in fear of explosive outbursts.</w:t>
      </w:r>
    </w:p>
    <w:p w14:paraId="2082C2CE" w14:textId="77777777" w:rsidR="00F00886" w:rsidRPr="002579C4" w:rsidRDefault="00F00886" w:rsidP="00F00886">
      <w:pPr>
        <w:numPr>
          <w:ilvl w:val="0"/>
          <w:numId w:val="1"/>
        </w:numPr>
        <w:spacing w:before="100" w:beforeAutospacing="1" w:after="100" w:afterAutospacing="1"/>
      </w:pPr>
      <w:r w:rsidRPr="002579C4">
        <w:t>One or both parents exploit the children and treat them as possessions whose primary purpose is to respond to the physical and/or emotional needs of adults (e.g., protecting a parent or cheering up one who is depressed).</w:t>
      </w:r>
    </w:p>
    <w:p w14:paraId="53782BC8" w14:textId="77777777" w:rsidR="00F00886" w:rsidRPr="002579C4" w:rsidRDefault="00F00886" w:rsidP="00F00886">
      <w:pPr>
        <w:numPr>
          <w:ilvl w:val="0"/>
          <w:numId w:val="1"/>
        </w:numPr>
        <w:spacing w:before="100" w:beforeAutospacing="1" w:after="100" w:afterAutospacing="1"/>
      </w:pPr>
      <w:r w:rsidRPr="002579C4">
        <w:t>One or both parents are unable to provide, or threaten to withdraw, financial or basic physical care for their children. Similarly, one or both parents fail to provide their children with adequate emotional support.</w:t>
      </w:r>
    </w:p>
    <w:p w14:paraId="4434746B" w14:textId="77777777" w:rsidR="00F00886" w:rsidRPr="002579C4" w:rsidRDefault="00F00886" w:rsidP="00F00886">
      <w:pPr>
        <w:numPr>
          <w:ilvl w:val="0"/>
          <w:numId w:val="1"/>
        </w:numPr>
        <w:spacing w:before="100" w:beforeAutospacing="1" w:after="100" w:afterAutospacing="1"/>
      </w:pPr>
      <w:r w:rsidRPr="002579C4">
        <w:t>One or both parents exert a strong authoritarian control over the children. Often these families rigidly adhere to a particular belief (religious, political, financial, personal). Compliance with role expectations and with rules is expected without any flexibility.</w:t>
      </w:r>
    </w:p>
    <w:p w14:paraId="2B6301C4" w14:textId="77777777" w:rsidR="00F00886" w:rsidRPr="002579C4" w:rsidRDefault="00F00886" w:rsidP="00F00886">
      <w:pPr>
        <w:spacing w:before="100" w:beforeAutospacing="1" w:after="100" w:afterAutospacing="1"/>
      </w:pPr>
      <w:r w:rsidRPr="002579C4">
        <w:t>There is a great deal of variability in how often dysfunctional interactions and behaviors occur in families, and in the kinds and the severity of their dysfunction. However, when patterns like the above are the norm rather than the exception, they systematically foster abuse and/or neglect. Children may:</w:t>
      </w:r>
    </w:p>
    <w:p w14:paraId="10478E54" w14:textId="77777777" w:rsidR="00F00886" w:rsidRPr="002579C4" w:rsidRDefault="00F00886" w:rsidP="00F00886">
      <w:pPr>
        <w:numPr>
          <w:ilvl w:val="0"/>
          <w:numId w:val="2"/>
        </w:numPr>
        <w:spacing w:before="100" w:beforeAutospacing="1" w:after="100" w:afterAutospacing="1"/>
      </w:pPr>
      <w:r w:rsidRPr="002579C4">
        <w:t>Be forced to take sides in conflicts between parents.</w:t>
      </w:r>
    </w:p>
    <w:p w14:paraId="242BE2FE" w14:textId="77777777" w:rsidR="00F00886" w:rsidRPr="002579C4" w:rsidRDefault="00F00886" w:rsidP="00F00886">
      <w:pPr>
        <w:numPr>
          <w:ilvl w:val="0"/>
          <w:numId w:val="2"/>
        </w:numPr>
        <w:spacing w:before="100" w:beforeAutospacing="1" w:after="100" w:afterAutospacing="1"/>
      </w:pPr>
      <w:r w:rsidRPr="002579C4">
        <w:t>Experience “reality shifting” in which what is said contradicts what is actually happening (e.g., a parent may deny something happened that the child actually observed, for example, when a parent describes a disastrous holiday dinner as a “good time”).</w:t>
      </w:r>
    </w:p>
    <w:p w14:paraId="42AFDFC6" w14:textId="77777777" w:rsidR="00F00886" w:rsidRPr="002579C4" w:rsidRDefault="00F00886" w:rsidP="00F00886">
      <w:pPr>
        <w:numPr>
          <w:ilvl w:val="0"/>
          <w:numId w:val="2"/>
        </w:numPr>
        <w:spacing w:before="100" w:beforeAutospacing="1" w:after="100" w:afterAutospacing="1"/>
      </w:pPr>
      <w:r w:rsidRPr="002579C4">
        <w:t>Be ignored, discounted, or criticized for their feelings and thoughts.</w:t>
      </w:r>
    </w:p>
    <w:p w14:paraId="70287CED" w14:textId="77777777" w:rsidR="00F00886" w:rsidRPr="002579C4" w:rsidRDefault="00F00886" w:rsidP="00F00886">
      <w:pPr>
        <w:numPr>
          <w:ilvl w:val="0"/>
          <w:numId w:val="2"/>
        </w:numPr>
        <w:spacing w:before="100" w:beforeAutospacing="1" w:after="100" w:afterAutospacing="1"/>
      </w:pPr>
      <w:r w:rsidRPr="002579C4">
        <w:t>Have parents that are inappropriately intrusive, overly involved and protective.</w:t>
      </w:r>
    </w:p>
    <w:p w14:paraId="5C4D93AC" w14:textId="77777777" w:rsidR="00F00886" w:rsidRPr="002579C4" w:rsidRDefault="00F00886" w:rsidP="00F00886">
      <w:pPr>
        <w:numPr>
          <w:ilvl w:val="0"/>
          <w:numId w:val="2"/>
        </w:numPr>
        <w:spacing w:before="100" w:beforeAutospacing="1" w:after="100" w:afterAutospacing="1"/>
      </w:pPr>
      <w:r w:rsidRPr="002579C4">
        <w:t>Have parents that are inappropriately distant and uninvolved with their children.</w:t>
      </w:r>
    </w:p>
    <w:p w14:paraId="272705D4" w14:textId="77777777" w:rsidR="00F00886" w:rsidRPr="002579C4" w:rsidRDefault="00F00886" w:rsidP="00F00886">
      <w:pPr>
        <w:numPr>
          <w:ilvl w:val="0"/>
          <w:numId w:val="2"/>
        </w:numPr>
        <w:spacing w:before="100" w:beforeAutospacing="1" w:after="100" w:afterAutospacing="1"/>
      </w:pPr>
      <w:r w:rsidRPr="002579C4">
        <w:t>Have excessive structure and demands placed on their time, choice of friends, or behavior; or conversely, receive no guidelines or structure.</w:t>
      </w:r>
    </w:p>
    <w:p w14:paraId="1F174F6A" w14:textId="77777777" w:rsidR="00F00886" w:rsidRPr="002579C4" w:rsidRDefault="00F00886" w:rsidP="00F00886">
      <w:pPr>
        <w:numPr>
          <w:ilvl w:val="0"/>
          <w:numId w:val="2"/>
        </w:numPr>
        <w:spacing w:before="100" w:beforeAutospacing="1" w:after="100" w:afterAutospacing="1"/>
      </w:pPr>
      <w:r w:rsidRPr="002579C4">
        <w:t>Experience rejection or preferential treatment.</w:t>
      </w:r>
    </w:p>
    <w:p w14:paraId="5C4E4E3A" w14:textId="77777777" w:rsidR="00F00886" w:rsidRPr="002579C4" w:rsidRDefault="00F00886" w:rsidP="00F00886">
      <w:pPr>
        <w:numPr>
          <w:ilvl w:val="0"/>
          <w:numId w:val="2"/>
        </w:numPr>
        <w:spacing w:before="100" w:beforeAutospacing="1" w:after="100" w:afterAutospacing="1"/>
      </w:pPr>
      <w:r w:rsidRPr="002579C4">
        <w:t>Be restricted from full and direct communication with other family members.</w:t>
      </w:r>
    </w:p>
    <w:p w14:paraId="431BF42B" w14:textId="77777777" w:rsidR="00F00886" w:rsidRPr="002579C4" w:rsidRDefault="00F00886" w:rsidP="00F00886">
      <w:pPr>
        <w:numPr>
          <w:ilvl w:val="0"/>
          <w:numId w:val="2"/>
        </w:numPr>
        <w:spacing w:before="100" w:beforeAutospacing="1" w:after="100" w:afterAutospacing="1"/>
      </w:pPr>
      <w:r w:rsidRPr="002579C4">
        <w:t>Be allowed or encouraged to use drugs or alcohol.</w:t>
      </w:r>
    </w:p>
    <w:p w14:paraId="2272DB15" w14:textId="77777777" w:rsidR="00F00886" w:rsidRPr="002579C4" w:rsidRDefault="00F00886" w:rsidP="00F00886">
      <w:pPr>
        <w:numPr>
          <w:ilvl w:val="0"/>
          <w:numId w:val="2"/>
        </w:numPr>
        <w:spacing w:before="100" w:beforeAutospacing="1" w:after="100" w:afterAutospacing="1"/>
      </w:pPr>
      <w:r w:rsidRPr="002579C4">
        <w:t>Be locked out of the house.</w:t>
      </w:r>
    </w:p>
    <w:p w14:paraId="2B4B76B8" w14:textId="77777777" w:rsidR="00F00886" w:rsidRPr="002579C4" w:rsidRDefault="00F00886" w:rsidP="00F00886">
      <w:pPr>
        <w:numPr>
          <w:ilvl w:val="0"/>
          <w:numId w:val="2"/>
        </w:numPr>
        <w:spacing w:before="100" w:beforeAutospacing="1" w:after="100" w:afterAutospacing="1"/>
      </w:pPr>
      <w:r w:rsidRPr="002579C4">
        <w:t>Be slapped, hit, scratched, punched, or kicked.</w:t>
      </w:r>
    </w:p>
    <w:p w14:paraId="09162C44" w14:textId="77777777" w:rsidR="00F00886" w:rsidRDefault="00F00886" w:rsidP="00F00886"/>
    <w:p w14:paraId="32ACE1C1" w14:textId="77777777" w:rsidR="00F00886" w:rsidRDefault="00F00886" w:rsidP="00F00886">
      <w:pPr>
        <w:rPr>
          <w:rFonts w:cs="Shruti"/>
          <w:bCs/>
        </w:rPr>
      </w:pPr>
      <w:r w:rsidRPr="008D2EAF">
        <w:rPr>
          <w:rFonts w:cs="Shruti"/>
          <w:bCs/>
        </w:rPr>
        <w:lastRenderedPageBreak/>
        <w:t xml:space="preserve">                     </w:t>
      </w:r>
    </w:p>
    <w:p w14:paraId="2D5D73AB" w14:textId="77777777" w:rsidR="00F00886" w:rsidRDefault="00F00886" w:rsidP="00F00886">
      <w:pPr>
        <w:rPr>
          <w:rFonts w:cs="Shruti"/>
          <w:bCs/>
        </w:rPr>
      </w:pPr>
    </w:p>
    <w:p w14:paraId="752B36B1" w14:textId="77777777" w:rsidR="00F00886" w:rsidRPr="005A4C9F" w:rsidRDefault="00F00886" w:rsidP="00F00886">
      <w:r w:rsidRPr="008D2EAF">
        <w:rPr>
          <w:lang w:val="en-GB"/>
        </w:rPr>
        <w:t xml:space="preserve">STRUCTURAL FAMILY </w:t>
      </w:r>
      <w:proofErr w:type="gramStart"/>
      <w:r w:rsidRPr="008D2EAF">
        <w:rPr>
          <w:lang w:val="en-GB"/>
        </w:rPr>
        <w:t>THERAPY  (</w:t>
      </w:r>
      <w:proofErr w:type="spellStart"/>
      <w:proofErr w:type="gramEnd"/>
      <w:r w:rsidRPr="008D2EAF">
        <w:rPr>
          <w:lang w:val="en-GB"/>
        </w:rPr>
        <w:t>S.Minuchin</w:t>
      </w:r>
      <w:proofErr w:type="spellEnd"/>
      <w:r w:rsidRPr="008D2EAF">
        <w:rPr>
          <w:lang w:val="en-GB"/>
        </w:rPr>
        <w:t>)</w:t>
      </w:r>
    </w:p>
    <w:p w14:paraId="15DE20C2" w14:textId="77777777" w:rsidR="00F00886" w:rsidRPr="00152B7F" w:rsidRDefault="00F00886" w:rsidP="00F00886">
      <w:pPr>
        <w:rPr>
          <w:lang w:val="en-GB"/>
        </w:rPr>
      </w:pPr>
      <w:r>
        <w:rPr>
          <w:lang w:val="en-GB"/>
        </w:rPr>
        <w:t> </w:t>
      </w:r>
      <w:r w:rsidRPr="008D2EAF">
        <w:t>Like most systems theorists, the structuralists are interested in how the components of a system interact, how balance or homeostasis in achieved, how family feedback mechanisms operate, how dysfunctional communication patterns develop.</w:t>
      </w:r>
    </w:p>
    <w:p w14:paraId="059B8115" w14:textId="77777777" w:rsidR="00F00886" w:rsidRPr="008D2EAF" w:rsidRDefault="00F00886" w:rsidP="00F00886">
      <w:r w:rsidRPr="008D2EAF">
        <w:t>Structural family therapy is sometimes referred to as a way looking at families. There are several techniques and procedures associated with structural family therapy which are described as below.</w:t>
      </w:r>
    </w:p>
    <w:p w14:paraId="39B3A47F" w14:textId="77777777" w:rsidR="00F00886" w:rsidRPr="00152B7F" w:rsidRDefault="00F00886" w:rsidP="00F00886">
      <w:pPr>
        <w:pStyle w:val="NoSpacing"/>
      </w:pPr>
      <w:r w:rsidRPr="008D2EAF">
        <w:rPr>
          <w:lang w:val="en-GB"/>
        </w:rPr>
        <w:t> </w:t>
      </w:r>
      <w:r>
        <w:rPr>
          <w:lang w:val="en-GB"/>
        </w:rPr>
        <w:tab/>
      </w:r>
      <w:r w:rsidRPr="00152B7F">
        <w:t>KEY CONCEPTS</w:t>
      </w:r>
    </w:p>
    <w:p w14:paraId="3BBA79DF" w14:textId="77777777" w:rsidR="00F00886" w:rsidRPr="00152B7F" w:rsidRDefault="00F00886" w:rsidP="00F00886">
      <w:pPr>
        <w:pStyle w:val="NoSpacing"/>
      </w:pPr>
      <w:r w:rsidRPr="00152B7F">
        <w:t> </w:t>
      </w:r>
    </w:p>
    <w:p w14:paraId="7BE242C4" w14:textId="77777777" w:rsidR="00F00886" w:rsidRPr="00152B7F" w:rsidRDefault="00F00886" w:rsidP="00F00886">
      <w:pPr>
        <w:pStyle w:val="NoSpacing"/>
      </w:pPr>
      <w:r w:rsidRPr="00152B7F">
        <w:tab/>
        <w:t xml:space="preserve">Family structure: </w:t>
      </w:r>
    </w:p>
    <w:p w14:paraId="3228427B" w14:textId="77777777" w:rsidR="00F00886" w:rsidRPr="00152B7F" w:rsidRDefault="00F00886" w:rsidP="00F00886">
      <w:pPr>
        <w:pStyle w:val="NoSpacing"/>
      </w:pPr>
      <w:r w:rsidRPr="00152B7F">
        <w:t> </w:t>
      </w:r>
    </w:p>
    <w:p w14:paraId="4D8B241A" w14:textId="77777777" w:rsidR="00F00886" w:rsidRPr="00152B7F" w:rsidRDefault="00F00886" w:rsidP="00F00886">
      <w:pPr>
        <w:pStyle w:val="NoSpacing"/>
      </w:pPr>
      <w:r w:rsidRPr="00152B7F">
        <w:tab/>
        <w:t xml:space="preserve">It is the invisible set of functional demands that organizes the ways in which family </w:t>
      </w:r>
      <w:r w:rsidRPr="00152B7F">
        <w:tab/>
        <w:t>members interact. It operates through transactional patterns.</w:t>
      </w:r>
    </w:p>
    <w:p w14:paraId="6DF4D4DB" w14:textId="77777777" w:rsidR="00F00886" w:rsidRPr="00152B7F" w:rsidRDefault="00F00886" w:rsidP="00F00886">
      <w:pPr>
        <w:pStyle w:val="NoSpacing"/>
      </w:pPr>
      <w:r w:rsidRPr="00152B7F">
        <w:t> </w:t>
      </w:r>
    </w:p>
    <w:p w14:paraId="6496C679" w14:textId="77777777" w:rsidR="00F00886" w:rsidRPr="00152B7F" w:rsidRDefault="00F00886" w:rsidP="00F00886">
      <w:pPr>
        <w:pStyle w:val="NoSpacing"/>
      </w:pPr>
      <w:r w:rsidRPr="00152B7F">
        <w:tab/>
        <w:t xml:space="preserve">Transactional patterns: </w:t>
      </w:r>
    </w:p>
    <w:p w14:paraId="074905F9" w14:textId="77777777" w:rsidR="00F00886" w:rsidRPr="00152B7F" w:rsidRDefault="00F00886" w:rsidP="00F00886">
      <w:pPr>
        <w:pStyle w:val="NoSpacing"/>
      </w:pPr>
      <w:r w:rsidRPr="00152B7F">
        <w:t> </w:t>
      </w:r>
    </w:p>
    <w:p w14:paraId="1776D828" w14:textId="77777777" w:rsidR="00F00886" w:rsidRPr="00152B7F" w:rsidRDefault="00F00886" w:rsidP="00F00886">
      <w:pPr>
        <w:pStyle w:val="NoSpacing"/>
      </w:pPr>
      <w:r w:rsidRPr="00152B7F">
        <w:tab/>
        <w:t>The repeated transactions establish patterns of how, when and to whom to relate.</w:t>
      </w:r>
    </w:p>
    <w:p w14:paraId="454F40EF" w14:textId="77777777" w:rsidR="00F00886" w:rsidRPr="00152B7F" w:rsidRDefault="00F00886" w:rsidP="00F00886">
      <w:pPr>
        <w:pStyle w:val="NoSpacing"/>
      </w:pPr>
      <w:r w:rsidRPr="00152B7F">
        <w:t> </w:t>
      </w:r>
    </w:p>
    <w:p w14:paraId="0C7AF8D4" w14:textId="77777777" w:rsidR="00F00886" w:rsidRPr="008D2EAF" w:rsidRDefault="00F00886" w:rsidP="00F00886">
      <w:pPr>
        <w:rPr>
          <w:rFonts w:cs="Tahoma"/>
          <w:lang w:val="en-GB"/>
        </w:rPr>
      </w:pPr>
      <w:r>
        <w:rPr>
          <w:rFonts w:cs="Tahoma"/>
          <w:bCs/>
          <w:lang w:val="en-GB"/>
        </w:rPr>
        <w:tab/>
      </w:r>
      <w:r w:rsidRPr="008D2EAF">
        <w:rPr>
          <w:rFonts w:cs="Tahoma"/>
          <w:bCs/>
          <w:lang w:val="en-GB"/>
        </w:rPr>
        <w:t>Boundaries:</w:t>
      </w:r>
      <w:r w:rsidRPr="008D2EAF">
        <w:rPr>
          <w:rFonts w:cs="Tahoma"/>
          <w:bCs/>
          <w:lang w:val="en-GB"/>
        </w:rPr>
        <w:tab/>
      </w:r>
    </w:p>
    <w:p w14:paraId="64A894FC" w14:textId="77777777" w:rsidR="00F00886" w:rsidRPr="008D2EAF" w:rsidRDefault="00F00886" w:rsidP="00F00886">
      <w:pPr>
        <w:rPr>
          <w:rFonts w:cs="Tahoma"/>
          <w:lang w:val="en-GB"/>
        </w:rPr>
      </w:pPr>
      <w:r w:rsidRPr="008D2EAF">
        <w:rPr>
          <w:rFonts w:cs="Tahoma"/>
          <w:lang w:val="en-GB"/>
        </w:rPr>
        <w:t> </w:t>
      </w:r>
    </w:p>
    <w:p w14:paraId="32687BB0" w14:textId="77777777" w:rsidR="00F00886" w:rsidRPr="008D2EAF" w:rsidRDefault="00F00886" w:rsidP="00F00886">
      <w:pPr>
        <w:rPr>
          <w:rFonts w:cs="Tahoma"/>
          <w:lang w:val="en-GB"/>
        </w:rPr>
      </w:pPr>
      <w:r>
        <w:rPr>
          <w:rFonts w:cs="Tahoma"/>
          <w:lang w:val="en-GB"/>
        </w:rPr>
        <w:tab/>
      </w:r>
      <w:r w:rsidRPr="008D2EAF">
        <w:rPr>
          <w:rFonts w:cs="Tahoma"/>
          <w:lang w:val="en-GB"/>
        </w:rPr>
        <w:t xml:space="preserve">These are the rules which define who participates and how and when. It also determines </w:t>
      </w:r>
      <w:r>
        <w:rPr>
          <w:rFonts w:cs="Tahoma"/>
          <w:lang w:val="en-GB"/>
        </w:rPr>
        <w:tab/>
      </w:r>
      <w:r w:rsidRPr="008D2EAF">
        <w:rPr>
          <w:rFonts w:cs="Tahoma"/>
          <w:lang w:val="en-GB"/>
        </w:rPr>
        <w:t>sub-systems and thus the shape and charac</w:t>
      </w:r>
      <w:r w:rsidRPr="008D2EAF">
        <w:rPr>
          <w:rFonts w:cs="Tahoma"/>
          <w:lang w:val="en-GB"/>
        </w:rPr>
        <w:softHyphen/>
        <w:t xml:space="preserve">teristic pattern of each unique family structure. </w:t>
      </w:r>
      <w:r>
        <w:rPr>
          <w:rFonts w:cs="Tahoma"/>
          <w:lang w:val="en-GB"/>
        </w:rPr>
        <w:tab/>
      </w:r>
      <w:r w:rsidRPr="008D2EAF">
        <w:rPr>
          <w:rFonts w:cs="Tahoma"/>
          <w:lang w:val="en-GB"/>
        </w:rPr>
        <w:t>It represents a continuum from diffuse (‘enmeshment’) to rigid (‘dis</w:t>
      </w:r>
      <w:r w:rsidRPr="008D2EAF">
        <w:rPr>
          <w:rFonts w:cs="Tahoma"/>
          <w:lang w:val="en-GB"/>
        </w:rPr>
        <w:softHyphen/>
        <w:t xml:space="preserve">engagement’) </w:t>
      </w:r>
      <w:r>
        <w:rPr>
          <w:rFonts w:cs="Tahoma"/>
          <w:lang w:val="en-GB"/>
        </w:rPr>
        <w:tab/>
      </w:r>
      <w:r w:rsidRPr="008D2EAF">
        <w:rPr>
          <w:rFonts w:cs="Tahoma"/>
          <w:lang w:val="en-GB"/>
        </w:rPr>
        <w:t>boundaries.</w:t>
      </w:r>
    </w:p>
    <w:p w14:paraId="6D5DD73E" w14:textId="77777777" w:rsidR="00F00886" w:rsidRPr="008D2EAF" w:rsidRDefault="00F00886" w:rsidP="00F00886">
      <w:pPr>
        <w:rPr>
          <w:rFonts w:cs="Tahoma"/>
        </w:rPr>
      </w:pPr>
      <w:r w:rsidRPr="008D2EAF">
        <w:rPr>
          <w:rFonts w:cs="Tahoma"/>
        </w:rPr>
        <w:t> </w:t>
      </w:r>
    </w:p>
    <w:p w14:paraId="44174A3A" w14:textId="77777777" w:rsidR="00F00886" w:rsidRPr="008D2EAF" w:rsidRDefault="00F00886" w:rsidP="00F00886">
      <w:pPr>
        <w:rPr>
          <w:rFonts w:cs="Tahoma"/>
          <w:lang w:val="en-GB"/>
        </w:rPr>
      </w:pPr>
      <w:r>
        <w:rPr>
          <w:rFonts w:cs="Tahoma"/>
          <w:bCs/>
          <w:lang w:val="en-GB"/>
        </w:rPr>
        <w:tab/>
      </w:r>
      <w:r w:rsidRPr="008D2EAF">
        <w:rPr>
          <w:rFonts w:cs="Tahoma"/>
          <w:bCs/>
          <w:lang w:val="en-GB"/>
        </w:rPr>
        <w:t>Sub-system:</w:t>
      </w:r>
      <w:r w:rsidRPr="008D2EAF">
        <w:rPr>
          <w:rFonts w:cs="Tahoma"/>
          <w:lang w:val="en-GB"/>
        </w:rPr>
        <w:tab/>
      </w:r>
    </w:p>
    <w:p w14:paraId="4C8771B4" w14:textId="77777777" w:rsidR="00F00886" w:rsidRPr="008D2EAF" w:rsidRDefault="00F00886" w:rsidP="00F00886">
      <w:pPr>
        <w:rPr>
          <w:rFonts w:cs="Tahoma"/>
          <w:lang w:val="en-GB"/>
        </w:rPr>
      </w:pPr>
      <w:r w:rsidRPr="008D2EAF">
        <w:rPr>
          <w:rFonts w:cs="Tahoma"/>
          <w:lang w:val="en-GB"/>
        </w:rPr>
        <w:t> </w:t>
      </w:r>
    </w:p>
    <w:p w14:paraId="0321F00B" w14:textId="77777777" w:rsidR="00F00886" w:rsidRPr="008D2EAF" w:rsidRDefault="00F00886" w:rsidP="00F00886">
      <w:pPr>
        <w:rPr>
          <w:rFonts w:cs="Tahoma"/>
          <w:lang w:val="en-GB"/>
        </w:rPr>
      </w:pPr>
      <w:r>
        <w:rPr>
          <w:rFonts w:cs="Tahoma"/>
          <w:lang w:val="en-GB"/>
        </w:rPr>
        <w:tab/>
      </w:r>
      <w:r w:rsidRPr="008D2EAF">
        <w:rPr>
          <w:rFonts w:cs="Tahoma"/>
          <w:lang w:val="en-GB"/>
        </w:rPr>
        <w:t xml:space="preserve">Generation, sex, interest or functions give rise to Subsystems (spouse, parent </w:t>
      </w:r>
      <w:r>
        <w:rPr>
          <w:rFonts w:cs="Tahoma"/>
          <w:lang w:val="en-GB"/>
        </w:rPr>
        <w:tab/>
      </w:r>
      <w:r w:rsidRPr="008D2EAF">
        <w:rPr>
          <w:rFonts w:cs="Tahoma"/>
          <w:lang w:val="en-GB"/>
        </w:rPr>
        <w:t xml:space="preserve">('executive'), sibling, grandparents etc.). Each individual belongs to different subsystems, </w:t>
      </w:r>
      <w:r>
        <w:rPr>
          <w:rFonts w:cs="Tahoma"/>
          <w:lang w:val="en-GB"/>
        </w:rPr>
        <w:tab/>
      </w:r>
      <w:r w:rsidRPr="008D2EAF">
        <w:rPr>
          <w:rFonts w:cs="Tahoma"/>
          <w:lang w:val="en-GB"/>
        </w:rPr>
        <w:t>with different levels of power and skills.</w:t>
      </w:r>
    </w:p>
    <w:p w14:paraId="48028DD1" w14:textId="77777777" w:rsidR="00F00886" w:rsidRPr="008D2EAF" w:rsidRDefault="00F00886" w:rsidP="00F00886">
      <w:pPr>
        <w:rPr>
          <w:rFonts w:cs="Tahoma"/>
        </w:rPr>
      </w:pPr>
      <w:r w:rsidRPr="008D2EAF">
        <w:rPr>
          <w:rFonts w:cs="Tahoma"/>
        </w:rPr>
        <w:t> </w:t>
      </w:r>
    </w:p>
    <w:p w14:paraId="25077122" w14:textId="77777777" w:rsidR="00F00886" w:rsidRPr="008D2EAF" w:rsidRDefault="00F00886" w:rsidP="00F00886">
      <w:pPr>
        <w:rPr>
          <w:rFonts w:cs="Tahoma"/>
          <w:lang w:val="en-GB"/>
        </w:rPr>
      </w:pPr>
      <w:r>
        <w:rPr>
          <w:rFonts w:cs="Tahoma"/>
          <w:bCs/>
          <w:lang w:val="en-GB"/>
        </w:rPr>
        <w:tab/>
      </w:r>
      <w:r w:rsidRPr="008D2EAF">
        <w:rPr>
          <w:rFonts w:cs="Tahoma"/>
          <w:bCs/>
          <w:lang w:val="en-GB"/>
        </w:rPr>
        <w:t>Dysfunction:</w:t>
      </w:r>
      <w:r w:rsidRPr="008D2EAF">
        <w:rPr>
          <w:rFonts w:cs="Tahoma"/>
          <w:lang w:val="en-GB"/>
        </w:rPr>
        <w:tab/>
      </w:r>
    </w:p>
    <w:p w14:paraId="298BE68A" w14:textId="77777777" w:rsidR="00F00886" w:rsidRPr="008D2EAF" w:rsidRDefault="00F00886" w:rsidP="00F00886">
      <w:pPr>
        <w:rPr>
          <w:rFonts w:cs="Tahoma"/>
          <w:lang w:val="en-GB"/>
        </w:rPr>
      </w:pPr>
      <w:r w:rsidRPr="008D2EAF">
        <w:rPr>
          <w:rFonts w:cs="Tahoma"/>
          <w:lang w:val="en-GB"/>
        </w:rPr>
        <w:t> </w:t>
      </w:r>
    </w:p>
    <w:p w14:paraId="77181705" w14:textId="77777777" w:rsidR="00F00886" w:rsidRPr="008D2EAF" w:rsidRDefault="00F00886" w:rsidP="00F00886">
      <w:pPr>
        <w:rPr>
          <w:rFonts w:cs="Tahoma"/>
          <w:lang w:val="en-GB"/>
        </w:rPr>
      </w:pPr>
      <w:r>
        <w:rPr>
          <w:rFonts w:cs="Tahoma"/>
          <w:lang w:val="en-GB"/>
        </w:rPr>
        <w:tab/>
      </w:r>
      <w:r w:rsidRPr="008D2EAF">
        <w:rPr>
          <w:rFonts w:cs="Tahoma"/>
          <w:lang w:val="en-GB"/>
        </w:rPr>
        <w:t xml:space="preserve">A deviation from the model of 'healthy' or 'normal' (hierarchically organized) family, </w:t>
      </w:r>
      <w:r>
        <w:rPr>
          <w:rFonts w:cs="Tahoma"/>
          <w:lang w:val="en-GB"/>
        </w:rPr>
        <w:tab/>
      </w:r>
      <w:r w:rsidRPr="008D2EAF">
        <w:rPr>
          <w:rFonts w:cs="Tahoma"/>
          <w:lang w:val="en-GB"/>
        </w:rPr>
        <w:t>mostly when the following is present:</w:t>
      </w:r>
    </w:p>
    <w:p w14:paraId="72380151" w14:textId="77777777" w:rsidR="00F00886" w:rsidRPr="008D2EAF" w:rsidRDefault="00F00886" w:rsidP="00F00886">
      <w:pPr>
        <w:rPr>
          <w:rFonts w:cs="Tahoma"/>
        </w:rPr>
      </w:pPr>
      <w:r w:rsidRPr="008D2EAF">
        <w:rPr>
          <w:rFonts w:cs="Tahoma"/>
        </w:rPr>
        <w:t> </w:t>
      </w:r>
    </w:p>
    <w:p w14:paraId="69976CD8" w14:textId="77777777" w:rsidR="00F00886" w:rsidRPr="008D2EAF" w:rsidRDefault="00F00886" w:rsidP="00F00886">
      <w:pPr>
        <w:widowControl w:val="0"/>
        <w:autoSpaceDE w:val="0"/>
        <w:autoSpaceDN w:val="0"/>
        <w:adjustRightInd w:val="0"/>
        <w:ind w:left="360"/>
        <w:rPr>
          <w:rFonts w:cs="Tahoma"/>
          <w:lang w:val="en-GB"/>
        </w:rPr>
      </w:pPr>
      <w:r>
        <w:rPr>
          <w:rFonts w:cs="Tahoma"/>
          <w:lang w:val="en-GB"/>
        </w:rPr>
        <w:tab/>
      </w:r>
      <w:r>
        <w:rPr>
          <w:rFonts w:cs="Tahoma"/>
          <w:lang w:val="en-GB"/>
        </w:rPr>
        <w:tab/>
      </w:r>
      <w:r w:rsidRPr="008D2EAF">
        <w:rPr>
          <w:rFonts w:cs="Tahoma"/>
          <w:lang w:val="en-GB"/>
        </w:rPr>
        <w:t>a)</w:t>
      </w:r>
      <w:r w:rsidRPr="008D2EAF">
        <w:rPr>
          <w:lang w:val="en-GB"/>
        </w:rPr>
        <w:t xml:space="preserve">     </w:t>
      </w:r>
      <w:r w:rsidRPr="008D2EAF">
        <w:rPr>
          <w:rFonts w:cs="Tahoma"/>
          <w:lang w:val="en-GB"/>
        </w:rPr>
        <w:t>Rigid, impermeable, diffuse or unclear boundaries</w:t>
      </w:r>
    </w:p>
    <w:p w14:paraId="71379460" w14:textId="77777777"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b)</w:t>
      </w:r>
      <w:r w:rsidRPr="008D2EAF">
        <w:t xml:space="preserve">     </w:t>
      </w:r>
      <w:r w:rsidRPr="008D2EAF">
        <w:rPr>
          <w:rFonts w:cs="Tahoma"/>
          <w:lang w:val="en-GB"/>
        </w:rPr>
        <w:t xml:space="preserve">Coalitions formed against third party </w:t>
      </w:r>
    </w:p>
    <w:p w14:paraId="7C441504" w14:textId="77777777"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c)</w:t>
      </w:r>
      <w:r w:rsidRPr="008D2EAF">
        <w:t xml:space="preserve">      </w:t>
      </w:r>
      <w:r w:rsidRPr="008D2EAF">
        <w:rPr>
          <w:rFonts w:cs="Tahoma"/>
          <w:lang w:val="en-GB"/>
        </w:rPr>
        <w:t xml:space="preserve">Coalitions cross generational boundaries </w:t>
      </w:r>
    </w:p>
    <w:p w14:paraId="5AE73B41" w14:textId="77777777" w:rsidR="00F00886" w:rsidRPr="008D2EAF" w:rsidRDefault="00F00886" w:rsidP="00F00886">
      <w:pPr>
        <w:widowControl w:val="0"/>
        <w:autoSpaceDE w:val="0"/>
        <w:autoSpaceDN w:val="0"/>
        <w:adjustRightInd w:val="0"/>
        <w:ind w:left="360"/>
        <w:rPr>
          <w:rFonts w:cs="Tahoma"/>
        </w:rPr>
      </w:pPr>
      <w:r>
        <w:rPr>
          <w:rFonts w:cs="Tahoma"/>
        </w:rPr>
        <w:tab/>
      </w:r>
      <w:r>
        <w:rPr>
          <w:rFonts w:cs="Tahoma"/>
        </w:rPr>
        <w:tab/>
      </w:r>
      <w:r w:rsidRPr="008D2EAF">
        <w:rPr>
          <w:rFonts w:cs="Tahoma"/>
        </w:rPr>
        <w:t>d)</w:t>
      </w:r>
      <w:r w:rsidRPr="008D2EAF">
        <w:t xml:space="preserve">     </w:t>
      </w:r>
      <w:r w:rsidRPr="008D2EAF">
        <w:rPr>
          <w:rFonts w:cs="Tahoma"/>
          <w:lang w:val="en-GB"/>
        </w:rPr>
        <w:t>Denied or concealed coalition</w:t>
      </w:r>
    </w:p>
    <w:p w14:paraId="73D90FBE" w14:textId="77777777" w:rsidR="00F00886" w:rsidRPr="005A4C9F" w:rsidRDefault="00F00886" w:rsidP="00F00886">
      <w:pPr>
        <w:rPr>
          <w:rFonts w:cs="Tahoma"/>
        </w:rPr>
      </w:pPr>
      <w:r w:rsidRPr="008D2EAF">
        <w:rPr>
          <w:rFonts w:cs="Tahoma"/>
        </w:rPr>
        <w:t> </w:t>
      </w:r>
    </w:p>
    <w:p w14:paraId="4EEC3BE9" w14:textId="77777777" w:rsidR="00350A3E" w:rsidRDefault="00F00886" w:rsidP="00F00886">
      <w:pPr>
        <w:rPr>
          <w:rFonts w:cs="Tahoma"/>
          <w:bCs/>
          <w:lang w:val="en-GB"/>
        </w:rPr>
      </w:pPr>
      <w:r>
        <w:rPr>
          <w:rFonts w:cs="Tahoma"/>
          <w:bCs/>
          <w:lang w:val="en-GB"/>
        </w:rPr>
        <w:tab/>
      </w:r>
    </w:p>
    <w:p w14:paraId="77B780EA" w14:textId="77777777" w:rsidR="00350A3E" w:rsidRDefault="00350A3E" w:rsidP="00F00886">
      <w:pPr>
        <w:rPr>
          <w:rFonts w:cs="Tahoma"/>
          <w:bCs/>
          <w:lang w:val="en-GB"/>
        </w:rPr>
      </w:pPr>
    </w:p>
    <w:p w14:paraId="12ED2119" w14:textId="77777777" w:rsidR="00350A3E" w:rsidRDefault="00350A3E" w:rsidP="00F00886">
      <w:pPr>
        <w:rPr>
          <w:rFonts w:cs="Tahoma"/>
          <w:bCs/>
          <w:lang w:val="en-GB"/>
        </w:rPr>
      </w:pPr>
    </w:p>
    <w:p w14:paraId="693DD1C6" w14:textId="55D97868" w:rsidR="00F00886" w:rsidRPr="008D2EAF" w:rsidRDefault="00F00886" w:rsidP="00F00886">
      <w:pPr>
        <w:rPr>
          <w:rFonts w:cs="Tahoma"/>
          <w:lang w:val="en-GB"/>
        </w:rPr>
      </w:pPr>
      <w:r w:rsidRPr="008D2EAF">
        <w:rPr>
          <w:rFonts w:cs="Tahoma"/>
          <w:bCs/>
          <w:lang w:val="en-GB"/>
        </w:rPr>
        <w:lastRenderedPageBreak/>
        <w:t>Adaptation:</w:t>
      </w:r>
      <w:r w:rsidRPr="008D2EAF">
        <w:rPr>
          <w:rFonts w:cs="Tahoma"/>
          <w:lang w:val="en-GB"/>
        </w:rPr>
        <w:tab/>
      </w:r>
    </w:p>
    <w:p w14:paraId="03A58C8C" w14:textId="77777777" w:rsidR="00F00886" w:rsidRPr="008D2EAF" w:rsidRDefault="00F00886" w:rsidP="00F00886">
      <w:pPr>
        <w:rPr>
          <w:rFonts w:cs="Tahoma"/>
          <w:lang w:val="en-GB"/>
        </w:rPr>
      </w:pPr>
      <w:r w:rsidRPr="008D2EAF">
        <w:rPr>
          <w:rFonts w:cs="Tahoma"/>
          <w:lang w:val="en-GB"/>
        </w:rPr>
        <w:t> </w:t>
      </w:r>
    </w:p>
    <w:p w14:paraId="010D94C1" w14:textId="77777777" w:rsidR="00F00886" w:rsidRPr="008D2EAF" w:rsidRDefault="00F00886" w:rsidP="00F00886">
      <w:pPr>
        <w:rPr>
          <w:rFonts w:cs="Tahoma"/>
        </w:rPr>
      </w:pPr>
      <w:r>
        <w:rPr>
          <w:rFonts w:cs="Tahoma"/>
          <w:lang w:val="en-GB"/>
        </w:rPr>
        <w:tab/>
      </w:r>
      <w:r w:rsidRPr="008D2EAF">
        <w:rPr>
          <w:rFonts w:cs="Tahoma"/>
          <w:lang w:val="en-GB"/>
        </w:rPr>
        <w:t xml:space="preserve">The developmental changes of family members and subsystems and external pressures </w:t>
      </w:r>
      <w:r>
        <w:rPr>
          <w:rFonts w:cs="Tahoma"/>
          <w:lang w:val="en-GB"/>
        </w:rPr>
        <w:tab/>
      </w:r>
      <w:r w:rsidRPr="008D2EAF">
        <w:rPr>
          <w:rFonts w:cs="Tahoma"/>
          <w:lang w:val="en-GB"/>
        </w:rPr>
        <w:t>require recalibration of boun</w:t>
      </w:r>
      <w:r w:rsidRPr="008D2EAF">
        <w:rPr>
          <w:rFonts w:cs="Tahoma"/>
          <w:lang w:val="en-GB"/>
        </w:rPr>
        <w:softHyphen/>
        <w:t>daries. Failure to do so results in dysfunction.</w:t>
      </w:r>
    </w:p>
    <w:p w14:paraId="011064F1" w14:textId="77777777" w:rsidR="00F00886" w:rsidRDefault="00F00886" w:rsidP="00F00886">
      <w:pPr>
        <w:rPr>
          <w:rFonts w:cs="Tahoma"/>
        </w:rPr>
      </w:pPr>
    </w:p>
    <w:p w14:paraId="6CFD2733" w14:textId="77777777" w:rsidR="00F00886" w:rsidRPr="008D2EAF" w:rsidRDefault="00F00886" w:rsidP="00F00886">
      <w:pPr>
        <w:rPr>
          <w:rFonts w:cs="Tahoma"/>
          <w:bCs/>
          <w:iCs/>
          <w:u w:val="single"/>
        </w:rPr>
      </w:pPr>
      <w:r w:rsidRPr="008D2EAF">
        <w:rPr>
          <w:rFonts w:cs="Tahoma"/>
          <w:bCs/>
          <w:iCs/>
          <w:u w:val="single"/>
          <w:lang w:val="en-GB"/>
        </w:rPr>
        <w:t>THERAPEUTIC TECHNIQUES</w:t>
      </w:r>
    </w:p>
    <w:p w14:paraId="46D5B6F7" w14:textId="77777777" w:rsidR="00F00886" w:rsidRPr="005A4C9F" w:rsidRDefault="00F00886" w:rsidP="00F00886">
      <w:pPr>
        <w:rPr>
          <w:rFonts w:cs="Tahoma"/>
          <w:iCs/>
        </w:rPr>
      </w:pPr>
      <w:r w:rsidRPr="008D2EAF">
        <w:rPr>
          <w:rFonts w:cs="Tahoma"/>
          <w:lang w:val="en-GB"/>
        </w:rPr>
        <w:t>The basic goal is to induce "more adequate family organisation by restructuring the system, creating clear and flexible boundaries, so that family members can carry out age appropriate life tasks. The aim is to change structure believed to perpetuate the problem behaviour. Dysfunctional transactions are blocked and new or unused repertoires of transactions are mobilized.</w:t>
      </w:r>
    </w:p>
    <w:p w14:paraId="0FD8EE63" w14:textId="77777777" w:rsidR="00F00886" w:rsidRPr="008D2EAF" w:rsidRDefault="00F00886" w:rsidP="00F00886">
      <w:pPr>
        <w:rPr>
          <w:rFonts w:cs="Tahoma"/>
        </w:rPr>
      </w:pPr>
    </w:p>
    <w:p w14:paraId="103DF87A" w14:textId="77777777" w:rsidR="00F00886" w:rsidRPr="008D2EAF" w:rsidRDefault="00F00886" w:rsidP="00F00886">
      <w:pPr>
        <w:rPr>
          <w:rFonts w:cs="Tahoma"/>
        </w:rPr>
      </w:pPr>
      <w:r w:rsidRPr="00852255">
        <w:rPr>
          <w:rFonts w:cs="Tahoma"/>
          <w:bCs/>
          <w:u w:val="single"/>
          <w:lang w:val="en-GB"/>
        </w:rPr>
        <w:t>Joining</w:t>
      </w:r>
      <w:r w:rsidRPr="008D2EAF">
        <w:rPr>
          <w:rFonts w:cs="Tahoma"/>
          <w:bCs/>
          <w:lang w:val="en-GB"/>
        </w:rPr>
        <w:t>:</w:t>
      </w:r>
      <w:r w:rsidRPr="008D2EAF">
        <w:rPr>
          <w:rFonts w:cs="Tahoma"/>
          <w:lang w:val="en-GB"/>
        </w:rPr>
        <w:tab/>
      </w:r>
    </w:p>
    <w:p w14:paraId="34720FC0" w14:textId="77777777" w:rsidR="00F00886" w:rsidRPr="008D2EAF" w:rsidRDefault="00F00886" w:rsidP="00F00886">
      <w:pPr>
        <w:rPr>
          <w:rFonts w:cs="Tahoma"/>
          <w:lang w:val="en-GB"/>
        </w:rPr>
      </w:pPr>
      <w:r w:rsidRPr="008D2EAF">
        <w:rPr>
          <w:rFonts w:cs="Tahoma"/>
          <w:lang w:val="en-GB"/>
        </w:rPr>
        <w:t>The self-conscious activity of therapist to accommodates to family's language and styles of communication by for</w:t>
      </w:r>
      <w:r w:rsidRPr="008D2EAF">
        <w:rPr>
          <w:rFonts w:cs="Tahoma"/>
          <w:lang w:val="en-GB"/>
        </w:rPr>
        <w:softHyphen/>
        <w:t>ming a partnership. It is non-judgmental and an ongoing process.</w:t>
      </w:r>
    </w:p>
    <w:p w14:paraId="16D311C5" w14:textId="77777777" w:rsidR="00F00886" w:rsidRPr="008D2EAF" w:rsidRDefault="00F00886" w:rsidP="00F00886">
      <w:r w:rsidRPr="008D2EAF">
        <w:t>This is the process of coupling that occurs between the therapist and the family, leading to the development of therapeutic system.</w:t>
      </w:r>
    </w:p>
    <w:p w14:paraId="3A5D5DF3" w14:textId="77777777" w:rsidR="00F00886" w:rsidRPr="008D2EAF" w:rsidRDefault="00F00886" w:rsidP="00F00886">
      <w:r w:rsidRPr="008D2EAF">
        <w:t>In the process the therapist allies with family members by expressing interest in understanding them as individuals and working with and for them. Joining is considered one of the most important prerequisites to restructuring. It is a contextual process that is continuous. There are four ways of the structural family therapy.</w:t>
      </w:r>
    </w:p>
    <w:p w14:paraId="2AEA13A3" w14:textId="77777777" w:rsidR="00F00886" w:rsidRPr="008D2EAF" w:rsidRDefault="00F00886" w:rsidP="00F00886">
      <w:r w:rsidRPr="008D2EAF">
        <w:t>A. Tracking: In tracking, the therapist follows the content of the family that is the facts. Getting information through using open-ended questions. Tracking is best exemplified when the therapist gives a family feedback on what he or she has observed or heard.</w:t>
      </w:r>
    </w:p>
    <w:p w14:paraId="71001E51" w14:textId="77777777" w:rsidR="00F00886" w:rsidRPr="008D2EAF" w:rsidRDefault="00F00886" w:rsidP="00F00886">
      <w:r w:rsidRPr="008D2EAF">
        <w:t xml:space="preserve">B. Mimesis: The therapist becomes like the family in the manner or content of their communications. </w:t>
      </w:r>
    </w:p>
    <w:p w14:paraId="2C97FBEB" w14:textId="77777777" w:rsidR="00F00886" w:rsidRPr="008D2EAF" w:rsidRDefault="00F00886" w:rsidP="00F00886">
      <w:r w:rsidRPr="008D2EAF">
        <w:t>C. Confirmation of a family member: Using a feeling word to reflect an expressed or unexpressed feeling of that family member. For instance to say, “I sense that you are looking at the floor when you talk to our father is connected with some depression you feel inside.”</w:t>
      </w:r>
    </w:p>
    <w:p w14:paraId="5DA82ED3" w14:textId="77777777" w:rsidR="00F00886" w:rsidRPr="008D2EAF" w:rsidRDefault="00F00886" w:rsidP="00F00886">
      <w:r w:rsidRPr="008D2EAF">
        <w:t>D. Accommodation: The therapist makes personal adjustments in order to achieve a therapeutic alliance.</w:t>
      </w:r>
    </w:p>
    <w:p w14:paraId="1819474C" w14:textId="77777777" w:rsidR="00F00886" w:rsidRPr="008D2EAF" w:rsidRDefault="00F00886" w:rsidP="00F00886"/>
    <w:p w14:paraId="1CD0DEA4" w14:textId="77777777" w:rsidR="00F00886" w:rsidRPr="008D2EAF" w:rsidRDefault="00F00886" w:rsidP="00F00886">
      <w:pPr>
        <w:rPr>
          <w:u w:val="single"/>
        </w:rPr>
      </w:pPr>
      <w:r>
        <w:rPr>
          <w:u w:val="single"/>
        </w:rPr>
        <w:t>Reframing:</w:t>
      </w:r>
    </w:p>
    <w:p w14:paraId="13F9FD9E" w14:textId="77777777" w:rsidR="00F00886" w:rsidRPr="008D2EAF" w:rsidRDefault="00F00886" w:rsidP="00F00886">
      <w:r w:rsidRPr="008D2EAF">
        <w:t xml:space="preserve">The technique of reframing is a process in which a perception is changed by explaining a situation in terms of a different context. For example, if the therapist as being naughty instead of incorrigible reframes disruptive behavior, family members can find ways to modify their attitudes toward the naughty person and even help him or her makes changes. </w:t>
      </w:r>
    </w:p>
    <w:p w14:paraId="7883472C" w14:textId="77777777" w:rsidR="00F00886" w:rsidRPr="008D2EAF" w:rsidRDefault="00F00886" w:rsidP="00F00886">
      <w:pPr>
        <w:rPr>
          <w:rFonts w:cs="Tahoma"/>
        </w:rPr>
      </w:pPr>
    </w:p>
    <w:p w14:paraId="5F4E6CB3" w14:textId="77777777" w:rsidR="00F00886" w:rsidRPr="005A4C9F" w:rsidRDefault="00F00886" w:rsidP="00F00886">
      <w:pPr>
        <w:rPr>
          <w:rFonts w:cs="Tahoma"/>
        </w:rPr>
      </w:pPr>
      <w:r w:rsidRPr="00852255">
        <w:rPr>
          <w:rFonts w:cs="Tahoma"/>
          <w:bCs/>
          <w:u w:val="single"/>
          <w:lang w:val="en-GB"/>
        </w:rPr>
        <w:t>Enactment</w:t>
      </w:r>
      <w:r w:rsidRPr="008D2EAF">
        <w:rPr>
          <w:rFonts w:cs="Tahoma"/>
          <w:bCs/>
          <w:lang w:val="en-GB"/>
        </w:rPr>
        <w:t>:</w:t>
      </w:r>
      <w:r w:rsidRPr="008D2EAF">
        <w:rPr>
          <w:rFonts w:cs="Tahoma"/>
          <w:lang w:val="en-GB"/>
        </w:rPr>
        <w:tab/>
      </w:r>
    </w:p>
    <w:p w14:paraId="5EAD09D5" w14:textId="77777777" w:rsidR="00F00886" w:rsidRPr="005A4C9F" w:rsidRDefault="00F00886" w:rsidP="00F00886">
      <w:pPr>
        <w:rPr>
          <w:rFonts w:cs="Tahoma"/>
          <w:lang w:val="en-GB"/>
        </w:rPr>
      </w:pPr>
      <w:r w:rsidRPr="008D2EAF">
        <w:t>The process of enactment consists of families bringing problematic behavioral sequences into treatment by showing them to the therapist a demonstrative transaction. For example, the therapist was showed a heat argument between husband and wife. It is ready to fight but a fight never happens. This method is to help family members to gain control over behaviors they insist are beyond their control. The result is that family members</w:t>
      </w:r>
      <w:r>
        <w:t xml:space="preserve"> </w:t>
      </w:r>
      <w:r w:rsidRPr="008D2EAF">
        <w:t>experience their own transactions with heightened awareness. In examining their roles, members often adapt new, more functional ways of acting</w:t>
      </w:r>
      <w:r>
        <w:rPr>
          <w:rFonts w:cs="Tahoma"/>
          <w:lang w:val="en-GB"/>
        </w:rPr>
        <w:t xml:space="preserve">.  </w:t>
      </w:r>
      <w:r w:rsidRPr="008D2EAF">
        <w:rPr>
          <w:rFonts w:cs="Tahoma"/>
          <w:lang w:val="en-GB"/>
        </w:rPr>
        <w:t xml:space="preserve">The therapist request from the family to enact a transaction in the session to </w:t>
      </w:r>
      <w:r w:rsidRPr="008D2EAF">
        <w:rPr>
          <w:rFonts w:cs="Tahoma"/>
          <w:lang w:val="en-GB"/>
        </w:rPr>
        <w:lastRenderedPageBreak/>
        <w:t>study the family members' habitual interactions (rules), to try to push transactions beyond usual thresholds, and to enable the family to try out different transactional repertoires in 'therapeutic' environment.</w:t>
      </w:r>
    </w:p>
    <w:p w14:paraId="702B4911" w14:textId="2E1B8477" w:rsidR="00F00886" w:rsidRPr="00350A3E" w:rsidRDefault="00F00886" w:rsidP="00F00886">
      <w:pPr>
        <w:rPr>
          <w:rFonts w:cs="Tahoma"/>
          <w:lang w:val="en-GB"/>
        </w:rPr>
      </w:pPr>
      <w:r w:rsidRPr="008D2EAF">
        <w:rPr>
          <w:rFonts w:cs="Tahoma"/>
          <w:lang w:val="en-GB"/>
        </w:rPr>
        <w:t> </w:t>
      </w:r>
    </w:p>
    <w:p w14:paraId="479F1127" w14:textId="77777777" w:rsidR="00F00886" w:rsidRPr="00852255" w:rsidRDefault="00F00886" w:rsidP="00F00886">
      <w:pPr>
        <w:rPr>
          <w:rFonts w:cs="Tahoma"/>
          <w:u w:val="single"/>
          <w:lang w:val="en-GB"/>
        </w:rPr>
      </w:pPr>
      <w:r w:rsidRPr="00852255">
        <w:rPr>
          <w:rFonts w:cs="Tahoma"/>
          <w:bCs/>
          <w:u w:val="single"/>
          <w:lang w:val="en-GB"/>
        </w:rPr>
        <w:t>Focusing:</w:t>
      </w:r>
      <w:r w:rsidRPr="00852255">
        <w:rPr>
          <w:rFonts w:cs="Tahoma"/>
          <w:u w:val="single"/>
          <w:lang w:val="en-GB"/>
        </w:rPr>
        <w:tab/>
      </w:r>
    </w:p>
    <w:p w14:paraId="3C61E84C" w14:textId="77777777" w:rsidR="00F00886" w:rsidRPr="008D2EAF" w:rsidRDefault="00F00886" w:rsidP="00F00886">
      <w:pPr>
        <w:rPr>
          <w:rFonts w:cs="Tahoma"/>
          <w:lang w:val="en-GB"/>
        </w:rPr>
      </w:pPr>
      <w:r w:rsidRPr="008D2EAF">
        <w:rPr>
          <w:rFonts w:cs="Tahoma"/>
          <w:lang w:val="en-GB"/>
        </w:rPr>
        <w:t>This is a deliberate activity of exploring small area in depth.</w:t>
      </w:r>
    </w:p>
    <w:p w14:paraId="1319915D" w14:textId="77777777" w:rsidR="00F00886" w:rsidRDefault="00F00886" w:rsidP="00F00886">
      <w:pPr>
        <w:rPr>
          <w:rFonts w:cs="Tahoma"/>
        </w:rPr>
      </w:pPr>
    </w:p>
    <w:p w14:paraId="56EA69E3" w14:textId="77777777" w:rsidR="00F00886" w:rsidRPr="00852255" w:rsidRDefault="00F00886" w:rsidP="00F00886">
      <w:pPr>
        <w:rPr>
          <w:rFonts w:cs="Tahoma"/>
          <w:u w:val="single"/>
          <w:lang w:val="en-GB"/>
        </w:rPr>
      </w:pPr>
      <w:r w:rsidRPr="00852255">
        <w:rPr>
          <w:rFonts w:cs="Tahoma"/>
          <w:bCs/>
          <w:u w:val="single"/>
          <w:lang w:val="en-GB"/>
        </w:rPr>
        <w:t>Intensification:</w:t>
      </w:r>
      <w:r w:rsidRPr="00852255">
        <w:rPr>
          <w:rFonts w:cs="Tahoma"/>
          <w:u w:val="single"/>
          <w:lang w:val="en-GB"/>
        </w:rPr>
        <w:tab/>
      </w:r>
    </w:p>
    <w:p w14:paraId="79ECFFC7" w14:textId="77777777" w:rsidR="00F00886" w:rsidRPr="008D2EAF" w:rsidRDefault="00F00886" w:rsidP="00F00886">
      <w:r w:rsidRPr="008D2EAF">
        <w:t xml:space="preserve">Intensity is the structural method of changing maladaptive transactions by using strong affect, repeated intervention, or prolonged pressure. Intensity works best if therapists know what they want to say and do so direct unapologetic manner that is goal specific. </w:t>
      </w:r>
    </w:p>
    <w:p w14:paraId="141D7F17" w14:textId="77777777" w:rsidR="00F00886" w:rsidRPr="008D2EAF" w:rsidRDefault="00F00886" w:rsidP="00F00886"/>
    <w:p w14:paraId="4AA14A54" w14:textId="77777777" w:rsidR="00F00886" w:rsidRPr="008D2EAF" w:rsidRDefault="00F00886" w:rsidP="00F00886">
      <w:pPr>
        <w:rPr>
          <w:rFonts w:cs="Tahoma"/>
        </w:rPr>
      </w:pPr>
      <w:r w:rsidRPr="008D2EAF">
        <w:rPr>
          <w:rFonts w:cs="Tahoma"/>
          <w:lang w:val="en-GB"/>
        </w:rPr>
        <w:t>It is 'putting the heat on", by increasing affective component of a transaction, by repetition, prolonging length of transaction, altering spatial arrangements, boundary making, blocking family 'pull, disrupting a transaction pattern…etc.</w:t>
      </w:r>
    </w:p>
    <w:p w14:paraId="28AD6277" w14:textId="77777777" w:rsidR="00F00886" w:rsidRPr="008D2EAF" w:rsidRDefault="00F00886" w:rsidP="00F00886">
      <w:pPr>
        <w:rPr>
          <w:rFonts w:cs="Tahoma"/>
          <w:lang w:val="en-GB"/>
        </w:rPr>
      </w:pPr>
      <w:r w:rsidRPr="008D2EAF">
        <w:rPr>
          <w:rFonts w:cs="Tahoma"/>
          <w:lang w:val="en-GB"/>
        </w:rPr>
        <w:t> </w:t>
      </w:r>
    </w:p>
    <w:p w14:paraId="1EA742ED" w14:textId="77777777" w:rsidR="00F00886" w:rsidRPr="00852255" w:rsidRDefault="00F00886" w:rsidP="00F00886">
      <w:pPr>
        <w:rPr>
          <w:rFonts w:cs="Tahoma"/>
          <w:u w:val="single"/>
          <w:lang w:val="en-GB"/>
        </w:rPr>
      </w:pPr>
      <w:r w:rsidRPr="00852255">
        <w:rPr>
          <w:rFonts w:cs="Tahoma"/>
          <w:bCs/>
          <w:u w:val="single"/>
          <w:lang w:val="en-GB"/>
        </w:rPr>
        <w:t>Unbalancing:</w:t>
      </w:r>
      <w:r w:rsidRPr="00852255">
        <w:rPr>
          <w:rFonts w:cs="Tahoma"/>
          <w:u w:val="single"/>
          <w:lang w:val="en-GB"/>
        </w:rPr>
        <w:tab/>
      </w:r>
    </w:p>
    <w:p w14:paraId="11BF53D2" w14:textId="77777777" w:rsidR="00F00886" w:rsidRPr="008D2EAF" w:rsidRDefault="00F00886" w:rsidP="00F00886">
      <w:r w:rsidRPr="008D2EAF">
        <w:t xml:space="preserve">This is a procedure wherein the therapist supports an individual or subsystem against the rest of the family. For instance, a therapist may sit next to a daughter </w:t>
      </w:r>
      <w:proofErr w:type="spellStart"/>
      <w:r w:rsidRPr="008D2EAF">
        <w:t>ho</w:t>
      </w:r>
      <w:proofErr w:type="spellEnd"/>
      <w:r w:rsidRPr="008D2EAF">
        <w:t xml:space="preserve"> is being accused of not living up to the family’s tradition. When this technique is used to support </w:t>
      </w:r>
      <w:proofErr w:type="spellStart"/>
      <w:r w:rsidRPr="008D2EAF">
        <w:t>n</w:t>
      </w:r>
      <w:proofErr w:type="spellEnd"/>
      <w:r w:rsidRPr="008D2EAF">
        <w:t xml:space="preserve"> underdog in the family system, a chance for change within the total hierarchical relationship is fostered. </w:t>
      </w:r>
    </w:p>
    <w:p w14:paraId="73FF4AF8" w14:textId="77777777" w:rsidR="00F00886" w:rsidRPr="008D2EAF" w:rsidRDefault="00F00886" w:rsidP="00F00886">
      <w:pPr>
        <w:rPr>
          <w:rFonts w:cs="Tahoma"/>
          <w:lang w:val="en-GB"/>
        </w:rPr>
      </w:pPr>
    </w:p>
    <w:p w14:paraId="23EC0854" w14:textId="77777777" w:rsidR="00F00886" w:rsidRPr="008D2EAF" w:rsidRDefault="00F00886" w:rsidP="00F00886">
      <w:pPr>
        <w:rPr>
          <w:rFonts w:cs="Tahoma"/>
        </w:rPr>
      </w:pPr>
      <w:r w:rsidRPr="008D2EAF">
        <w:rPr>
          <w:rFonts w:cs="Tahoma"/>
          <w:lang w:val="en-GB"/>
        </w:rPr>
        <w:t>It is a conscious attempt to form coalition with one member against another, or supporting one member at the expense of another (aligning with existing hierarchical arrangement), thereby disequilibrating family organization)</w:t>
      </w:r>
    </w:p>
    <w:p w14:paraId="31083849" w14:textId="77777777" w:rsidR="00F00886" w:rsidRPr="008D2EAF" w:rsidRDefault="00F00886" w:rsidP="00F00886">
      <w:pPr>
        <w:rPr>
          <w:rFonts w:cs="Tahoma"/>
        </w:rPr>
      </w:pPr>
      <w:r w:rsidRPr="008D2EAF">
        <w:rPr>
          <w:rFonts w:cs="Tahoma"/>
        </w:rPr>
        <w:t> </w:t>
      </w:r>
    </w:p>
    <w:p w14:paraId="23642415" w14:textId="77777777" w:rsidR="00F00886" w:rsidRDefault="00F00886" w:rsidP="00F00886">
      <w:pPr>
        <w:rPr>
          <w:rFonts w:cs="Tahoma"/>
          <w:u w:val="single"/>
        </w:rPr>
      </w:pPr>
      <w:r w:rsidRPr="00852255">
        <w:rPr>
          <w:rFonts w:cs="Tahoma"/>
          <w:u w:val="single"/>
        </w:rPr>
        <w:t>Working with Spontaneous Interactions:</w:t>
      </w:r>
    </w:p>
    <w:p w14:paraId="53C9121E" w14:textId="77777777" w:rsidR="00F00886" w:rsidRPr="008D2EAF" w:rsidRDefault="00F00886" w:rsidP="00F00886">
      <w:r w:rsidRPr="008D2EAF">
        <w:t>In addition to enactment, structural family therapists concentrate on spontaneous behaviors in sessions. It occurs whenever family display behaviors in session that disruptive or dysfunctional, such as members yelling at one another or parents’ withdrawing from their children. Not to ask about the dynamics within a family’s interactions because they are displayed in the present. Rather, therapists point out the dynamics and sequencing of behaviors. It is important that therapists help families recognize patterns of interaction and what changes they might make to bring about modification.</w:t>
      </w:r>
    </w:p>
    <w:p w14:paraId="63C8F697" w14:textId="77777777" w:rsidR="00F00886" w:rsidRPr="008D2EAF" w:rsidRDefault="00F00886" w:rsidP="00F00886"/>
    <w:p w14:paraId="2FA8FC10" w14:textId="77777777" w:rsidR="00F00886" w:rsidRPr="008D2EAF" w:rsidRDefault="00F00886" w:rsidP="00F00886">
      <w:pPr>
        <w:rPr>
          <w:u w:val="single"/>
        </w:rPr>
      </w:pPr>
      <w:r>
        <w:rPr>
          <w:u w:val="single"/>
        </w:rPr>
        <w:t>Boundary Formulation:</w:t>
      </w:r>
    </w:p>
    <w:p w14:paraId="00DAB94C" w14:textId="77777777" w:rsidR="00F00886" w:rsidRPr="008D2EAF" w:rsidRDefault="00F00886" w:rsidP="00F00886">
      <w:r w:rsidRPr="008D2EAF">
        <w:t>Part of the therapeutic task is to help the family define, or change the boundaries within the family. The therapist also helps the family to either strengthen or loosen boundaries, depending upon the family’s situation.</w:t>
      </w:r>
    </w:p>
    <w:p w14:paraId="62035706" w14:textId="77777777" w:rsidR="00F00886" w:rsidRPr="008D2EAF" w:rsidRDefault="00F00886" w:rsidP="00F00886"/>
    <w:p w14:paraId="352E66C9" w14:textId="77777777" w:rsidR="00F00886" w:rsidRPr="008D2EAF" w:rsidRDefault="00F00886" w:rsidP="00F00886">
      <w:pPr>
        <w:rPr>
          <w:u w:val="single"/>
        </w:rPr>
      </w:pPr>
      <w:r>
        <w:rPr>
          <w:u w:val="single"/>
        </w:rPr>
        <w:t>Diagnosing:</w:t>
      </w:r>
    </w:p>
    <w:p w14:paraId="5029F7A6" w14:textId="77777777" w:rsidR="00F00886" w:rsidRPr="008D2EAF" w:rsidRDefault="00F00886" w:rsidP="00F00886">
      <w:r w:rsidRPr="008D2EAF">
        <w:t>To make a diagnosis is to describe the systematic interrelationships of all family members. Diagnosing interactions, therapists become proactive, instead of reactive and diagnosing is done early in the therapeutic process.</w:t>
      </w:r>
    </w:p>
    <w:p w14:paraId="750E71D8" w14:textId="77777777" w:rsidR="00F00886" w:rsidRPr="008D2EAF" w:rsidRDefault="00F00886" w:rsidP="00F00886"/>
    <w:p w14:paraId="002A1EA7" w14:textId="77777777" w:rsidR="00350A3E" w:rsidRDefault="00350A3E" w:rsidP="00F00886">
      <w:pPr>
        <w:rPr>
          <w:u w:val="single"/>
        </w:rPr>
      </w:pPr>
    </w:p>
    <w:p w14:paraId="463263CE" w14:textId="70B58E89" w:rsidR="00F00886" w:rsidRPr="008D2EAF" w:rsidRDefault="00F00886" w:rsidP="00F00886">
      <w:pPr>
        <w:rPr>
          <w:u w:val="single"/>
        </w:rPr>
      </w:pPr>
      <w:r>
        <w:rPr>
          <w:u w:val="single"/>
        </w:rPr>
        <w:lastRenderedPageBreak/>
        <w:t>Shaping Competence:</w:t>
      </w:r>
    </w:p>
    <w:p w14:paraId="162BA4E3" w14:textId="77777777" w:rsidR="00F00886" w:rsidRPr="008D2EAF" w:rsidRDefault="00F00886" w:rsidP="00F00886">
      <w:r w:rsidRPr="008D2EAF">
        <w:t xml:space="preserve">The family therapists help families and individual in becoming more functional by highlighting positive behaviors. For example, therapists may reinforce parents who make their children behave. </w:t>
      </w:r>
    </w:p>
    <w:p w14:paraId="23616425" w14:textId="77777777" w:rsidR="00F00886" w:rsidRDefault="00F00886" w:rsidP="00F00886">
      <w:pPr>
        <w:rPr>
          <w:rFonts w:cs="Tahoma"/>
        </w:rPr>
      </w:pPr>
    </w:p>
    <w:p w14:paraId="6A4BA473" w14:textId="77777777" w:rsidR="00F00886" w:rsidRPr="008D2EAF" w:rsidRDefault="00F00886" w:rsidP="00F00886">
      <w:pPr>
        <w:rPr>
          <w:u w:val="single"/>
        </w:rPr>
      </w:pPr>
      <w:r>
        <w:rPr>
          <w:u w:val="single"/>
        </w:rPr>
        <w:t>Adding Cognitive Constructions:</w:t>
      </w:r>
    </w:p>
    <w:p w14:paraId="72F0B4C7" w14:textId="77777777" w:rsidR="00F00886" w:rsidRPr="008D2EAF" w:rsidRDefault="00F00886" w:rsidP="00F00886">
      <w:r w:rsidRPr="008D2EAF">
        <w:t xml:space="preserve">Adding cognitive constructions include advice, information, pragmatic fictions, and paradox.     </w:t>
      </w:r>
    </w:p>
    <w:p w14:paraId="175430CE" w14:textId="77777777" w:rsidR="00F00886" w:rsidRPr="008D2EAF" w:rsidRDefault="00F00886" w:rsidP="00F00886">
      <w:r w:rsidRPr="008D2EAF">
        <w:t xml:space="preserve">Advice &amp; Information are derived from experience and knowledge of the family in therapy. They are used to calm down anxious members of families or reassure these individuals and families about certain actions. </w:t>
      </w:r>
    </w:p>
    <w:p w14:paraId="13E101B7" w14:textId="77777777" w:rsidR="00F00886" w:rsidRPr="008D2EAF" w:rsidRDefault="00F00886" w:rsidP="00F00886">
      <w:r w:rsidRPr="008D2EAF">
        <w:t>Pragmatic fictions are to help families and their members to change. For example, therapists may tell children that they are acting younger than their years.</w:t>
      </w:r>
    </w:p>
    <w:p w14:paraId="3A0B89C5" w14:textId="77777777" w:rsidR="00F00886" w:rsidRPr="008D2EAF" w:rsidRDefault="00F00886" w:rsidP="00F00886">
      <w:r w:rsidRPr="008D2EAF">
        <w:t xml:space="preserve">Paradox is to motivate family members to search or alternatives. Family members may defy the therapists and become better or they may explore reasons why their behaviors are as they are and make changes in the ways members interact.   </w:t>
      </w:r>
    </w:p>
    <w:p w14:paraId="67B11E8F" w14:textId="77777777" w:rsidR="00F00886" w:rsidRPr="008D2EAF" w:rsidRDefault="00F00886" w:rsidP="00F00886">
      <w:pPr>
        <w:rPr>
          <w:rFonts w:cs="Tahoma"/>
        </w:rPr>
      </w:pPr>
    </w:p>
    <w:p w14:paraId="10EE458B" w14:textId="77777777" w:rsidR="00F00886" w:rsidRPr="008D2EAF" w:rsidRDefault="00F00886" w:rsidP="00F00886">
      <w:pPr>
        <w:rPr>
          <w:rFonts w:cs="Tahoma"/>
        </w:rPr>
      </w:pPr>
      <w:r w:rsidRPr="008D2EAF">
        <w:rPr>
          <w:rFonts w:cs="Tahoma"/>
        </w:rPr>
        <w:t> </w:t>
      </w:r>
    </w:p>
    <w:p w14:paraId="1FEEA710" w14:textId="77777777" w:rsidR="00F00886" w:rsidRPr="008D2EAF" w:rsidRDefault="00F00886" w:rsidP="00F00886">
      <w:pPr>
        <w:rPr>
          <w:rFonts w:cs="Tahoma"/>
          <w:bCs/>
          <w:lang w:val="en-GB"/>
        </w:rPr>
      </w:pPr>
    </w:p>
    <w:p w14:paraId="218BC1D1" w14:textId="77777777" w:rsidR="00F00886" w:rsidRPr="008D2EAF" w:rsidRDefault="00F00886" w:rsidP="00F00886">
      <w:pPr>
        <w:rPr>
          <w:rFonts w:cs="Tahoma"/>
          <w:bCs/>
        </w:rPr>
      </w:pPr>
      <w:smartTag w:uri="urn:schemas-microsoft-com:office:smarttags" w:element="place">
        <w:smartTag w:uri="urn:schemas-microsoft-com:office:smarttags" w:element="City">
          <w:r w:rsidRPr="008D2EAF">
            <w:rPr>
              <w:rFonts w:cs="Tahoma"/>
              <w:bCs/>
              <w:lang w:val="en-GB"/>
            </w:rPr>
            <w:t>MILAN</w:t>
          </w:r>
        </w:smartTag>
      </w:smartTag>
      <w:r w:rsidRPr="008D2EAF">
        <w:rPr>
          <w:rFonts w:cs="Tahoma"/>
          <w:bCs/>
          <w:lang w:val="en-GB"/>
        </w:rPr>
        <w:t xml:space="preserve"> SYSTEMIC FAMILY THERAPY</w:t>
      </w:r>
    </w:p>
    <w:p w14:paraId="099740D3" w14:textId="77777777" w:rsidR="00F00886" w:rsidRPr="008D2EAF" w:rsidRDefault="00F00886" w:rsidP="00F00886">
      <w:pPr>
        <w:rPr>
          <w:rFonts w:cs="Tahoma"/>
          <w:bCs/>
          <w:iCs/>
          <w:u w:val="single"/>
        </w:rPr>
      </w:pPr>
      <w:r w:rsidRPr="008D2EAF">
        <w:rPr>
          <w:rFonts w:cs="Tahoma"/>
          <w:bCs/>
          <w:iCs/>
          <w:u w:val="single"/>
          <w:lang w:val="en-GB"/>
        </w:rPr>
        <w:t>(</w:t>
      </w:r>
      <w:proofErr w:type="spellStart"/>
      <w:r w:rsidRPr="008D2EAF">
        <w:rPr>
          <w:rFonts w:cs="Tahoma"/>
          <w:bCs/>
          <w:iCs/>
          <w:u w:val="single"/>
          <w:lang w:val="en-GB"/>
        </w:rPr>
        <w:t>Selvini</w:t>
      </w:r>
      <w:proofErr w:type="spellEnd"/>
      <w:r w:rsidRPr="008D2EAF">
        <w:rPr>
          <w:rFonts w:cs="Tahoma"/>
          <w:bCs/>
          <w:iCs/>
          <w:u w:val="single"/>
          <w:lang w:val="en-GB"/>
        </w:rPr>
        <w:t xml:space="preserve"> </w:t>
      </w:r>
      <w:proofErr w:type="spellStart"/>
      <w:r w:rsidRPr="008D2EAF">
        <w:rPr>
          <w:rFonts w:cs="Tahoma"/>
          <w:bCs/>
          <w:iCs/>
          <w:u w:val="single"/>
          <w:lang w:val="en-GB"/>
        </w:rPr>
        <w:t>Palazzoli</w:t>
      </w:r>
      <w:proofErr w:type="spellEnd"/>
      <w:proofErr w:type="gramStart"/>
      <w:r w:rsidRPr="008D2EAF">
        <w:rPr>
          <w:rFonts w:cs="Tahoma"/>
          <w:bCs/>
          <w:iCs/>
          <w:u w:val="single"/>
          <w:lang w:val="en-GB"/>
        </w:rPr>
        <w:t xml:space="preserve">, </w:t>
      </w:r>
      <w:r w:rsidRPr="008D2EAF">
        <w:rPr>
          <w:rFonts w:cs="Tahoma"/>
          <w:bCs/>
          <w:u w:val="single"/>
          <w:lang w:val="en-GB"/>
        </w:rPr>
        <w:t>,</w:t>
      </w:r>
      <w:proofErr w:type="gramEnd"/>
      <w:r w:rsidRPr="008D2EAF">
        <w:rPr>
          <w:rFonts w:cs="Tahoma"/>
          <w:bCs/>
          <w:u w:val="single"/>
          <w:lang w:val="en-GB"/>
        </w:rPr>
        <w:t xml:space="preserve"> Cirillo, Sorrentino</w:t>
      </w:r>
      <w:r w:rsidRPr="008D2EAF">
        <w:rPr>
          <w:rFonts w:cs="Tahoma"/>
          <w:bCs/>
          <w:iCs/>
          <w:u w:val="single"/>
          <w:lang w:val="en-GB"/>
        </w:rPr>
        <w:t>)</w:t>
      </w:r>
    </w:p>
    <w:p w14:paraId="0A9EA696" w14:textId="77777777" w:rsidR="00F00886" w:rsidRDefault="00F00886" w:rsidP="00F00886">
      <w:pPr>
        <w:rPr>
          <w:rFonts w:cs="Tahoma"/>
          <w:iCs/>
        </w:rPr>
      </w:pPr>
    </w:p>
    <w:p w14:paraId="03698A5C" w14:textId="77777777" w:rsidR="00F00886" w:rsidRPr="005A4C9F" w:rsidRDefault="00F00886" w:rsidP="00F00886">
      <w:pPr>
        <w:rPr>
          <w:rFonts w:cs="Tahoma"/>
          <w:iCs/>
        </w:rPr>
      </w:pPr>
      <w:r w:rsidRPr="008D2EAF">
        <w:rPr>
          <w:rFonts w:cs="Tahoma"/>
          <w:bCs/>
          <w:iCs/>
          <w:lang w:val="en-GB"/>
        </w:rPr>
        <w:t>KEY CONCEPTS</w:t>
      </w:r>
    </w:p>
    <w:p w14:paraId="02ED91F0" w14:textId="77777777" w:rsidR="00F00886" w:rsidRPr="008D2EAF" w:rsidRDefault="00F00886" w:rsidP="00F00886">
      <w:pPr>
        <w:rPr>
          <w:rFonts w:cs="Tahoma"/>
          <w:iCs/>
        </w:rPr>
      </w:pPr>
      <w:r w:rsidRPr="008D2EAF">
        <w:rPr>
          <w:rFonts w:cs="Tahoma"/>
          <w:iCs/>
        </w:rPr>
        <w:t> </w:t>
      </w:r>
    </w:p>
    <w:p w14:paraId="6F046599" w14:textId="77777777" w:rsidR="00F00886" w:rsidRPr="008D2EAF" w:rsidRDefault="00F00886" w:rsidP="00F00886">
      <w:pPr>
        <w:pStyle w:val="BodyText"/>
        <w:rPr>
          <w:rFonts w:cs="Tahoma"/>
          <w:b w:val="0"/>
          <w:iCs/>
          <w:lang w:val="en-GB"/>
        </w:rPr>
      </w:pPr>
      <w:r w:rsidRPr="008D2EAF">
        <w:rPr>
          <w:b w:val="0"/>
          <w:bCs w:val="0"/>
          <w:lang w:val="en-GB"/>
        </w:rPr>
        <w:t xml:space="preserve">Neutrality: </w:t>
      </w:r>
    </w:p>
    <w:p w14:paraId="16BA8E61" w14:textId="77777777" w:rsidR="00F00886" w:rsidRPr="005A4C9F" w:rsidRDefault="00F00886" w:rsidP="00F00886">
      <w:pPr>
        <w:pStyle w:val="BodyText"/>
        <w:rPr>
          <w:b w:val="0"/>
          <w:bCs w:val="0"/>
          <w:lang w:val="en-GB"/>
        </w:rPr>
      </w:pPr>
      <w:r w:rsidRPr="008D2EAF">
        <w:rPr>
          <w:b w:val="0"/>
          <w:lang w:val="en-GB"/>
        </w:rPr>
        <w:t xml:space="preserve">The therapist does not side or "unbalance", assumes 'curious" stance, and the team helps him to do so, taking the concerned </w:t>
      </w:r>
      <w:proofErr w:type="gramStart"/>
      <w:r w:rsidRPr="008D2EAF">
        <w:rPr>
          <w:b w:val="0"/>
          <w:lang w:val="en-GB"/>
        </w:rPr>
        <w:t>about,  observer</w:t>
      </w:r>
      <w:proofErr w:type="gramEnd"/>
      <w:r w:rsidRPr="008D2EAF">
        <w:rPr>
          <w:b w:val="0"/>
          <w:lang w:val="en-GB"/>
        </w:rPr>
        <w:t xml:space="preserve"> status.</w:t>
      </w:r>
    </w:p>
    <w:p w14:paraId="0DF4EA18" w14:textId="77777777" w:rsidR="00F00886" w:rsidRPr="008D2EAF" w:rsidRDefault="00F00886" w:rsidP="00F00886">
      <w:pPr>
        <w:pStyle w:val="BodyText"/>
        <w:rPr>
          <w:b w:val="0"/>
        </w:rPr>
      </w:pPr>
      <w:r w:rsidRPr="008D2EAF">
        <w:rPr>
          <w:b w:val="0"/>
        </w:rPr>
        <w:t> </w:t>
      </w:r>
    </w:p>
    <w:p w14:paraId="07C55FCE" w14:textId="77777777" w:rsidR="00F00886" w:rsidRPr="008D2EAF" w:rsidRDefault="00F00886" w:rsidP="00F00886">
      <w:pPr>
        <w:rPr>
          <w:rFonts w:cs="Tahoma"/>
          <w:bCs/>
          <w:iCs/>
          <w:lang w:val="en-GB"/>
        </w:rPr>
      </w:pPr>
      <w:r w:rsidRPr="008D2EAF">
        <w:rPr>
          <w:rFonts w:cs="Tahoma"/>
          <w:bCs/>
          <w:iCs/>
          <w:lang w:val="en-GB"/>
        </w:rPr>
        <w:t xml:space="preserve">Hypothesizing: </w:t>
      </w:r>
    </w:p>
    <w:p w14:paraId="39F92772" w14:textId="77777777" w:rsidR="00F00886" w:rsidRPr="008D2EAF" w:rsidRDefault="00F00886" w:rsidP="00F00886">
      <w:pPr>
        <w:rPr>
          <w:rFonts w:cs="Tahoma"/>
          <w:iCs/>
          <w:lang w:val="en-GB"/>
        </w:rPr>
      </w:pPr>
      <w:r w:rsidRPr="008D2EAF">
        <w:rPr>
          <w:rFonts w:cs="Tahoma"/>
          <w:iCs/>
          <w:lang w:val="en-GB"/>
        </w:rPr>
        <w:t> The therapist makes preliminary attempts to explain the patient's symptoms in terms of the contexts within which they occur. These are working guidelines for organizing the therapist 's work.</w:t>
      </w:r>
    </w:p>
    <w:p w14:paraId="266B1070" w14:textId="77777777" w:rsidR="00F00886" w:rsidRDefault="00F00886" w:rsidP="00F00886">
      <w:pPr>
        <w:rPr>
          <w:rFonts w:cs="Tahoma"/>
          <w:bCs/>
          <w:iCs/>
        </w:rPr>
      </w:pPr>
    </w:p>
    <w:p w14:paraId="74627239" w14:textId="77777777" w:rsidR="00F00886" w:rsidRPr="005A4C9F" w:rsidRDefault="00F00886" w:rsidP="00F00886">
      <w:pPr>
        <w:rPr>
          <w:rFonts w:cs="Tahoma"/>
          <w:bCs/>
          <w:iCs/>
        </w:rPr>
      </w:pPr>
      <w:r w:rsidRPr="008D2EAF">
        <w:rPr>
          <w:rFonts w:cs="Tahoma"/>
          <w:bCs/>
          <w:iCs/>
          <w:lang w:val="en-GB"/>
        </w:rPr>
        <w:t xml:space="preserve">Positive Connotation: </w:t>
      </w:r>
    </w:p>
    <w:p w14:paraId="7FC4F73B" w14:textId="77777777" w:rsidR="00F00886" w:rsidRPr="008D2EAF" w:rsidRDefault="00F00886" w:rsidP="00F00886">
      <w:pPr>
        <w:rPr>
          <w:rFonts w:cs="Tahoma"/>
          <w:iCs/>
          <w:lang w:val="en-GB"/>
        </w:rPr>
      </w:pPr>
      <w:r w:rsidRPr="008D2EAF">
        <w:rPr>
          <w:rFonts w:cs="Tahoma"/>
          <w:iCs/>
          <w:lang w:val="en-GB"/>
        </w:rPr>
        <w:t xml:space="preserve"> Both the symptoms of the patient as well as the symptomatic behaviours of the others (family) are positively connoted and thereby the homeostatic </w:t>
      </w:r>
      <w:r>
        <w:rPr>
          <w:rFonts w:cs="Tahoma"/>
          <w:iCs/>
          <w:lang w:val="en-GB"/>
        </w:rPr>
        <w:t>tendency of the system is utiliz</w:t>
      </w:r>
      <w:r w:rsidRPr="008D2EAF">
        <w:rPr>
          <w:rFonts w:cs="Tahoma"/>
          <w:iCs/>
          <w:lang w:val="en-GB"/>
        </w:rPr>
        <w:t>ed.</w:t>
      </w:r>
    </w:p>
    <w:p w14:paraId="424D7C75" w14:textId="77777777" w:rsidR="00F00886" w:rsidRPr="008D2EAF" w:rsidRDefault="00F00886" w:rsidP="00F00886">
      <w:pPr>
        <w:rPr>
          <w:rFonts w:cs="Tahoma"/>
          <w:iCs/>
          <w:lang w:val="en-GB"/>
        </w:rPr>
      </w:pPr>
      <w:r w:rsidRPr="008D2EAF">
        <w:rPr>
          <w:rFonts w:cs="Tahoma"/>
          <w:iCs/>
          <w:lang w:val="en-GB"/>
        </w:rPr>
        <w:t> </w:t>
      </w:r>
    </w:p>
    <w:p w14:paraId="31AC6F3E" w14:textId="77777777" w:rsidR="00F00886" w:rsidRPr="008D2EAF" w:rsidRDefault="00F00886" w:rsidP="00F00886">
      <w:pPr>
        <w:rPr>
          <w:rFonts w:cs="Tahoma"/>
          <w:bCs/>
          <w:iCs/>
          <w:lang w:val="en-GB"/>
        </w:rPr>
      </w:pPr>
      <w:r w:rsidRPr="008D2EAF">
        <w:rPr>
          <w:rFonts w:cs="Tahoma"/>
          <w:bCs/>
          <w:iCs/>
          <w:lang w:val="en-GB"/>
        </w:rPr>
        <w:t xml:space="preserve">Paradoxical Prescription: </w:t>
      </w:r>
    </w:p>
    <w:p w14:paraId="3F347617" w14:textId="77777777" w:rsidR="00F00886" w:rsidRPr="00F87C92" w:rsidRDefault="00F00886" w:rsidP="00F00886">
      <w:pPr>
        <w:rPr>
          <w:rFonts w:cs="Tahoma"/>
          <w:iCs/>
          <w:lang w:val="en-GB"/>
        </w:rPr>
      </w:pPr>
      <w:r w:rsidRPr="008D2EAF">
        <w:rPr>
          <w:rFonts w:cs="Tahoma"/>
          <w:iCs/>
          <w:lang w:val="en-GB"/>
        </w:rPr>
        <w:t> The prescription of the symptom and “more of the same" by the therapist, creates a "paradoxical effect".</w:t>
      </w:r>
    </w:p>
    <w:p w14:paraId="5AA31EA7" w14:textId="77777777" w:rsidR="00F00886" w:rsidRDefault="00F00886" w:rsidP="00F00886">
      <w:pPr>
        <w:rPr>
          <w:rFonts w:cs="Tahoma"/>
          <w:bCs/>
          <w:iCs/>
          <w:lang w:val="en-GB"/>
        </w:rPr>
      </w:pPr>
    </w:p>
    <w:p w14:paraId="3EDBE5C1" w14:textId="77777777" w:rsidR="00F00886" w:rsidRPr="008D2EAF" w:rsidRDefault="00F00886" w:rsidP="00F00886">
      <w:pPr>
        <w:rPr>
          <w:rFonts w:cs="Tahoma"/>
          <w:iCs/>
          <w:lang w:val="en-GB"/>
        </w:rPr>
      </w:pPr>
      <w:r w:rsidRPr="008D2EAF">
        <w:rPr>
          <w:rFonts w:cs="Tahoma"/>
          <w:bCs/>
          <w:iCs/>
          <w:lang w:val="en-GB"/>
        </w:rPr>
        <w:t>Circular questioning:</w:t>
      </w:r>
      <w:r w:rsidRPr="008D2EAF">
        <w:rPr>
          <w:rFonts w:cs="Tahoma"/>
          <w:iCs/>
          <w:lang w:val="en-GB"/>
        </w:rPr>
        <w:t xml:space="preserve"> </w:t>
      </w:r>
    </w:p>
    <w:p w14:paraId="1509E4F9" w14:textId="77777777" w:rsidR="00F00886" w:rsidRPr="008D2EAF" w:rsidRDefault="00F00886" w:rsidP="00F00886">
      <w:r>
        <w:rPr>
          <w:rFonts w:cs="Tahoma"/>
          <w:iCs/>
          <w:lang w:val="en-GB"/>
        </w:rPr>
        <w:t>A</w:t>
      </w:r>
      <w:r w:rsidRPr="008D2EAF">
        <w:rPr>
          <w:rFonts w:cs="Tahoma"/>
          <w:iCs/>
          <w:lang w:val="en-GB"/>
        </w:rPr>
        <w:t> </w:t>
      </w:r>
      <w:r w:rsidRPr="008D2EAF">
        <w:t xml:space="preserve">technical ploy advocated by </w:t>
      </w:r>
      <w:proofErr w:type="spellStart"/>
      <w:r w:rsidRPr="008D2EAF">
        <w:t>Selvini</w:t>
      </w:r>
      <w:proofErr w:type="spellEnd"/>
      <w:r w:rsidRPr="008D2EAF">
        <w:t xml:space="preserve"> </w:t>
      </w:r>
      <w:proofErr w:type="spellStart"/>
      <w:r w:rsidRPr="008D2EAF">
        <w:t>Palazzoli</w:t>
      </w:r>
      <w:proofErr w:type="spellEnd"/>
      <w:r w:rsidRPr="008D2EAF">
        <w:t xml:space="preserve"> et al. (1980), circular questions, or ‘mind-reading questions’ following Haley (1963), are used positively to connote the homeostatic tendency of the family system. It consists in addressing oneself directly to a family member by asking him/her to think for another person as though this were a natural thing to do. For example: ‘</w:t>
      </w:r>
      <w:proofErr w:type="spellStart"/>
      <w:r w:rsidRPr="008D2EAF">
        <w:t>Mrs</w:t>
      </w:r>
      <w:proofErr w:type="spellEnd"/>
      <w:r w:rsidRPr="008D2EAF">
        <w:t xml:space="preserve"> X, what does your husband think </w:t>
      </w:r>
      <w:r>
        <w:t xml:space="preserve">of your son's taste in music?’ </w:t>
      </w:r>
      <w:r w:rsidRPr="008D2EAF">
        <w:t>(</w:t>
      </w:r>
      <w:r>
        <w:t>a</w:t>
      </w:r>
      <w:r w:rsidRPr="008D2EAF">
        <w:t xml:space="preserve">nd not: ‘What do you </w:t>
      </w:r>
      <w:r w:rsidRPr="008D2EAF">
        <w:lastRenderedPageBreak/>
        <w:t>think your husband thinks of your son's taste in music?’</w:t>
      </w:r>
      <w:proofErr w:type="gramStart"/>
      <w:r w:rsidRPr="008D2EAF">
        <w:t>).The</w:t>
      </w:r>
      <w:proofErr w:type="gramEnd"/>
      <w:r w:rsidRPr="008D2EAF">
        <w:t xml:space="preserve"> structuralist perspective of Salvador Minuchin is opposed to this systematic perspective, seeking rather to work towards a delimitation of individual boundaries. ‘Family members should speak for themselves. They should tell their own story. Family members should not tell what other members think or feel … Two members should not discuss a third who is present without his participation’ (Minuchin, 1979, p. 16.)It is never right to induce instabilities in a patient and it is therefore best to avoid putting mind-reading questions to subjects suffering from mental automatism. On the other hand, using this technique to bring out the state of mental undifferentiation of those in the patient's close</w:t>
      </w:r>
      <w:r>
        <w:t xml:space="preserve"> circle may be very effective (s</w:t>
      </w:r>
      <w:r w:rsidRPr="008D2EAF">
        <w:t>ee also data-gathe</w:t>
      </w:r>
      <w:r>
        <w:t>ring; triadic questioning).</w:t>
      </w:r>
    </w:p>
    <w:p w14:paraId="37A1DF5A" w14:textId="77777777" w:rsidR="00F00886" w:rsidRPr="008D2EAF" w:rsidRDefault="00F00886" w:rsidP="00F00886"/>
    <w:p w14:paraId="580250B1" w14:textId="77777777" w:rsidR="00F00886" w:rsidRPr="008D2EAF" w:rsidRDefault="00F00886" w:rsidP="00F00886">
      <w:pPr>
        <w:rPr>
          <w:rFonts w:cs="Tahoma"/>
          <w:iCs/>
          <w:lang w:val="en-GB"/>
        </w:rPr>
      </w:pPr>
      <w:r w:rsidRPr="008D2EAF">
        <w:rPr>
          <w:rFonts w:cs="Tahoma"/>
          <w:iCs/>
          <w:lang w:val="en-GB"/>
        </w:rPr>
        <w:t>The feedback to the therapist's will in</w:t>
      </w:r>
      <w:r w:rsidRPr="008D2EAF">
        <w:rPr>
          <w:rFonts w:cs="Tahoma"/>
          <w:iCs/>
          <w:lang w:val="en-GB"/>
        </w:rPr>
        <w:softHyphen/>
        <w:t>fluence and shape the therapist 's next question, leading to a joint construction of a new understanding of the situation ("co-constructing new realities"). There is a particular emphasis on questions designed to elicit differences, since it is through the per</w:t>
      </w:r>
      <w:r w:rsidRPr="008D2EAF">
        <w:rPr>
          <w:rFonts w:cs="Tahoma"/>
          <w:iCs/>
          <w:lang w:val="en-GB"/>
        </w:rPr>
        <w:softHyphen/>
        <w:t>ception of difference that we construct new information and that different perceptions of self and others become possible.</w:t>
      </w:r>
    </w:p>
    <w:p w14:paraId="6BDE7DB3" w14:textId="77777777" w:rsidR="00F00886" w:rsidRPr="00F87C92" w:rsidRDefault="00F00886" w:rsidP="00F00886">
      <w:pPr>
        <w:rPr>
          <w:rFonts w:cs="Tahoma"/>
          <w:iCs/>
        </w:rPr>
      </w:pPr>
      <w:r w:rsidRPr="008D2EAF">
        <w:rPr>
          <w:rFonts w:cs="Tahoma"/>
          <w:iCs/>
        </w:rPr>
        <w:t> </w:t>
      </w:r>
    </w:p>
    <w:p w14:paraId="3C5439AD" w14:textId="77777777" w:rsidR="00350A3E" w:rsidRDefault="00F00886" w:rsidP="00350A3E">
      <w:pPr>
        <w:pStyle w:val="Heading4"/>
        <w:rPr>
          <w:rFonts w:ascii="Times New Roman" w:hAnsi="Times New Roman"/>
          <w:b w:val="0"/>
          <w:color w:val="auto"/>
          <w:sz w:val="24"/>
          <w:szCs w:val="24"/>
        </w:rPr>
      </w:pPr>
      <w:r w:rsidRPr="008D2EAF">
        <w:rPr>
          <w:rFonts w:ascii="Times New Roman" w:hAnsi="Times New Roman"/>
          <w:b w:val="0"/>
          <w:color w:val="auto"/>
          <w:sz w:val="24"/>
          <w:szCs w:val="24"/>
        </w:rPr>
        <w:t>Circular Questioning: An Overview</w:t>
      </w:r>
    </w:p>
    <w:p w14:paraId="16EA0B6D" w14:textId="2947A366" w:rsidR="00F00886" w:rsidRPr="00350A3E" w:rsidRDefault="00F00886" w:rsidP="00350A3E">
      <w:pPr>
        <w:pStyle w:val="Heading4"/>
        <w:rPr>
          <w:rFonts w:ascii="Times New Roman" w:hAnsi="Times New Roman"/>
          <w:b w:val="0"/>
          <w:bCs w:val="0"/>
          <w:color w:val="auto"/>
        </w:rPr>
      </w:pPr>
      <w:r w:rsidRPr="00350A3E">
        <w:rPr>
          <w:rFonts w:ascii="Times New Roman" w:hAnsi="Times New Roman"/>
          <w:b w:val="0"/>
          <w:bCs w:val="0"/>
          <w:color w:val="auto"/>
        </w:rPr>
        <w:t>Circular questioning is the centerpiece of a group of Italian family therapists known as the Milan Group. Their experiences with families of schizophrenics led them to question and discard structural approaches in therapy and to incorporate systems theory, which draws heavily on the work of Gregory Bateson, into their work. For Bateson, mental processes are a form of cybernetic feedback, and "mind" consists of components connected in circular patterns. For therapists such as</w:t>
      </w:r>
      <w:r w:rsidR="00305A49" w:rsidRPr="00350A3E">
        <w:rPr>
          <w:rFonts w:ascii="Times New Roman" w:hAnsi="Times New Roman"/>
          <w:b w:val="0"/>
          <w:bCs w:val="0"/>
          <w:color w:val="auto"/>
        </w:rPr>
        <w:t xml:space="preserve"> Karl Tomm, circularity means "</w:t>
      </w:r>
      <w:r w:rsidRPr="00350A3E">
        <w:rPr>
          <w:rFonts w:ascii="Times New Roman" w:hAnsi="Times New Roman"/>
          <w:b w:val="0"/>
          <w:bCs w:val="0"/>
          <w:color w:val="auto"/>
        </w:rPr>
        <w:t>the capacity of the therapist to conduct his [sic] investigation on the basis of feedback from the family in response to the information he solicits about relationships." Tomm also regards circularity as "a bridge connecting systemic hypothesizing and neutrality by means of the therapists' activity" (p. 33). (For more detail, see Tomm's as well as Cronen and Pearce's work in circular interviewing.)</w:t>
      </w:r>
    </w:p>
    <w:p w14:paraId="2BC520E0" w14:textId="77777777" w:rsidR="00F00886" w:rsidRPr="00350A3E" w:rsidRDefault="00F00886" w:rsidP="00F00886">
      <w:pPr>
        <w:pStyle w:val="body"/>
        <w:rPr>
          <w:rFonts w:ascii="Times New Roman" w:hAnsi="Times New Roman"/>
          <w:color w:val="auto"/>
          <w:sz w:val="22"/>
          <w:szCs w:val="22"/>
        </w:rPr>
      </w:pPr>
      <w:r w:rsidRPr="00350A3E">
        <w:rPr>
          <w:rFonts w:ascii="Times New Roman" w:hAnsi="Times New Roman"/>
          <w:color w:val="auto"/>
          <w:sz w:val="22"/>
          <w:szCs w:val="22"/>
        </w:rPr>
        <w:t xml:space="preserve">Systemic therapists attempt to understand the system and to facilitate therapeutic change. To achieve these goals, they use two types of Circular Questions: descriptive and reflexive. They use the former to elicit information to help them understand how the "problem" is systemically connected, while they use the latter to attempt to precipitate a change in that particular system. In general, using CQ in therapeutic intervention not only demonstrates respect for the autonomy of the system, but also provides more possibilities for transformation than does offering opinions, prescriptions, directives, or instructions. In family therapy, the method has three key aspects: circularity, neutrality, and hypothesizing. </w:t>
      </w:r>
    </w:p>
    <w:p w14:paraId="448B07C4" w14:textId="77777777" w:rsidR="00F00886" w:rsidRPr="00350A3E" w:rsidRDefault="00F00886" w:rsidP="00F00886">
      <w:pPr>
        <w:pStyle w:val="body"/>
        <w:rPr>
          <w:rFonts w:ascii="Times New Roman" w:hAnsi="Times New Roman"/>
          <w:color w:val="auto"/>
          <w:sz w:val="22"/>
          <w:szCs w:val="22"/>
        </w:rPr>
      </w:pPr>
      <w:r w:rsidRPr="00350A3E">
        <w:rPr>
          <w:rFonts w:ascii="Times New Roman" w:hAnsi="Times New Roman"/>
          <w:color w:val="auto"/>
          <w:sz w:val="22"/>
          <w:szCs w:val="22"/>
        </w:rPr>
        <w:t xml:space="preserve">The circularity of CQ results from asking questions in such a way that the family can make new connections and think in new ways about certain events and acts. This requires shifting </w:t>
      </w:r>
      <w:proofErr w:type="gramStart"/>
      <w:r w:rsidRPr="00350A3E">
        <w:rPr>
          <w:rFonts w:ascii="Times New Roman" w:hAnsi="Times New Roman"/>
          <w:color w:val="auto"/>
          <w:sz w:val="22"/>
          <w:szCs w:val="22"/>
        </w:rPr>
        <w:t>person-positions</w:t>
      </w:r>
      <w:proofErr w:type="gramEnd"/>
      <w:r w:rsidRPr="00350A3E">
        <w:rPr>
          <w:rFonts w:ascii="Times New Roman" w:hAnsi="Times New Roman"/>
          <w:color w:val="auto"/>
          <w:sz w:val="22"/>
          <w:szCs w:val="22"/>
        </w:rPr>
        <w:t xml:space="preserve"> from first-person actor to third-person observer. For example, when a mother describes her son's perception of his father, the father faces a new image of himself. Instead of asking the son linear questions, such as "Do you love your father?" the therapists ask the mother circular questions, such as "How does your son show his love for his father?" </w:t>
      </w:r>
    </w:p>
    <w:p w14:paraId="24B5D49A" w14:textId="77777777" w:rsidR="00F00886" w:rsidRPr="00350A3E" w:rsidRDefault="00F00886" w:rsidP="00F00886">
      <w:pPr>
        <w:pStyle w:val="body"/>
        <w:rPr>
          <w:rFonts w:ascii="Times New Roman" w:hAnsi="Times New Roman"/>
          <w:color w:val="auto"/>
          <w:sz w:val="22"/>
          <w:szCs w:val="22"/>
        </w:rPr>
      </w:pPr>
      <w:r w:rsidRPr="00350A3E">
        <w:rPr>
          <w:rFonts w:ascii="Times New Roman" w:hAnsi="Times New Roman"/>
          <w:color w:val="auto"/>
          <w:sz w:val="22"/>
          <w:szCs w:val="22"/>
        </w:rPr>
        <w:t>Neutrality, the second aspect of Circular Questioning, protects therapists from being forcibly incorporated into a fam</w:t>
      </w:r>
      <w:r w:rsidR="00305A49" w:rsidRPr="00350A3E">
        <w:rPr>
          <w:rFonts w:ascii="Times New Roman" w:hAnsi="Times New Roman"/>
          <w:color w:val="auto"/>
          <w:sz w:val="22"/>
          <w:szCs w:val="22"/>
        </w:rPr>
        <w:t>ily's system</w:t>
      </w:r>
      <w:r w:rsidRPr="00350A3E">
        <w:rPr>
          <w:rFonts w:ascii="Times New Roman" w:hAnsi="Times New Roman"/>
          <w:color w:val="auto"/>
          <w:sz w:val="22"/>
          <w:szCs w:val="22"/>
        </w:rPr>
        <w:t xml:space="preserve">. Normally, neutrality implies a lack of bias or involvement. In the case of Circular Questioning, Systemic therapists expect to be drawn into the conflicting patterns of the family, so they match this expectation in unexpected ways: they intervene by joining the family's system of knowledge in order to help change the very same patterns of meaning and action that have brought the family to </w:t>
      </w:r>
      <w:r w:rsidRPr="00350A3E">
        <w:rPr>
          <w:rFonts w:ascii="Times New Roman" w:hAnsi="Times New Roman"/>
          <w:color w:val="auto"/>
          <w:sz w:val="22"/>
          <w:szCs w:val="22"/>
        </w:rPr>
        <w:lastRenderedPageBreak/>
        <w:t>therapy. Therapists using Circular Questioning work in teams to take the side of the entire family and not the side of any one particular family member. They do this by asking each other circular questions in the family's presence. For example, one therapist might ask another, "What do you think is the biggest challenge this family faces together?" Besides performing a person-shift, this question indicates to family members that they have to work together and that the therapists see them as a unit.</w:t>
      </w:r>
    </w:p>
    <w:p w14:paraId="6EA9EF16" w14:textId="77777777" w:rsidR="00F00886" w:rsidRPr="00350A3E" w:rsidRDefault="00F00886" w:rsidP="00F00886">
      <w:pPr>
        <w:pStyle w:val="body"/>
        <w:rPr>
          <w:rFonts w:ascii="Times New Roman" w:hAnsi="Times New Roman"/>
          <w:color w:val="auto"/>
          <w:sz w:val="22"/>
          <w:szCs w:val="22"/>
        </w:rPr>
      </w:pPr>
      <w:r w:rsidRPr="00350A3E">
        <w:rPr>
          <w:rFonts w:ascii="Times New Roman" w:hAnsi="Times New Roman"/>
          <w:color w:val="auto"/>
          <w:sz w:val="22"/>
          <w:szCs w:val="22"/>
        </w:rPr>
        <w:t xml:space="preserve">The third aspect of Circular Questioning, hypothesizing, is used to guide the family to make connections among elements of the stories told by family members and the actions associated with those stories. Therapists create a flurry of hypotheses, all of which suggest different patterns of connections. They may hypothesize that a person being treated for depression has been and will be through periods of being "not depressed." Instead of asking that person, "Why are you depressed?" they might ask, "When you are not depressed, what do you enjoy the most about not being depressed?" In searching for systemic connections, the therapists may ask the group, "Who is most affected by X's depression?" They might also give a positive connotation to a symptom. For example, they may praise the depressed person's behavior, hypothesizing that this depression is what holds the family together. From this point, they hypothesize that when the depressed person is ready to let others share the burden of holding the family together, s/he might find it easier not to be depressed. </w:t>
      </w:r>
    </w:p>
    <w:p w14:paraId="0846025A" w14:textId="77777777" w:rsidR="00F00886" w:rsidRPr="00350A3E" w:rsidRDefault="00F00886" w:rsidP="00F00886">
      <w:pPr>
        <w:pStyle w:val="body"/>
        <w:rPr>
          <w:rFonts w:ascii="Times New Roman" w:hAnsi="Times New Roman"/>
          <w:color w:val="auto"/>
          <w:sz w:val="22"/>
          <w:szCs w:val="22"/>
        </w:rPr>
      </w:pPr>
      <w:r w:rsidRPr="00350A3E">
        <w:rPr>
          <w:rFonts w:ascii="Times New Roman" w:hAnsi="Times New Roman"/>
          <w:color w:val="auto"/>
          <w:sz w:val="22"/>
          <w:szCs w:val="22"/>
        </w:rPr>
        <w:t xml:space="preserve">Once a team of therapists joins a family system to explore how persons, actions, and ideas are </w:t>
      </w:r>
      <w:proofErr w:type="gramStart"/>
      <w:r w:rsidRPr="00350A3E">
        <w:rPr>
          <w:rFonts w:ascii="Times New Roman" w:hAnsi="Times New Roman"/>
          <w:color w:val="auto"/>
          <w:sz w:val="22"/>
          <w:szCs w:val="22"/>
        </w:rPr>
        <w:t>inter</w:t>
      </w:r>
      <w:proofErr w:type="gramEnd"/>
      <w:r w:rsidRPr="00350A3E">
        <w:rPr>
          <w:rFonts w:ascii="Times New Roman" w:hAnsi="Times New Roman"/>
          <w:color w:val="auto"/>
          <w:sz w:val="22"/>
          <w:szCs w:val="22"/>
        </w:rPr>
        <w:t xml:space="preserve">(in)dependent, they use CQ to help the family become aware of how they engage with their "problems" by thinking and acting in certain patterns, and to guide them in creating alternate patterns. Rejecting the notion that problems are "caused" by meanings inside a person's head, therapists use CQ to help people conceive of things like "family problems" as socially constructed achievements. Ultimately, CQ helps </w:t>
      </w:r>
      <w:proofErr w:type="gramStart"/>
      <w:r w:rsidRPr="00350A3E">
        <w:rPr>
          <w:rFonts w:ascii="Times New Roman" w:hAnsi="Times New Roman"/>
          <w:color w:val="auto"/>
          <w:sz w:val="22"/>
          <w:szCs w:val="22"/>
        </w:rPr>
        <w:t>therapists</w:t>
      </w:r>
      <w:proofErr w:type="gramEnd"/>
      <w:r w:rsidRPr="00350A3E">
        <w:rPr>
          <w:rFonts w:ascii="Times New Roman" w:hAnsi="Times New Roman"/>
          <w:color w:val="auto"/>
          <w:sz w:val="22"/>
          <w:szCs w:val="22"/>
        </w:rPr>
        <w:t xml:space="preserve"> probe for the ways families describe their relationships; in essence, it helps therapists discover a "grammar" of meaning and action within relationships in order to transform painful patterns of interaction.</w:t>
      </w:r>
    </w:p>
    <w:p w14:paraId="00D4E4C8" w14:textId="77777777" w:rsidR="00F00886" w:rsidRPr="00350A3E" w:rsidRDefault="00F00886" w:rsidP="00F00886">
      <w:pPr>
        <w:rPr>
          <w:rFonts w:cs="Tahoma"/>
          <w:iCs/>
        </w:rPr>
      </w:pPr>
      <w:r w:rsidRPr="00350A3E">
        <w:rPr>
          <w:rFonts w:cs="Tahoma"/>
          <w:iCs/>
          <w:lang w:val="en-GB"/>
        </w:rPr>
        <w:t>THERAPEUTIC TECHNIQUES</w:t>
      </w:r>
    </w:p>
    <w:p w14:paraId="025974F9" w14:textId="77777777" w:rsidR="00F00886" w:rsidRPr="00350A3E" w:rsidRDefault="00F00886" w:rsidP="00F00886">
      <w:pPr>
        <w:rPr>
          <w:rFonts w:cs="Tahoma"/>
          <w:iCs/>
        </w:rPr>
      </w:pPr>
      <w:r w:rsidRPr="00350A3E">
        <w:rPr>
          <w:rFonts w:cs="Tahoma"/>
          <w:iCs/>
          <w:lang w:val="en-GB"/>
        </w:rPr>
        <w:t>The major tool of Milan and post-Milan systemic therapists is the process of asking circular questions.</w:t>
      </w:r>
    </w:p>
    <w:p w14:paraId="3CE91D4B" w14:textId="77777777" w:rsidR="00F00886" w:rsidRPr="00350A3E" w:rsidRDefault="00F00886" w:rsidP="00F00886">
      <w:pPr>
        <w:rPr>
          <w:rFonts w:cs="Tahoma"/>
          <w:iCs/>
        </w:rPr>
      </w:pPr>
      <w:r w:rsidRPr="00350A3E">
        <w:rPr>
          <w:rFonts w:cs="Tahoma"/>
          <w:iCs/>
        </w:rPr>
        <w:t> </w:t>
      </w:r>
      <w:r w:rsidRPr="00350A3E">
        <w:rPr>
          <w:rFonts w:cs="Tahoma"/>
          <w:lang w:val="en-GB"/>
        </w:rPr>
        <w:t>Questions are seen as a source of information, suggestion, validation, introducing new perspectives, perturbation, and as an initiator of search process for patients.</w:t>
      </w:r>
    </w:p>
    <w:p w14:paraId="5615AB5C" w14:textId="77777777" w:rsidR="00F00886" w:rsidRPr="00350A3E" w:rsidRDefault="00F00886" w:rsidP="00F00886">
      <w:pPr>
        <w:rPr>
          <w:rFonts w:cs="Tahoma"/>
          <w:lang w:val="en-GB"/>
        </w:rPr>
      </w:pPr>
      <w:r w:rsidRPr="00350A3E">
        <w:rPr>
          <w:rFonts w:cs="Tahoma"/>
          <w:lang w:val="en-GB"/>
        </w:rPr>
        <w:t xml:space="preserve">Questions relate to the following </w:t>
      </w:r>
      <w:proofErr w:type="gramStart"/>
      <w:r w:rsidRPr="00350A3E">
        <w:rPr>
          <w:rFonts w:cs="Tahoma"/>
          <w:lang w:val="en-GB"/>
        </w:rPr>
        <w:t>areas:-</w:t>
      </w:r>
      <w:proofErr w:type="gramEnd"/>
    </w:p>
    <w:p w14:paraId="185BC33D" w14:textId="77777777" w:rsidR="00F00886" w:rsidRPr="00350A3E" w:rsidRDefault="00F00886" w:rsidP="00F00886">
      <w:pPr>
        <w:rPr>
          <w:rFonts w:cs="Tahoma"/>
        </w:rPr>
      </w:pPr>
      <w:r w:rsidRPr="00350A3E">
        <w:rPr>
          <w:rFonts w:cs="Tahoma"/>
        </w:rPr>
        <w:t> </w:t>
      </w:r>
      <w:r w:rsidRPr="00350A3E">
        <w:rPr>
          <w:rFonts w:cs="Tahoma"/>
          <w:lang w:val="en-GB"/>
        </w:rPr>
        <w:t>What is the symptom that the patient presents? What is it there for? What function might it serve?</w:t>
      </w:r>
    </w:p>
    <w:p w14:paraId="135DB455" w14:textId="77777777" w:rsidR="00F00886" w:rsidRPr="00350A3E" w:rsidRDefault="00F00886" w:rsidP="00F00886">
      <w:pPr>
        <w:rPr>
          <w:rFonts w:cs="Tahoma"/>
        </w:rPr>
      </w:pPr>
      <w:r w:rsidRPr="00350A3E">
        <w:rPr>
          <w:rFonts w:cs="Tahoma"/>
          <w:lang w:val="en-GB"/>
        </w:rPr>
        <w:t>What is the context of the symptom, i.e. what is happening when the symptom occurs?</w:t>
      </w:r>
    </w:p>
    <w:p w14:paraId="0CDBEB10" w14:textId="77777777" w:rsidR="00F00886" w:rsidRPr="00350A3E" w:rsidRDefault="00F00886" w:rsidP="00F00886">
      <w:pPr>
        <w:rPr>
          <w:rFonts w:cs="Tahoma"/>
        </w:rPr>
      </w:pPr>
      <w:r w:rsidRPr="00350A3E">
        <w:rPr>
          <w:rFonts w:cs="Tahoma"/>
          <w:lang w:val="en-GB"/>
        </w:rPr>
        <w:t xml:space="preserve">Why now? Why this symptom? (the </w:t>
      </w:r>
      <w:proofErr w:type="gramStart"/>
      <w:r w:rsidRPr="00350A3E">
        <w:rPr>
          <w:rFonts w:cs="Tahoma"/>
          <w:lang w:val="en-GB"/>
        </w:rPr>
        <w:t xml:space="preserve">physical, </w:t>
      </w:r>
      <w:r w:rsidRPr="00350A3E">
        <w:rPr>
          <w:rFonts w:cs="Tahoma"/>
          <w:vertAlign w:val="subscript"/>
          <w:lang w:val="en-GB"/>
        </w:rPr>
        <w:t xml:space="preserve"> </w:t>
      </w:r>
      <w:r w:rsidRPr="00350A3E">
        <w:rPr>
          <w:rFonts w:cs="Tahoma"/>
          <w:lang w:val="en-GB"/>
        </w:rPr>
        <w:t>psychological</w:t>
      </w:r>
      <w:proofErr w:type="gramEnd"/>
      <w:r w:rsidRPr="00350A3E">
        <w:rPr>
          <w:rFonts w:cs="Tahoma"/>
          <w:lang w:val="en-GB"/>
        </w:rPr>
        <w:t xml:space="preserve"> or social reasons for the presence of the symptom)</w:t>
      </w:r>
    </w:p>
    <w:p w14:paraId="6BD5718B" w14:textId="77777777" w:rsidR="00F00886" w:rsidRPr="00350A3E" w:rsidRDefault="00F00886" w:rsidP="00F00886">
      <w:pPr>
        <w:rPr>
          <w:rFonts w:cs="Tahoma"/>
        </w:rPr>
      </w:pPr>
      <w:r w:rsidRPr="00350A3E">
        <w:rPr>
          <w:rFonts w:cs="Tahoma"/>
          <w:lang w:val="en-GB"/>
        </w:rPr>
        <w:t>When</w:t>
      </w:r>
      <w:r w:rsidRPr="00350A3E">
        <w:rPr>
          <w:rFonts w:cs="Tahoma"/>
          <w:lang w:val="en-GB"/>
        </w:rPr>
        <w:tab/>
        <w:t>is the symptom present?  When did it start? When is it worse, when better?</w:t>
      </w:r>
    </w:p>
    <w:p w14:paraId="7671CC31" w14:textId="77777777" w:rsidR="00F00886" w:rsidRPr="00350A3E" w:rsidRDefault="00F00886" w:rsidP="00F00886">
      <w:pPr>
        <w:rPr>
          <w:rFonts w:cs="Tahoma"/>
        </w:rPr>
      </w:pPr>
      <w:r w:rsidRPr="00350A3E">
        <w:rPr>
          <w:rFonts w:cs="Tahoma"/>
          <w:lang w:val="en-GB"/>
        </w:rPr>
        <w:t>Who has the symptom/problem?</w:t>
      </w:r>
    </w:p>
    <w:p w14:paraId="06B366D2" w14:textId="77777777" w:rsidR="00F00886" w:rsidRPr="00350A3E" w:rsidRDefault="00F00886" w:rsidP="00F00886">
      <w:pPr>
        <w:rPr>
          <w:rFonts w:cs="Tahoma"/>
        </w:rPr>
      </w:pPr>
      <w:r w:rsidRPr="00350A3E">
        <w:rPr>
          <w:rFonts w:cs="Tahoma"/>
          <w:lang w:val="en-GB"/>
        </w:rPr>
        <w:t>Who is around when the symptom happens? Who can make it better, who makes it worse?</w:t>
      </w:r>
    </w:p>
    <w:p w14:paraId="2B7C32DF" w14:textId="77777777" w:rsidR="00F00886" w:rsidRPr="00350A3E" w:rsidRDefault="00F00886" w:rsidP="00F00886">
      <w:pPr>
        <w:rPr>
          <w:rFonts w:cs="Tahoma"/>
          <w:lang w:val="en-GB"/>
        </w:rPr>
      </w:pPr>
      <w:r w:rsidRPr="00350A3E">
        <w:rPr>
          <w:rFonts w:cs="Tahoma"/>
          <w:lang w:val="en-GB"/>
        </w:rPr>
        <w:t xml:space="preserve">Who is affected by the symptom and in what way? How does the symptom affect the family and how does the </w:t>
      </w:r>
      <w:r w:rsidR="00305A49" w:rsidRPr="00350A3E">
        <w:rPr>
          <w:rFonts w:cs="Tahoma"/>
          <w:lang w:val="en-GB"/>
        </w:rPr>
        <w:t xml:space="preserve">family (and others) affect the </w:t>
      </w:r>
      <w:r w:rsidRPr="00350A3E">
        <w:rPr>
          <w:rFonts w:cs="Tahoma"/>
          <w:lang w:val="en-GB"/>
        </w:rPr>
        <w:t>symptom?</w:t>
      </w:r>
    </w:p>
    <w:p w14:paraId="56B871C6" w14:textId="77777777" w:rsidR="00F00886" w:rsidRDefault="00F00886" w:rsidP="00F00886"/>
    <w:p w14:paraId="7CF18DD2" w14:textId="77777777" w:rsidR="00F00886" w:rsidRDefault="00F00886" w:rsidP="00F00886"/>
    <w:p w14:paraId="59DAA9C6" w14:textId="77777777" w:rsidR="0064578B" w:rsidRDefault="0064578B"/>
    <w:sectPr w:rsidR="00645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C771E"/>
    <w:multiLevelType w:val="hybridMultilevel"/>
    <w:tmpl w:val="5A3C3F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62083A"/>
    <w:multiLevelType w:val="multilevel"/>
    <w:tmpl w:val="B41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91389"/>
    <w:multiLevelType w:val="multilevel"/>
    <w:tmpl w:val="53A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978592">
    <w:abstractNumId w:val="1"/>
  </w:num>
  <w:num w:numId="2" w16cid:durableId="606425385">
    <w:abstractNumId w:val="2"/>
  </w:num>
  <w:num w:numId="3" w16cid:durableId="81926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86"/>
    <w:rsid w:val="00032F00"/>
    <w:rsid w:val="002F4BAC"/>
    <w:rsid w:val="00305A49"/>
    <w:rsid w:val="00321EB0"/>
    <w:rsid w:val="00350A3E"/>
    <w:rsid w:val="0064578B"/>
    <w:rsid w:val="00717B65"/>
    <w:rsid w:val="00F0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142DE2D"/>
  <w15:chartTrackingRefBased/>
  <w15:docId w15:val="{4F2CC0F2-6966-472F-9B40-C2313919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86"/>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F00886"/>
    <w:pPr>
      <w:spacing w:before="100" w:beforeAutospacing="1" w:after="100" w:afterAutospacing="1"/>
      <w:outlineLvl w:val="3"/>
    </w:pPr>
    <w:rPr>
      <w:rFonts w:ascii="Verdana" w:hAnsi="Verdan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0886"/>
    <w:rPr>
      <w:rFonts w:ascii="Verdana" w:eastAsia="Times New Roman" w:hAnsi="Verdana" w:cs="Times New Roman"/>
      <w:b/>
      <w:bCs/>
      <w:color w:val="000000"/>
    </w:rPr>
  </w:style>
  <w:style w:type="paragraph" w:styleId="BodyText">
    <w:name w:val="Body Text"/>
    <w:basedOn w:val="Normal"/>
    <w:link w:val="BodyTextChar"/>
    <w:rsid w:val="00F00886"/>
    <w:rPr>
      <w:b/>
      <w:bCs/>
    </w:rPr>
  </w:style>
  <w:style w:type="character" w:customStyle="1" w:styleId="BodyTextChar">
    <w:name w:val="Body Text Char"/>
    <w:basedOn w:val="DefaultParagraphFont"/>
    <w:link w:val="BodyText"/>
    <w:rsid w:val="00F00886"/>
    <w:rPr>
      <w:rFonts w:ascii="Times New Roman" w:eastAsia="Times New Roman" w:hAnsi="Times New Roman" w:cs="Times New Roman"/>
      <w:b/>
      <w:bCs/>
      <w:sz w:val="24"/>
      <w:szCs w:val="24"/>
    </w:rPr>
  </w:style>
  <w:style w:type="paragraph" w:customStyle="1" w:styleId="body">
    <w:name w:val="body"/>
    <w:basedOn w:val="Normal"/>
    <w:rsid w:val="00F00886"/>
    <w:pPr>
      <w:spacing w:before="100" w:beforeAutospacing="1" w:after="100" w:afterAutospacing="1"/>
    </w:pPr>
    <w:rPr>
      <w:rFonts w:ascii="Verdana" w:hAnsi="Verdana"/>
      <w:color w:val="000000"/>
    </w:rPr>
  </w:style>
  <w:style w:type="paragraph" w:styleId="NoSpacing">
    <w:name w:val="No Spacing"/>
    <w:uiPriority w:val="1"/>
    <w:qFormat/>
    <w:rsid w:val="00F0088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8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2</cp:revision>
  <cp:lastPrinted>2019-07-29T18:23:00Z</cp:lastPrinted>
  <dcterms:created xsi:type="dcterms:W3CDTF">2024-07-17T16:07:00Z</dcterms:created>
  <dcterms:modified xsi:type="dcterms:W3CDTF">2024-07-17T16:07:00Z</dcterms:modified>
</cp:coreProperties>
</file>