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94A05" w14:textId="77777777" w:rsidR="00F657D7" w:rsidRPr="00C8518C" w:rsidRDefault="00C8518C">
      <w:pPr>
        <w:pStyle w:val="BodyText"/>
        <w:spacing w:before="76"/>
        <w:ind w:left="106"/>
        <w:rPr>
          <w:b/>
          <w:bCs/>
          <w:lang w:val="fr-FR"/>
        </w:rPr>
      </w:pPr>
      <w:proofErr w:type="spellStart"/>
      <w:r w:rsidRPr="00C8518C">
        <w:rPr>
          <w:b/>
          <w:bCs/>
          <w:color w:val="343434"/>
          <w:w w:val="105"/>
          <w:lang w:val="fr-FR"/>
        </w:rPr>
        <w:t>Revision</w:t>
      </w:r>
      <w:proofErr w:type="spellEnd"/>
      <w:r w:rsidRPr="00C8518C">
        <w:rPr>
          <w:b/>
          <w:bCs/>
          <w:color w:val="343434"/>
          <w:spacing w:val="-8"/>
          <w:w w:val="105"/>
          <w:lang w:val="fr-FR"/>
        </w:rPr>
        <w:t xml:space="preserve"> </w:t>
      </w:r>
      <w:r w:rsidRPr="00C8518C">
        <w:rPr>
          <w:b/>
          <w:bCs/>
          <w:color w:val="343434"/>
          <w:w w:val="105"/>
          <w:lang w:val="fr-FR"/>
        </w:rPr>
        <w:t>du</w:t>
      </w:r>
      <w:r w:rsidRPr="00C8518C">
        <w:rPr>
          <w:b/>
          <w:bCs/>
          <w:color w:val="343434"/>
          <w:spacing w:val="-17"/>
          <w:w w:val="105"/>
          <w:lang w:val="fr-FR"/>
        </w:rPr>
        <w:t xml:space="preserve"> </w:t>
      </w:r>
      <w:r w:rsidRPr="00C8518C">
        <w:rPr>
          <w:b/>
          <w:bCs/>
          <w:color w:val="343434"/>
          <w:spacing w:val="-2"/>
          <w:w w:val="105"/>
          <w:lang w:val="fr-FR"/>
        </w:rPr>
        <w:t>subjonctif</w:t>
      </w:r>
    </w:p>
    <w:p w14:paraId="22195751" w14:textId="77777777" w:rsidR="00F657D7" w:rsidRPr="00C8518C" w:rsidRDefault="00F657D7">
      <w:pPr>
        <w:pStyle w:val="BodyText"/>
        <w:rPr>
          <w:b/>
          <w:bCs/>
          <w:sz w:val="22"/>
          <w:lang w:val="fr-FR"/>
        </w:rPr>
      </w:pPr>
    </w:p>
    <w:p w14:paraId="41378C6D" w14:textId="77777777" w:rsidR="00F657D7" w:rsidRPr="00E64163" w:rsidRDefault="00C8518C">
      <w:pPr>
        <w:pStyle w:val="BodyText"/>
        <w:spacing w:before="89"/>
        <w:ind w:left="106"/>
        <w:rPr>
          <w:rFonts w:asciiTheme="majorHAnsi" w:hAnsiTheme="majorHAnsi"/>
          <w:lang w:val="fr-FR"/>
        </w:rPr>
      </w:pPr>
      <w:r w:rsidRPr="00E64163">
        <w:rPr>
          <w:rFonts w:asciiTheme="majorHAnsi" w:hAnsiTheme="majorHAnsi"/>
          <w:color w:val="343434"/>
          <w:w w:val="105"/>
          <w:u w:val="thick" w:color="343434"/>
          <w:lang w:val="fr-FR"/>
        </w:rPr>
        <w:t>Dans</w:t>
      </w:r>
      <w:r w:rsidRPr="00E64163">
        <w:rPr>
          <w:rFonts w:asciiTheme="majorHAnsi" w:hAnsiTheme="majorHAnsi"/>
          <w:color w:val="343434"/>
          <w:spacing w:val="5"/>
          <w:w w:val="105"/>
          <w:u w:val="thick" w:color="343434"/>
          <w:lang w:val="fr-FR"/>
        </w:rPr>
        <w:t xml:space="preserve"> </w:t>
      </w:r>
      <w:r w:rsidRPr="00E64163">
        <w:rPr>
          <w:rFonts w:asciiTheme="majorHAnsi" w:hAnsiTheme="majorHAnsi"/>
          <w:color w:val="343434"/>
          <w:w w:val="105"/>
          <w:u w:val="thick" w:color="343434"/>
          <w:lang w:val="fr-FR"/>
        </w:rPr>
        <w:t>les</w:t>
      </w:r>
      <w:r w:rsidRPr="00E64163">
        <w:rPr>
          <w:rFonts w:asciiTheme="majorHAnsi" w:hAnsiTheme="majorHAnsi"/>
          <w:color w:val="343434"/>
          <w:spacing w:val="11"/>
          <w:w w:val="105"/>
          <w:u w:val="thick" w:color="343434"/>
          <w:lang w:val="fr-FR"/>
        </w:rPr>
        <w:t xml:space="preserve"> </w:t>
      </w:r>
      <w:r w:rsidRPr="00E64163">
        <w:rPr>
          <w:rFonts w:asciiTheme="majorHAnsi" w:hAnsiTheme="majorHAnsi"/>
          <w:color w:val="343434"/>
          <w:w w:val="105"/>
          <w:u w:val="thick" w:color="343434"/>
          <w:lang w:val="fr-FR"/>
        </w:rPr>
        <w:t>propositions</w:t>
      </w:r>
      <w:r w:rsidRPr="00E64163">
        <w:rPr>
          <w:rFonts w:asciiTheme="majorHAnsi" w:hAnsiTheme="majorHAnsi"/>
          <w:color w:val="343434"/>
          <w:spacing w:val="33"/>
          <w:w w:val="105"/>
          <w:u w:val="thick" w:color="343434"/>
          <w:lang w:val="fr-FR"/>
        </w:rPr>
        <w:t xml:space="preserve"> </w:t>
      </w:r>
      <w:r w:rsidRPr="00E64163">
        <w:rPr>
          <w:rFonts w:asciiTheme="majorHAnsi" w:hAnsiTheme="majorHAnsi"/>
          <w:color w:val="343434"/>
          <w:spacing w:val="-2"/>
          <w:w w:val="105"/>
          <w:u w:val="thick" w:color="343434"/>
          <w:lang w:val="fr-FR"/>
        </w:rPr>
        <w:t>relatives</w:t>
      </w:r>
    </w:p>
    <w:p w14:paraId="0B130ED0" w14:textId="77777777" w:rsidR="00F657D7" w:rsidRPr="00E64163" w:rsidRDefault="00F657D7">
      <w:pPr>
        <w:pStyle w:val="BodyText"/>
        <w:spacing w:before="11"/>
        <w:rPr>
          <w:rFonts w:asciiTheme="majorHAnsi" w:hAnsiTheme="majorHAnsi"/>
          <w:sz w:val="30"/>
          <w:lang w:val="fr-FR"/>
        </w:rPr>
      </w:pPr>
    </w:p>
    <w:p w14:paraId="30360E10" w14:textId="116E6608" w:rsidR="00F657D7" w:rsidRPr="00E64163" w:rsidRDefault="00A81473" w:rsidP="00CE393E">
      <w:pPr>
        <w:pStyle w:val="ListParagraph"/>
        <w:numPr>
          <w:ilvl w:val="0"/>
          <w:numId w:val="1"/>
        </w:numPr>
        <w:tabs>
          <w:tab w:val="left" w:pos="810"/>
        </w:tabs>
        <w:spacing w:before="0" w:line="247" w:lineRule="auto"/>
        <w:ind w:hanging="366"/>
        <w:rPr>
          <w:rFonts w:asciiTheme="majorHAnsi" w:hAnsiTheme="majorHAnsi"/>
          <w:sz w:val="30"/>
          <w:lang w:val="fr-FR"/>
        </w:rPr>
      </w:pPr>
      <w:r w:rsidRPr="00E64163">
        <w:rPr>
          <w:rFonts w:asciiTheme="majorHAnsi" w:hAnsiTheme="majorHAnsi"/>
          <w:color w:val="343434"/>
          <w:w w:val="105"/>
          <w:sz w:val="28"/>
          <w:lang w:val="fr-FR"/>
        </w:rPr>
        <w:t>Chili</w:t>
      </w:r>
      <w:r w:rsidR="00C8518C" w:rsidRPr="00E64163">
        <w:rPr>
          <w:rFonts w:asciiTheme="majorHAnsi" w:hAnsiTheme="majorHAnsi"/>
          <w:color w:val="343434"/>
          <w:w w:val="105"/>
          <w:sz w:val="28"/>
          <w:lang w:val="fr-FR"/>
        </w:rPr>
        <w:t xml:space="preserve"> est</w:t>
      </w:r>
      <w:r w:rsidR="00C8518C" w:rsidRPr="00E64163">
        <w:rPr>
          <w:rFonts w:asciiTheme="majorHAnsi" w:hAnsiTheme="majorHAnsi"/>
          <w:color w:val="343434"/>
          <w:spacing w:val="40"/>
          <w:w w:val="105"/>
          <w:sz w:val="28"/>
          <w:lang w:val="fr-FR"/>
        </w:rPr>
        <w:t xml:space="preserve"> </w:t>
      </w:r>
      <w:r w:rsidRPr="00E64163">
        <w:rPr>
          <w:rFonts w:asciiTheme="majorHAnsi" w:hAnsiTheme="majorHAnsi"/>
          <w:color w:val="343434"/>
          <w:w w:val="105"/>
          <w:sz w:val="28"/>
          <w:lang w:val="fr-FR"/>
        </w:rPr>
        <w:t>la seule personne de la nouvelle</w:t>
      </w:r>
      <w:r w:rsidR="00C8518C" w:rsidRPr="00E64163">
        <w:rPr>
          <w:rFonts w:asciiTheme="majorHAnsi" w:hAnsiTheme="majorHAnsi"/>
          <w:color w:val="343434"/>
          <w:w w:val="105"/>
          <w:sz w:val="28"/>
          <w:lang w:val="fr-FR"/>
        </w:rPr>
        <w:t xml:space="preserve"> </w:t>
      </w:r>
      <w:r w:rsidRPr="00E64163">
        <w:rPr>
          <w:rFonts w:asciiTheme="majorHAnsi" w:hAnsiTheme="majorHAnsi"/>
          <w:color w:val="343434"/>
          <w:w w:val="105"/>
          <w:sz w:val="28"/>
          <w:lang w:val="fr-FR"/>
        </w:rPr>
        <w:t>/</w:t>
      </w:r>
      <w:r w:rsidR="00C8518C" w:rsidRPr="00E64163">
        <w:rPr>
          <w:rFonts w:asciiTheme="majorHAnsi" w:hAnsiTheme="majorHAnsi"/>
          <w:color w:val="343434"/>
          <w:w w:val="105"/>
          <w:sz w:val="28"/>
          <w:lang w:val="fr-FR"/>
        </w:rPr>
        <w:t>qui</w:t>
      </w:r>
      <w:r w:rsidRPr="00E64163">
        <w:rPr>
          <w:rFonts w:asciiTheme="majorHAnsi" w:hAnsiTheme="majorHAnsi"/>
          <w:color w:val="343434"/>
          <w:w w:val="105"/>
          <w:sz w:val="28"/>
          <w:lang w:val="fr-FR"/>
        </w:rPr>
        <w:t xml:space="preserve">/ pouvoir prévenir </w:t>
      </w:r>
      <w:proofErr w:type="spellStart"/>
      <w:r w:rsidRPr="00E64163">
        <w:rPr>
          <w:rFonts w:asciiTheme="majorHAnsi" w:hAnsiTheme="majorHAnsi"/>
          <w:color w:val="343434"/>
          <w:w w:val="105"/>
          <w:sz w:val="28"/>
          <w:lang w:val="fr-FR"/>
        </w:rPr>
        <w:t>Orso</w:t>
      </w:r>
      <w:proofErr w:type="spellEnd"/>
      <w:r w:rsidRPr="00E64163">
        <w:rPr>
          <w:rFonts w:asciiTheme="majorHAnsi" w:hAnsiTheme="majorHAnsi"/>
          <w:color w:val="343434"/>
          <w:w w:val="105"/>
          <w:sz w:val="28"/>
          <w:lang w:val="fr-FR"/>
        </w:rPr>
        <w:t xml:space="preserve"> que son ennemi /ne pas être/ loin.</w:t>
      </w:r>
    </w:p>
    <w:p w14:paraId="534CEF96" w14:textId="77777777" w:rsidR="00A81473" w:rsidRPr="00E64163" w:rsidRDefault="00A81473" w:rsidP="00A81473">
      <w:pPr>
        <w:pStyle w:val="ListParagraph"/>
        <w:tabs>
          <w:tab w:val="left" w:pos="810"/>
        </w:tabs>
        <w:spacing w:before="0" w:line="247" w:lineRule="auto"/>
        <w:ind w:left="812" w:firstLine="0"/>
        <w:rPr>
          <w:rFonts w:asciiTheme="majorHAnsi" w:hAnsiTheme="majorHAnsi"/>
          <w:sz w:val="30"/>
          <w:lang w:val="fr-FR"/>
        </w:rPr>
      </w:pPr>
    </w:p>
    <w:p w14:paraId="24C6507C" w14:textId="77777777" w:rsidR="00F657D7" w:rsidRPr="00E64163" w:rsidRDefault="00F657D7">
      <w:pPr>
        <w:pStyle w:val="BodyText"/>
        <w:spacing w:before="9"/>
        <w:rPr>
          <w:rFonts w:asciiTheme="majorHAnsi" w:hAnsiTheme="majorHAnsi"/>
          <w:sz w:val="26"/>
          <w:lang w:val="fr-FR"/>
        </w:rPr>
      </w:pPr>
    </w:p>
    <w:p w14:paraId="670A6243" w14:textId="25C02A2E" w:rsidR="00F657D7" w:rsidRPr="00E64163" w:rsidRDefault="00C8518C">
      <w:pPr>
        <w:pStyle w:val="ListParagraph"/>
        <w:numPr>
          <w:ilvl w:val="0"/>
          <w:numId w:val="1"/>
        </w:numPr>
        <w:tabs>
          <w:tab w:val="left" w:pos="815"/>
        </w:tabs>
        <w:spacing w:line="237" w:lineRule="auto"/>
        <w:ind w:left="814" w:right="349"/>
        <w:rPr>
          <w:rFonts w:asciiTheme="majorHAnsi" w:hAnsiTheme="majorHAnsi"/>
          <w:sz w:val="28"/>
          <w:lang w:val="fr-FR"/>
        </w:rPr>
      </w:pPr>
      <w:r w:rsidRPr="00E64163">
        <w:rPr>
          <w:rFonts w:asciiTheme="majorHAnsi" w:hAnsiTheme="majorHAnsi"/>
          <w:color w:val="343434"/>
          <w:w w:val="110"/>
          <w:sz w:val="28"/>
          <w:lang w:val="fr-FR"/>
        </w:rPr>
        <w:t>Miss</w:t>
      </w:r>
      <w:r w:rsidRPr="00E64163">
        <w:rPr>
          <w:rFonts w:asciiTheme="majorHAnsi" w:hAnsiTheme="majorHAnsi"/>
          <w:color w:val="343434"/>
          <w:spacing w:val="-20"/>
          <w:w w:val="110"/>
          <w:sz w:val="28"/>
          <w:lang w:val="fr-FR"/>
        </w:rPr>
        <w:t xml:space="preserve"> </w:t>
      </w:r>
      <w:r w:rsidRPr="00E64163">
        <w:rPr>
          <w:rFonts w:asciiTheme="majorHAnsi" w:hAnsiTheme="majorHAnsi"/>
          <w:color w:val="343434"/>
          <w:w w:val="110"/>
          <w:sz w:val="28"/>
          <w:lang w:val="fr-FR"/>
        </w:rPr>
        <w:t>Lydia</w:t>
      </w:r>
      <w:r w:rsidRPr="00E64163">
        <w:rPr>
          <w:rFonts w:asciiTheme="majorHAnsi" w:hAnsiTheme="majorHAnsi"/>
          <w:color w:val="343434"/>
          <w:spacing w:val="-19"/>
          <w:w w:val="110"/>
          <w:sz w:val="28"/>
          <w:lang w:val="fr-FR"/>
        </w:rPr>
        <w:t xml:space="preserve"> </w:t>
      </w:r>
      <w:r w:rsidRPr="00E64163">
        <w:rPr>
          <w:rFonts w:asciiTheme="majorHAnsi" w:hAnsiTheme="majorHAnsi"/>
          <w:color w:val="343434"/>
          <w:w w:val="110"/>
          <w:sz w:val="28"/>
          <w:lang w:val="fr-FR"/>
        </w:rPr>
        <w:t>cherche/</w:t>
      </w:r>
      <w:r w:rsidRPr="00E64163">
        <w:rPr>
          <w:rFonts w:asciiTheme="majorHAnsi" w:hAnsiTheme="majorHAnsi"/>
          <w:color w:val="343434"/>
          <w:spacing w:val="-7"/>
          <w:w w:val="110"/>
          <w:sz w:val="28"/>
          <w:lang w:val="fr-FR"/>
        </w:rPr>
        <w:t xml:space="preserve"> </w:t>
      </w:r>
      <w:r w:rsidRPr="00E64163">
        <w:rPr>
          <w:rFonts w:asciiTheme="majorHAnsi" w:hAnsiTheme="majorHAnsi"/>
          <w:color w:val="343434"/>
          <w:w w:val="110"/>
          <w:sz w:val="28"/>
          <w:lang w:val="fr-FR"/>
        </w:rPr>
        <w:t>un</w:t>
      </w:r>
      <w:r w:rsidRPr="00E64163">
        <w:rPr>
          <w:rFonts w:asciiTheme="majorHAnsi" w:hAnsiTheme="majorHAnsi"/>
          <w:color w:val="343434"/>
          <w:spacing w:val="-19"/>
          <w:w w:val="110"/>
          <w:sz w:val="28"/>
          <w:lang w:val="fr-FR"/>
        </w:rPr>
        <w:t xml:space="preserve"> </w:t>
      </w:r>
      <w:r w:rsidRPr="00E64163">
        <w:rPr>
          <w:rFonts w:asciiTheme="majorHAnsi" w:hAnsiTheme="majorHAnsi"/>
          <w:color w:val="343434"/>
          <w:w w:val="110"/>
          <w:sz w:val="28"/>
          <w:lang w:val="fr-FR"/>
        </w:rPr>
        <w:t>homme</w:t>
      </w:r>
      <w:r w:rsidRPr="00E64163">
        <w:rPr>
          <w:rFonts w:asciiTheme="majorHAnsi" w:hAnsiTheme="majorHAnsi"/>
          <w:color w:val="343434"/>
          <w:spacing w:val="-13"/>
          <w:w w:val="110"/>
          <w:sz w:val="28"/>
          <w:lang w:val="fr-FR"/>
        </w:rPr>
        <w:t xml:space="preserve"> </w:t>
      </w:r>
      <w:r w:rsidRPr="00E64163">
        <w:rPr>
          <w:rFonts w:asciiTheme="majorHAnsi" w:hAnsiTheme="majorHAnsi"/>
          <w:color w:val="343434"/>
          <w:w w:val="110"/>
          <w:sz w:val="28"/>
          <w:lang w:val="fr-FR"/>
        </w:rPr>
        <w:t>/</w:t>
      </w:r>
      <w:r w:rsidRPr="00E64163">
        <w:rPr>
          <w:rFonts w:asciiTheme="majorHAnsi" w:hAnsiTheme="majorHAnsi"/>
          <w:color w:val="343434"/>
          <w:spacing w:val="17"/>
          <w:w w:val="110"/>
          <w:sz w:val="28"/>
          <w:lang w:val="fr-FR"/>
        </w:rPr>
        <w:t xml:space="preserve"> </w:t>
      </w:r>
      <w:r w:rsidRPr="00E64163">
        <w:rPr>
          <w:rFonts w:asciiTheme="majorHAnsi" w:hAnsiTheme="majorHAnsi"/>
          <w:color w:val="343434"/>
          <w:w w:val="110"/>
          <w:sz w:val="28"/>
          <w:lang w:val="fr-FR"/>
        </w:rPr>
        <w:t>qui/</w:t>
      </w:r>
      <w:r w:rsidRPr="00E64163">
        <w:rPr>
          <w:rFonts w:asciiTheme="majorHAnsi" w:hAnsiTheme="majorHAnsi"/>
          <w:color w:val="343434"/>
          <w:spacing w:val="-18"/>
          <w:w w:val="110"/>
          <w:sz w:val="28"/>
          <w:lang w:val="fr-FR"/>
        </w:rPr>
        <w:t xml:space="preserve"> </w:t>
      </w:r>
      <w:r w:rsidR="00A81473" w:rsidRPr="00E64163">
        <w:rPr>
          <w:rFonts w:asciiTheme="majorHAnsi" w:hAnsiTheme="majorHAnsi"/>
          <w:color w:val="343434"/>
          <w:spacing w:val="-18"/>
          <w:w w:val="110"/>
          <w:sz w:val="28"/>
          <w:lang w:val="fr-FR"/>
        </w:rPr>
        <w:t>ê</w:t>
      </w:r>
      <w:r w:rsidRPr="00E64163">
        <w:rPr>
          <w:rFonts w:asciiTheme="majorHAnsi" w:hAnsiTheme="majorHAnsi"/>
          <w:color w:val="343434"/>
          <w:w w:val="110"/>
          <w:sz w:val="28"/>
          <w:lang w:val="fr-FR"/>
        </w:rPr>
        <w:t>tre</w:t>
      </w:r>
      <w:r w:rsidRPr="00E64163">
        <w:rPr>
          <w:rFonts w:asciiTheme="majorHAnsi" w:hAnsiTheme="majorHAnsi"/>
          <w:color w:val="343434"/>
          <w:spacing w:val="-28"/>
          <w:w w:val="110"/>
          <w:sz w:val="28"/>
          <w:lang w:val="fr-FR"/>
        </w:rPr>
        <w:t xml:space="preserve"> </w:t>
      </w:r>
      <w:r w:rsidRPr="00E64163">
        <w:rPr>
          <w:rFonts w:asciiTheme="majorHAnsi" w:hAnsiTheme="majorHAnsi"/>
          <w:color w:val="343434"/>
          <w:w w:val="110"/>
          <w:sz w:val="28"/>
          <w:lang w:val="fr-FR"/>
        </w:rPr>
        <w:t>"un</w:t>
      </w:r>
      <w:r w:rsidRPr="00E64163">
        <w:rPr>
          <w:rFonts w:asciiTheme="majorHAnsi" w:hAnsiTheme="majorHAnsi"/>
          <w:color w:val="343434"/>
          <w:spacing w:val="-20"/>
          <w:w w:val="110"/>
          <w:sz w:val="28"/>
          <w:lang w:val="fr-FR"/>
        </w:rPr>
        <w:t xml:space="preserve"> </w:t>
      </w:r>
      <w:proofErr w:type="spellStart"/>
      <w:r w:rsidRPr="00E64163">
        <w:rPr>
          <w:rFonts w:asciiTheme="majorHAnsi" w:hAnsiTheme="majorHAnsi"/>
          <w:color w:val="343434"/>
          <w:w w:val="110"/>
          <w:sz w:val="28"/>
          <w:lang w:val="fr-FR"/>
        </w:rPr>
        <w:t>heros</w:t>
      </w:r>
      <w:proofErr w:type="spellEnd"/>
      <w:r w:rsidRPr="00E64163">
        <w:rPr>
          <w:rFonts w:asciiTheme="majorHAnsi" w:hAnsiTheme="majorHAnsi"/>
          <w:color w:val="343434"/>
          <w:spacing w:val="-23"/>
          <w:w w:val="110"/>
          <w:sz w:val="28"/>
          <w:lang w:val="fr-FR"/>
        </w:rPr>
        <w:t xml:space="preserve"> </w:t>
      </w:r>
      <w:r w:rsidRPr="00E64163">
        <w:rPr>
          <w:rFonts w:asciiTheme="majorHAnsi" w:hAnsiTheme="majorHAnsi"/>
          <w:color w:val="484849"/>
          <w:w w:val="110"/>
          <w:sz w:val="28"/>
          <w:lang w:val="fr-FR"/>
        </w:rPr>
        <w:t>de</w:t>
      </w:r>
      <w:r w:rsidRPr="00E64163">
        <w:rPr>
          <w:rFonts w:asciiTheme="majorHAnsi" w:hAnsiTheme="majorHAnsi"/>
          <w:color w:val="484849"/>
          <w:spacing w:val="-6"/>
          <w:w w:val="110"/>
          <w:sz w:val="28"/>
          <w:lang w:val="fr-FR"/>
        </w:rPr>
        <w:t xml:space="preserve"> </w:t>
      </w:r>
      <w:r w:rsidRPr="00E64163">
        <w:rPr>
          <w:rFonts w:asciiTheme="majorHAnsi" w:hAnsiTheme="majorHAnsi"/>
          <w:color w:val="343434"/>
          <w:w w:val="110"/>
          <w:sz w:val="28"/>
          <w:lang w:val="fr-FR"/>
        </w:rPr>
        <w:t>roman" (p. 24).</w:t>
      </w:r>
    </w:p>
    <w:p w14:paraId="0A0AC1E0" w14:textId="77777777" w:rsidR="00F657D7" w:rsidRPr="00E64163" w:rsidRDefault="00F657D7">
      <w:pPr>
        <w:pStyle w:val="BodyText"/>
        <w:rPr>
          <w:rFonts w:asciiTheme="majorHAnsi" w:hAnsiTheme="majorHAnsi"/>
          <w:sz w:val="30"/>
          <w:lang w:val="fr-FR"/>
        </w:rPr>
      </w:pPr>
    </w:p>
    <w:p w14:paraId="59BC6093" w14:textId="77777777" w:rsidR="00F657D7" w:rsidRPr="00E64163" w:rsidRDefault="00F657D7">
      <w:pPr>
        <w:pStyle w:val="BodyText"/>
        <w:spacing w:before="6"/>
        <w:rPr>
          <w:rFonts w:asciiTheme="majorHAnsi" w:hAnsiTheme="majorHAnsi"/>
          <w:lang w:val="fr-FR"/>
        </w:rPr>
      </w:pPr>
    </w:p>
    <w:p w14:paraId="2AD1DC11" w14:textId="6E864CC9" w:rsidR="00F657D7" w:rsidRPr="00E64163" w:rsidRDefault="00C8518C">
      <w:pPr>
        <w:pStyle w:val="ListParagraph"/>
        <w:numPr>
          <w:ilvl w:val="0"/>
          <w:numId w:val="1"/>
        </w:numPr>
        <w:tabs>
          <w:tab w:val="left" w:pos="806"/>
        </w:tabs>
        <w:spacing w:line="242" w:lineRule="auto"/>
        <w:ind w:left="805" w:right="405" w:hanging="374"/>
        <w:rPr>
          <w:rFonts w:asciiTheme="majorHAnsi" w:hAnsiTheme="majorHAnsi"/>
          <w:sz w:val="28"/>
          <w:lang w:val="fr-FR"/>
        </w:rPr>
      </w:pPr>
      <w:r w:rsidRPr="00E64163">
        <w:rPr>
          <w:rFonts w:asciiTheme="majorHAnsi" w:hAnsiTheme="majorHAnsi"/>
          <w:color w:val="343434"/>
          <w:w w:val="110"/>
          <w:sz w:val="28"/>
          <w:lang w:val="fr-FR"/>
        </w:rPr>
        <w:t>Elle</w:t>
      </w:r>
      <w:r w:rsidRPr="00E64163">
        <w:rPr>
          <w:rFonts w:asciiTheme="majorHAnsi" w:hAnsiTheme="majorHAnsi"/>
          <w:color w:val="343434"/>
          <w:spacing w:val="-7"/>
          <w:w w:val="110"/>
          <w:sz w:val="28"/>
          <w:lang w:val="fr-FR"/>
        </w:rPr>
        <w:t xml:space="preserve"> </w:t>
      </w:r>
      <w:proofErr w:type="gramStart"/>
      <w:r w:rsidR="00A81473" w:rsidRPr="00E64163">
        <w:rPr>
          <w:rFonts w:asciiTheme="majorHAnsi" w:hAnsiTheme="majorHAnsi"/>
          <w:color w:val="343434"/>
          <w:w w:val="110"/>
          <w:sz w:val="28"/>
          <w:lang w:val="fr-FR"/>
        </w:rPr>
        <w:t xml:space="preserve">voudrait </w:t>
      </w:r>
      <w:r w:rsidRPr="00E64163">
        <w:rPr>
          <w:rFonts w:asciiTheme="majorHAnsi" w:hAnsiTheme="majorHAnsi"/>
          <w:color w:val="343434"/>
          <w:spacing w:val="-25"/>
          <w:w w:val="110"/>
          <w:sz w:val="28"/>
          <w:lang w:val="fr-FR"/>
        </w:rPr>
        <w:t xml:space="preserve"> </w:t>
      </w:r>
      <w:r w:rsidRPr="00E64163">
        <w:rPr>
          <w:rFonts w:asciiTheme="majorHAnsi" w:hAnsiTheme="majorHAnsi"/>
          <w:color w:val="343434"/>
          <w:w w:val="110"/>
          <w:sz w:val="28"/>
          <w:lang w:val="fr-FR"/>
        </w:rPr>
        <w:t>trouver</w:t>
      </w:r>
      <w:proofErr w:type="gramEnd"/>
      <w:r w:rsidRPr="00E64163">
        <w:rPr>
          <w:rFonts w:asciiTheme="majorHAnsi" w:hAnsiTheme="majorHAnsi"/>
          <w:color w:val="343434"/>
          <w:spacing w:val="-11"/>
          <w:w w:val="110"/>
          <w:sz w:val="28"/>
          <w:lang w:val="fr-FR"/>
        </w:rPr>
        <w:t xml:space="preserve"> </w:t>
      </w:r>
      <w:r w:rsidRPr="00E64163">
        <w:rPr>
          <w:rFonts w:asciiTheme="majorHAnsi" w:hAnsiTheme="majorHAnsi"/>
          <w:color w:val="343434"/>
          <w:w w:val="110"/>
          <w:sz w:val="28"/>
          <w:lang w:val="fr-FR"/>
        </w:rPr>
        <w:t>aussi</w:t>
      </w:r>
      <w:r w:rsidRPr="00E64163">
        <w:rPr>
          <w:rFonts w:asciiTheme="majorHAnsi" w:hAnsiTheme="majorHAnsi"/>
          <w:color w:val="343434"/>
          <w:spacing w:val="-13"/>
          <w:w w:val="110"/>
          <w:sz w:val="28"/>
          <w:lang w:val="fr-FR"/>
        </w:rPr>
        <w:t xml:space="preserve"> </w:t>
      </w:r>
      <w:r w:rsidRPr="00E64163">
        <w:rPr>
          <w:rFonts w:asciiTheme="majorHAnsi" w:hAnsiTheme="majorHAnsi"/>
          <w:color w:val="343434"/>
          <w:w w:val="110"/>
          <w:sz w:val="28"/>
          <w:lang w:val="fr-FR"/>
        </w:rPr>
        <w:t>des</w:t>
      </w:r>
      <w:r w:rsidRPr="00E64163">
        <w:rPr>
          <w:rFonts w:asciiTheme="majorHAnsi" w:hAnsiTheme="majorHAnsi"/>
          <w:color w:val="343434"/>
          <w:spacing w:val="-20"/>
          <w:w w:val="110"/>
          <w:sz w:val="28"/>
          <w:lang w:val="fr-FR"/>
        </w:rPr>
        <w:t xml:space="preserve"> </w:t>
      </w:r>
      <w:r w:rsidRPr="00E64163">
        <w:rPr>
          <w:rFonts w:asciiTheme="majorHAnsi" w:hAnsiTheme="majorHAnsi"/>
          <w:color w:val="343434"/>
          <w:w w:val="110"/>
          <w:sz w:val="28"/>
          <w:lang w:val="fr-FR"/>
        </w:rPr>
        <w:t>sites</w:t>
      </w:r>
      <w:r w:rsidRPr="00E64163">
        <w:rPr>
          <w:rFonts w:asciiTheme="majorHAnsi" w:hAnsiTheme="majorHAnsi"/>
          <w:color w:val="343434"/>
          <w:spacing w:val="-16"/>
          <w:w w:val="110"/>
          <w:sz w:val="28"/>
          <w:lang w:val="fr-FR"/>
        </w:rPr>
        <w:t xml:space="preserve"> </w:t>
      </w:r>
      <w:r w:rsidRPr="00E64163">
        <w:rPr>
          <w:rFonts w:asciiTheme="majorHAnsi" w:hAnsiTheme="majorHAnsi"/>
          <w:color w:val="343434"/>
          <w:w w:val="110"/>
          <w:sz w:val="28"/>
          <w:lang w:val="fr-FR"/>
        </w:rPr>
        <w:t>touristiques/ que/</w:t>
      </w:r>
      <w:r w:rsidRPr="00E64163">
        <w:rPr>
          <w:rFonts w:asciiTheme="majorHAnsi" w:hAnsiTheme="majorHAnsi"/>
          <w:color w:val="343434"/>
          <w:spacing w:val="-5"/>
          <w:w w:val="110"/>
          <w:sz w:val="28"/>
          <w:lang w:val="fr-FR"/>
        </w:rPr>
        <w:t xml:space="preserve"> </w:t>
      </w:r>
      <w:r w:rsidRPr="00E64163">
        <w:rPr>
          <w:rFonts w:asciiTheme="majorHAnsi" w:hAnsiTheme="majorHAnsi"/>
          <w:color w:val="343434"/>
          <w:w w:val="110"/>
          <w:sz w:val="28"/>
          <w:lang w:val="fr-FR"/>
        </w:rPr>
        <w:t xml:space="preserve">l'on /ne </w:t>
      </w:r>
      <w:r w:rsidRPr="00E64163">
        <w:rPr>
          <w:rFonts w:asciiTheme="majorHAnsi" w:hAnsiTheme="majorHAnsi"/>
          <w:color w:val="343434"/>
          <w:w w:val="115"/>
          <w:sz w:val="28"/>
          <w:lang w:val="fr-FR"/>
        </w:rPr>
        <w:t>pas encore /visiter.</w:t>
      </w:r>
    </w:p>
    <w:p w14:paraId="69EA2169" w14:textId="77777777" w:rsidR="00F657D7" w:rsidRPr="00E64163" w:rsidRDefault="00F657D7">
      <w:pPr>
        <w:pStyle w:val="BodyText"/>
        <w:rPr>
          <w:rFonts w:asciiTheme="majorHAnsi" w:hAnsiTheme="majorHAnsi"/>
          <w:sz w:val="30"/>
          <w:lang w:val="fr-FR"/>
        </w:rPr>
      </w:pPr>
    </w:p>
    <w:p w14:paraId="56109A67" w14:textId="77777777" w:rsidR="00F657D7" w:rsidRPr="00E64163" w:rsidRDefault="00F657D7">
      <w:pPr>
        <w:pStyle w:val="BodyText"/>
        <w:rPr>
          <w:rFonts w:asciiTheme="majorHAnsi" w:hAnsiTheme="majorHAnsi"/>
          <w:sz w:val="27"/>
          <w:lang w:val="fr-FR"/>
        </w:rPr>
      </w:pPr>
    </w:p>
    <w:p w14:paraId="5600326A" w14:textId="0ED0BF74" w:rsidR="00F657D7" w:rsidRPr="00E64163" w:rsidRDefault="00C8518C">
      <w:pPr>
        <w:pStyle w:val="ListParagraph"/>
        <w:numPr>
          <w:ilvl w:val="0"/>
          <w:numId w:val="1"/>
        </w:numPr>
        <w:tabs>
          <w:tab w:val="left" w:pos="792"/>
        </w:tabs>
        <w:spacing w:line="242" w:lineRule="auto"/>
        <w:ind w:left="787" w:right="856"/>
        <w:rPr>
          <w:rFonts w:asciiTheme="majorHAnsi" w:hAnsiTheme="majorHAnsi"/>
          <w:sz w:val="28"/>
          <w:lang w:val="fr-FR"/>
        </w:rPr>
      </w:pPr>
      <w:r w:rsidRPr="00E64163">
        <w:rPr>
          <w:rFonts w:asciiTheme="majorHAnsi" w:hAnsiTheme="majorHAnsi"/>
          <w:color w:val="343434"/>
          <w:w w:val="110"/>
          <w:sz w:val="28"/>
          <w:lang w:val="fr-FR"/>
        </w:rPr>
        <w:t>Elle</w:t>
      </w:r>
      <w:r w:rsidRPr="00E64163">
        <w:rPr>
          <w:rFonts w:asciiTheme="majorHAnsi" w:hAnsiTheme="majorHAnsi"/>
          <w:color w:val="343434"/>
          <w:spacing w:val="-21"/>
          <w:w w:val="110"/>
          <w:sz w:val="28"/>
          <w:lang w:val="fr-FR"/>
        </w:rPr>
        <w:t xml:space="preserve"> </w:t>
      </w:r>
      <w:r w:rsidRPr="00E64163">
        <w:rPr>
          <w:rFonts w:asciiTheme="majorHAnsi" w:hAnsiTheme="majorHAnsi"/>
          <w:color w:val="343434"/>
          <w:w w:val="110"/>
          <w:sz w:val="28"/>
          <w:lang w:val="fr-FR"/>
        </w:rPr>
        <w:t>conna</w:t>
      </w:r>
      <w:r w:rsidR="00E64163" w:rsidRPr="00E64163">
        <w:rPr>
          <w:rFonts w:asciiTheme="majorHAnsi" w:hAnsiTheme="majorHAnsi"/>
          <w:color w:val="343434"/>
          <w:w w:val="110"/>
          <w:sz w:val="28"/>
          <w:lang w:val="fr-FR"/>
        </w:rPr>
        <w:t>î</w:t>
      </w:r>
      <w:r w:rsidRPr="00E64163">
        <w:rPr>
          <w:rFonts w:asciiTheme="majorHAnsi" w:hAnsiTheme="majorHAnsi"/>
          <w:color w:val="343434"/>
          <w:w w:val="110"/>
          <w:sz w:val="28"/>
          <w:lang w:val="fr-FR"/>
        </w:rPr>
        <w:t xml:space="preserve">t </w:t>
      </w:r>
      <w:proofErr w:type="spellStart"/>
      <w:r w:rsidRPr="00E64163">
        <w:rPr>
          <w:rFonts w:asciiTheme="majorHAnsi" w:hAnsiTheme="majorHAnsi"/>
          <w:color w:val="343434"/>
          <w:w w:val="110"/>
          <w:sz w:val="28"/>
          <w:lang w:val="fr-FR"/>
        </w:rPr>
        <w:t>deja</w:t>
      </w:r>
      <w:proofErr w:type="spellEnd"/>
      <w:r w:rsidRPr="00E64163">
        <w:rPr>
          <w:rFonts w:asciiTheme="majorHAnsi" w:hAnsiTheme="majorHAnsi"/>
          <w:color w:val="343434"/>
          <w:spacing w:val="-11"/>
          <w:w w:val="110"/>
          <w:sz w:val="28"/>
          <w:lang w:val="fr-FR"/>
        </w:rPr>
        <w:t xml:space="preserve"> </w:t>
      </w:r>
      <w:r w:rsidRPr="00E64163">
        <w:rPr>
          <w:rFonts w:asciiTheme="majorHAnsi" w:hAnsiTheme="majorHAnsi"/>
          <w:color w:val="343434"/>
          <w:w w:val="110"/>
          <w:sz w:val="28"/>
          <w:lang w:val="fr-FR"/>
        </w:rPr>
        <w:t>l'Italie</w:t>
      </w:r>
      <w:r w:rsidRPr="00E64163">
        <w:rPr>
          <w:rFonts w:asciiTheme="majorHAnsi" w:hAnsiTheme="majorHAnsi"/>
          <w:color w:val="343434"/>
          <w:spacing w:val="-4"/>
          <w:w w:val="110"/>
          <w:sz w:val="28"/>
          <w:lang w:val="fr-FR"/>
        </w:rPr>
        <w:t xml:space="preserve"> </w:t>
      </w:r>
      <w:r w:rsidRPr="00E64163">
        <w:rPr>
          <w:rFonts w:asciiTheme="majorHAnsi" w:hAnsiTheme="majorHAnsi"/>
          <w:color w:val="343434"/>
          <w:w w:val="110"/>
          <w:sz w:val="28"/>
          <w:lang w:val="fr-FR"/>
        </w:rPr>
        <w:t>/</w:t>
      </w:r>
      <w:r w:rsidRPr="00E64163">
        <w:rPr>
          <w:rFonts w:asciiTheme="majorHAnsi" w:hAnsiTheme="majorHAnsi"/>
          <w:color w:val="343434"/>
          <w:spacing w:val="40"/>
          <w:w w:val="110"/>
          <w:sz w:val="28"/>
          <w:lang w:val="fr-FR"/>
        </w:rPr>
        <w:t xml:space="preserve"> </w:t>
      </w:r>
      <w:r w:rsidRPr="00E64163">
        <w:rPr>
          <w:rFonts w:asciiTheme="majorHAnsi" w:hAnsiTheme="majorHAnsi"/>
          <w:color w:val="343434"/>
          <w:w w:val="110"/>
          <w:sz w:val="28"/>
          <w:lang w:val="fr-FR"/>
        </w:rPr>
        <w:t>que/</w:t>
      </w:r>
      <w:r w:rsidRPr="00E64163">
        <w:rPr>
          <w:rFonts w:asciiTheme="majorHAnsi" w:hAnsiTheme="majorHAnsi"/>
          <w:color w:val="343434"/>
          <w:spacing w:val="-4"/>
          <w:w w:val="110"/>
          <w:sz w:val="28"/>
          <w:lang w:val="fr-FR"/>
        </w:rPr>
        <w:t xml:space="preserve"> </w:t>
      </w:r>
      <w:r w:rsidRPr="00E64163">
        <w:rPr>
          <w:rFonts w:asciiTheme="majorHAnsi" w:hAnsiTheme="majorHAnsi"/>
          <w:color w:val="343434"/>
          <w:w w:val="110"/>
          <w:sz w:val="28"/>
          <w:lang w:val="fr-FR"/>
        </w:rPr>
        <w:t>elle</w:t>
      </w:r>
      <w:r w:rsidRPr="00E64163">
        <w:rPr>
          <w:rFonts w:asciiTheme="majorHAnsi" w:hAnsiTheme="majorHAnsi"/>
          <w:color w:val="343434"/>
          <w:spacing w:val="-4"/>
          <w:w w:val="110"/>
          <w:sz w:val="28"/>
          <w:lang w:val="fr-FR"/>
        </w:rPr>
        <w:t xml:space="preserve"> </w:t>
      </w:r>
      <w:r w:rsidRPr="00E64163">
        <w:rPr>
          <w:rFonts w:asciiTheme="majorHAnsi" w:hAnsiTheme="majorHAnsi"/>
          <w:color w:val="343434"/>
          <w:w w:val="110"/>
          <w:sz w:val="28"/>
          <w:lang w:val="fr-FR"/>
        </w:rPr>
        <w:t>/</w:t>
      </w:r>
      <w:r w:rsidRPr="00E64163">
        <w:rPr>
          <w:rFonts w:asciiTheme="majorHAnsi" w:hAnsiTheme="majorHAnsi"/>
          <w:color w:val="343434"/>
          <w:spacing w:val="26"/>
          <w:w w:val="110"/>
          <w:sz w:val="28"/>
          <w:lang w:val="fr-FR"/>
        </w:rPr>
        <w:t xml:space="preserve"> </w:t>
      </w:r>
      <w:proofErr w:type="spellStart"/>
      <w:r w:rsidRPr="00E64163">
        <w:rPr>
          <w:rFonts w:asciiTheme="majorHAnsi" w:hAnsiTheme="majorHAnsi"/>
          <w:color w:val="343434"/>
          <w:w w:val="110"/>
          <w:sz w:val="28"/>
          <w:lang w:val="fr-FR"/>
        </w:rPr>
        <w:t>deja</w:t>
      </w:r>
      <w:proofErr w:type="spellEnd"/>
      <w:r w:rsidRPr="00E64163">
        <w:rPr>
          <w:rFonts w:asciiTheme="majorHAnsi" w:hAnsiTheme="majorHAnsi"/>
          <w:color w:val="343434"/>
          <w:w w:val="110"/>
          <w:sz w:val="28"/>
          <w:lang w:val="fr-FR"/>
        </w:rPr>
        <w:t>/</w:t>
      </w:r>
      <w:r w:rsidRPr="00E64163">
        <w:rPr>
          <w:rFonts w:asciiTheme="majorHAnsi" w:hAnsiTheme="majorHAnsi"/>
          <w:color w:val="343434"/>
          <w:spacing w:val="-10"/>
          <w:w w:val="110"/>
          <w:sz w:val="28"/>
          <w:lang w:val="fr-FR"/>
        </w:rPr>
        <w:t xml:space="preserve"> </w:t>
      </w:r>
      <w:r w:rsidRPr="00E64163">
        <w:rPr>
          <w:rFonts w:asciiTheme="majorHAnsi" w:hAnsiTheme="majorHAnsi"/>
          <w:color w:val="343434"/>
          <w:w w:val="110"/>
          <w:sz w:val="28"/>
          <w:lang w:val="fr-FR"/>
        </w:rPr>
        <w:t>voir</w:t>
      </w:r>
      <w:r w:rsidRPr="00E64163">
        <w:rPr>
          <w:rFonts w:asciiTheme="majorHAnsi" w:hAnsiTheme="majorHAnsi"/>
          <w:color w:val="343434"/>
          <w:spacing w:val="-12"/>
          <w:w w:val="110"/>
          <w:sz w:val="28"/>
          <w:lang w:val="fr-FR"/>
        </w:rPr>
        <w:t xml:space="preserve"> </w:t>
      </w:r>
      <w:r w:rsidRPr="00E64163">
        <w:rPr>
          <w:rFonts w:asciiTheme="majorHAnsi" w:hAnsiTheme="majorHAnsi"/>
          <w:color w:val="343434"/>
          <w:w w:val="110"/>
          <w:sz w:val="28"/>
          <w:lang w:val="fr-FR"/>
        </w:rPr>
        <w:t>et que/</w:t>
      </w:r>
      <w:r w:rsidRPr="00E64163">
        <w:rPr>
          <w:rFonts w:asciiTheme="majorHAnsi" w:hAnsiTheme="majorHAnsi"/>
          <w:color w:val="343434"/>
          <w:spacing w:val="-13"/>
          <w:w w:val="110"/>
          <w:sz w:val="28"/>
          <w:lang w:val="fr-FR"/>
        </w:rPr>
        <w:t xml:space="preserve"> </w:t>
      </w:r>
      <w:r w:rsidRPr="00E64163">
        <w:rPr>
          <w:rFonts w:asciiTheme="majorHAnsi" w:hAnsiTheme="majorHAnsi"/>
          <w:color w:val="343434"/>
          <w:w w:val="110"/>
          <w:sz w:val="28"/>
          <w:lang w:val="fr-FR"/>
        </w:rPr>
        <w:t>elle/ trouver/ inint</w:t>
      </w:r>
      <w:r w:rsidR="00FD1960">
        <w:rPr>
          <w:rFonts w:asciiTheme="majorHAnsi" w:hAnsiTheme="majorHAnsi"/>
          <w:color w:val="343434"/>
          <w:w w:val="110"/>
          <w:sz w:val="28"/>
          <w:lang w:val="fr-FR"/>
        </w:rPr>
        <w:t>é</w:t>
      </w:r>
      <w:r w:rsidRPr="00E64163">
        <w:rPr>
          <w:rFonts w:asciiTheme="majorHAnsi" w:hAnsiTheme="majorHAnsi"/>
          <w:color w:val="343434"/>
          <w:w w:val="110"/>
          <w:sz w:val="28"/>
          <w:lang w:val="fr-FR"/>
        </w:rPr>
        <w:t>ressante.</w:t>
      </w:r>
    </w:p>
    <w:p w14:paraId="609AF3E8" w14:textId="77777777" w:rsidR="00F657D7" w:rsidRPr="00E64163" w:rsidRDefault="00F657D7">
      <w:pPr>
        <w:pStyle w:val="BodyText"/>
        <w:rPr>
          <w:rFonts w:asciiTheme="majorHAnsi" w:hAnsiTheme="majorHAnsi"/>
          <w:sz w:val="30"/>
          <w:lang w:val="fr-FR"/>
        </w:rPr>
      </w:pPr>
    </w:p>
    <w:p w14:paraId="1CB2FBF7" w14:textId="77777777" w:rsidR="00F657D7" w:rsidRPr="00E64163" w:rsidRDefault="00F657D7">
      <w:pPr>
        <w:pStyle w:val="BodyText"/>
        <w:spacing w:before="2"/>
        <w:rPr>
          <w:rFonts w:asciiTheme="majorHAnsi" w:hAnsiTheme="majorHAnsi"/>
          <w:sz w:val="30"/>
          <w:lang w:val="fr-FR"/>
        </w:rPr>
      </w:pPr>
    </w:p>
    <w:p w14:paraId="1978F80B" w14:textId="4F115DC3" w:rsidR="00F657D7" w:rsidRPr="00E64163" w:rsidRDefault="00C8518C">
      <w:pPr>
        <w:pStyle w:val="ListParagraph"/>
        <w:numPr>
          <w:ilvl w:val="0"/>
          <w:numId w:val="1"/>
        </w:numPr>
        <w:tabs>
          <w:tab w:val="left" w:pos="792"/>
        </w:tabs>
        <w:spacing w:line="206" w:lineRule="auto"/>
        <w:ind w:left="790" w:right="346" w:hanging="376"/>
        <w:rPr>
          <w:rFonts w:asciiTheme="majorHAnsi" w:hAnsiTheme="majorHAnsi"/>
          <w:sz w:val="28"/>
          <w:lang w:val="fr-FR"/>
        </w:rPr>
      </w:pPr>
      <w:r w:rsidRPr="00E64163">
        <w:rPr>
          <w:rFonts w:asciiTheme="majorHAnsi" w:hAnsiTheme="majorHAnsi"/>
          <w:color w:val="343434"/>
          <w:w w:val="105"/>
          <w:sz w:val="28"/>
          <w:lang w:val="fr-FR"/>
        </w:rPr>
        <w:t>Le Colonel ne conna</w:t>
      </w:r>
      <w:r w:rsidR="00A81473" w:rsidRPr="00E64163">
        <w:rPr>
          <w:rFonts w:asciiTheme="majorHAnsi" w:hAnsiTheme="majorHAnsi"/>
          <w:color w:val="343434"/>
          <w:w w:val="105"/>
          <w:sz w:val="28"/>
          <w:lang w:val="fr-FR"/>
        </w:rPr>
        <w:t>î</w:t>
      </w:r>
      <w:r w:rsidRPr="00E64163">
        <w:rPr>
          <w:rFonts w:asciiTheme="majorHAnsi" w:hAnsiTheme="majorHAnsi"/>
          <w:color w:val="343434"/>
          <w:w w:val="105"/>
          <w:sz w:val="28"/>
          <w:lang w:val="fr-FR"/>
        </w:rPr>
        <w:t>t personne /</w:t>
      </w:r>
      <w:r w:rsidRPr="00E64163">
        <w:rPr>
          <w:rFonts w:asciiTheme="majorHAnsi" w:hAnsiTheme="majorHAnsi"/>
          <w:color w:val="343434"/>
          <w:spacing w:val="40"/>
          <w:w w:val="105"/>
          <w:sz w:val="28"/>
          <w:lang w:val="fr-FR"/>
        </w:rPr>
        <w:t xml:space="preserve"> </w:t>
      </w:r>
      <w:r w:rsidRPr="00E64163">
        <w:rPr>
          <w:rFonts w:asciiTheme="majorHAnsi" w:hAnsiTheme="majorHAnsi"/>
          <w:color w:val="343434"/>
          <w:w w:val="105"/>
          <w:sz w:val="28"/>
          <w:lang w:val="fr-FR"/>
        </w:rPr>
        <w:t>qui/ pouvoir/</w:t>
      </w:r>
      <w:r w:rsidRPr="00E64163">
        <w:rPr>
          <w:rFonts w:asciiTheme="majorHAnsi" w:hAnsiTheme="majorHAnsi"/>
          <w:color w:val="343434"/>
          <w:spacing w:val="40"/>
          <w:w w:val="105"/>
          <w:sz w:val="28"/>
          <w:lang w:val="fr-FR"/>
        </w:rPr>
        <w:t xml:space="preserve"> </w:t>
      </w:r>
      <w:r w:rsidRPr="00E64163">
        <w:rPr>
          <w:rFonts w:asciiTheme="majorHAnsi" w:hAnsiTheme="majorHAnsi"/>
          <w:color w:val="343434"/>
          <w:w w:val="105"/>
          <w:sz w:val="28"/>
          <w:lang w:val="fr-FR"/>
        </w:rPr>
        <w:t>lui montrer une bonne chasse</w:t>
      </w:r>
      <w:r w:rsidRPr="00E64163">
        <w:rPr>
          <w:rFonts w:asciiTheme="majorHAnsi" w:hAnsiTheme="majorHAnsi"/>
          <w:color w:val="343434"/>
          <w:spacing w:val="40"/>
          <w:w w:val="105"/>
          <w:sz w:val="28"/>
          <w:lang w:val="fr-FR"/>
        </w:rPr>
        <w:t xml:space="preserve"> </w:t>
      </w:r>
      <w:r w:rsidRPr="00E64163">
        <w:rPr>
          <w:rFonts w:asciiTheme="majorHAnsi" w:hAnsiTheme="majorHAnsi"/>
          <w:color w:val="343434"/>
          <w:w w:val="105"/>
          <w:sz w:val="28"/>
          <w:lang w:val="fr-FR"/>
        </w:rPr>
        <w:t>jusqu'</w:t>
      </w:r>
      <w:proofErr w:type="spellStart"/>
      <w:r w:rsidRPr="00E64163">
        <w:rPr>
          <w:rFonts w:asciiTheme="majorHAnsi" w:hAnsiTheme="majorHAnsi"/>
          <w:color w:val="343434"/>
          <w:w w:val="105"/>
          <w:sz w:val="28"/>
          <w:lang w:val="fr-FR"/>
        </w:rPr>
        <w:t>a</w:t>
      </w:r>
      <w:proofErr w:type="spellEnd"/>
      <w:r w:rsidRPr="00E64163">
        <w:rPr>
          <w:rFonts w:asciiTheme="majorHAnsi" w:hAnsiTheme="majorHAnsi"/>
          <w:color w:val="343434"/>
          <w:w w:val="105"/>
          <w:sz w:val="28"/>
          <w:lang w:val="fr-FR"/>
        </w:rPr>
        <w:t xml:space="preserve"> ce qu'/</w:t>
      </w:r>
      <w:r w:rsidRPr="00E64163">
        <w:rPr>
          <w:rFonts w:asciiTheme="majorHAnsi" w:hAnsiTheme="majorHAnsi"/>
          <w:color w:val="343434"/>
          <w:spacing w:val="40"/>
          <w:w w:val="105"/>
          <w:sz w:val="28"/>
          <w:lang w:val="fr-FR"/>
        </w:rPr>
        <w:t xml:space="preserve"> </w:t>
      </w:r>
      <w:r w:rsidR="00A81473" w:rsidRPr="00E64163">
        <w:rPr>
          <w:rFonts w:asciiTheme="majorHAnsi" w:hAnsiTheme="majorHAnsi" w:cstheme="majorBidi"/>
          <w:color w:val="343434"/>
          <w:w w:val="105"/>
          <w:sz w:val="28"/>
          <w:szCs w:val="28"/>
          <w:lang w:val="fr-FR"/>
        </w:rPr>
        <w:t>il</w:t>
      </w:r>
      <w:r w:rsidRPr="00E64163">
        <w:rPr>
          <w:rFonts w:asciiTheme="majorHAnsi" w:hAnsiTheme="majorHAnsi" w:cstheme="majorBidi"/>
          <w:color w:val="343434"/>
          <w:w w:val="105"/>
          <w:sz w:val="28"/>
          <w:szCs w:val="28"/>
          <w:lang w:val="fr-FR"/>
        </w:rPr>
        <w:t>/</w:t>
      </w:r>
      <w:r w:rsidRPr="00E64163">
        <w:rPr>
          <w:rFonts w:asciiTheme="majorHAnsi" w:hAnsiTheme="majorHAnsi"/>
          <w:color w:val="343434"/>
          <w:spacing w:val="40"/>
          <w:w w:val="105"/>
          <w:sz w:val="34"/>
          <w:lang w:val="fr-FR"/>
        </w:rPr>
        <w:t xml:space="preserve"> </w:t>
      </w:r>
      <w:r w:rsidRPr="00E64163">
        <w:rPr>
          <w:rFonts w:asciiTheme="majorHAnsi" w:hAnsiTheme="majorHAnsi"/>
          <w:color w:val="343434"/>
          <w:w w:val="105"/>
          <w:sz w:val="28"/>
          <w:lang w:val="fr-FR"/>
        </w:rPr>
        <w:t>faire</w:t>
      </w:r>
      <w:r w:rsidRPr="00E64163">
        <w:rPr>
          <w:rFonts w:asciiTheme="majorHAnsi" w:hAnsiTheme="majorHAnsi"/>
          <w:color w:val="343434"/>
          <w:spacing w:val="-3"/>
          <w:w w:val="105"/>
          <w:sz w:val="28"/>
          <w:lang w:val="fr-FR"/>
        </w:rPr>
        <w:t xml:space="preserve"> </w:t>
      </w:r>
      <w:r w:rsidRPr="00E64163">
        <w:rPr>
          <w:rFonts w:asciiTheme="majorHAnsi" w:hAnsiTheme="majorHAnsi"/>
          <w:color w:val="343434"/>
          <w:w w:val="105"/>
          <w:sz w:val="28"/>
          <w:lang w:val="fr-FR"/>
        </w:rPr>
        <w:t>la connaissance</w:t>
      </w:r>
      <w:r w:rsidRPr="00E64163">
        <w:rPr>
          <w:rFonts w:asciiTheme="majorHAnsi" w:hAnsiTheme="majorHAnsi"/>
          <w:color w:val="343434"/>
          <w:spacing w:val="40"/>
          <w:w w:val="105"/>
          <w:sz w:val="28"/>
          <w:lang w:val="fr-FR"/>
        </w:rPr>
        <w:t xml:space="preserve"> </w:t>
      </w:r>
      <w:r w:rsidRPr="00E64163">
        <w:rPr>
          <w:rFonts w:asciiTheme="majorHAnsi" w:hAnsiTheme="majorHAnsi"/>
          <w:color w:val="343434"/>
          <w:w w:val="105"/>
          <w:sz w:val="28"/>
          <w:lang w:val="fr-FR"/>
        </w:rPr>
        <w:t>d'</w:t>
      </w:r>
      <w:proofErr w:type="spellStart"/>
      <w:r w:rsidRPr="00E64163">
        <w:rPr>
          <w:rFonts w:asciiTheme="majorHAnsi" w:hAnsiTheme="majorHAnsi"/>
          <w:color w:val="343434"/>
          <w:w w:val="105"/>
          <w:sz w:val="28"/>
          <w:lang w:val="fr-FR"/>
        </w:rPr>
        <w:t>Orso</w:t>
      </w:r>
      <w:proofErr w:type="spellEnd"/>
      <w:r w:rsidRPr="00E64163">
        <w:rPr>
          <w:rFonts w:asciiTheme="majorHAnsi" w:hAnsiTheme="majorHAnsi"/>
          <w:color w:val="343434"/>
          <w:w w:val="105"/>
          <w:sz w:val="28"/>
          <w:lang w:val="fr-FR"/>
        </w:rPr>
        <w:t>.</w:t>
      </w:r>
    </w:p>
    <w:p w14:paraId="446EC6D5" w14:textId="77777777" w:rsidR="00A81473" w:rsidRPr="00E64163" w:rsidRDefault="00A81473" w:rsidP="00A81473">
      <w:pPr>
        <w:tabs>
          <w:tab w:val="left" w:pos="792"/>
        </w:tabs>
        <w:spacing w:line="206" w:lineRule="auto"/>
        <w:ind w:right="346"/>
        <w:rPr>
          <w:rFonts w:asciiTheme="majorHAnsi" w:hAnsiTheme="majorHAnsi"/>
          <w:sz w:val="28"/>
          <w:lang w:val="fr-FR"/>
        </w:rPr>
      </w:pPr>
    </w:p>
    <w:p w14:paraId="140926F0" w14:textId="6A866885" w:rsidR="00A81473" w:rsidRPr="00E64163" w:rsidRDefault="00A81473" w:rsidP="00A81473">
      <w:pPr>
        <w:tabs>
          <w:tab w:val="left" w:pos="792"/>
        </w:tabs>
        <w:spacing w:line="206" w:lineRule="auto"/>
        <w:ind w:right="346"/>
        <w:rPr>
          <w:rFonts w:asciiTheme="majorHAnsi" w:hAnsiTheme="majorHAnsi" w:cstheme="majorBidi"/>
          <w:sz w:val="28"/>
          <w:lang w:val="fr-FR"/>
        </w:rPr>
      </w:pPr>
    </w:p>
    <w:p w14:paraId="4FEBB764" w14:textId="20E756CA" w:rsidR="00E64163" w:rsidRDefault="00E64163" w:rsidP="00E64163">
      <w:pPr>
        <w:pStyle w:val="ListParagraph"/>
        <w:numPr>
          <w:ilvl w:val="0"/>
          <w:numId w:val="1"/>
        </w:numPr>
        <w:tabs>
          <w:tab w:val="left" w:pos="792"/>
        </w:tabs>
        <w:spacing w:line="206" w:lineRule="auto"/>
        <w:ind w:left="790" w:right="346" w:hanging="376"/>
        <w:rPr>
          <w:rFonts w:asciiTheme="majorHAnsi" w:hAnsiTheme="majorHAnsi" w:cstheme="majorBidi"/>
          <w:sz w:val="28"/>
          <w:lang w:val="fr-FR"/>
        </w:rPr>
      </w:pPr>
      <w:r w:rsidRPr="00E64163">
        <w:rPr>
          <w:rFonts w:asciiTheme="majorHAnsi" w:hAnsiTheme="majorHAnsi" w:cstheme="majorBidi"/>
          <w:sz w:val="28"/>
          <w:lang w:val="fr-FR"/>
        </w:rPr>
        <w:t>Colomba est l’héroïne la plus diabolique que je (avoir rencontrée) dans un texte littéraire</w:t>
      </w:r>
      <w:r>
        <w:rPr>
          <w:rFonts w:asciiTheme="majorHAnsi" w:hAnsiTheme="majorHAnsi" w:cstheme="majorBidi"/>
          <w:sz w:val="28"/>
          <w:lang w:val="fr-FR"/>
        </w:rPr>
        <w:t>.</w:t>
      </w:r>
    </w:p>
    <w:p w14:paraId="65F94697" w14:textId="650DC42A" w:rsidR="00E64163" w:rsidRDefault="00E64163" w:rsidP="00E64163">
      <w:pPr>
        <w:tabs>
          <w:tab w:val="left" w:pos="792"/>
        </w:tabs>
        <w:spacing w:line="206" w:lineRule="auto"/>
        <w:ind w:right="346"/>
        <w:rPr>
          <w:rFonts w:asciiTheme="majorHAnsi" w:hAnsiTheme="majorHAnsi" w:cstheme="majorBidi"/>
          <w:sz w:val="28"/>
          <w:lang w:val="fr-FR"/>
        </w:rPr>
      </w:pPr>
    </w:p>
    <w:p w14:paraId="5C2B6B4E" w14:textId="77777777" w:rsidR="00E64163" w:rsidRPr="00E64163" w:rsidRDefault="00E64163" w:rsidP="00E64163">
      <w:pPr>
        <w:tabs>
          <w:tab w:val="left" w:pos="792"/>
        </w:tabs>
        <w:spacing w:line="206" w:lineRule="auto"/>
        <w:ind w:right="346"/>
        <w:rPr>
          <w:rFonts w:asciiTheme="majorHAnsi" w:hAnsiTheme="majorHAnsi" w:cstheme="majorBidi"/>
          <w:sz w:val="28"/>
          <w:lang w:val="fr-FR"/>
        </w:rPr>
      </w:pPr>
    </w:p>
    <w:p w14:paraId="30FE1594" w14:textId="7C4A74F0" w:rsidR="00E64163" w:rsidRDefault="00E64163" w:rsidP="00E64163">
      <w:pPr>
        <w:pStyle w:val="ListParagraph"/>
        <w:numPr>
          <w:ilvl w:val="0"/>
          <w:numId w:val="1"/>
        </w:numPr>
        <w:tabs>
          <w:tab w:val="left" w:pos="792"/>
        </w:tabs>
        <w:spacing w:line="206" w:lineRule="auto"/>
        <w:ind w:left="790" w:right="346" w:hanging="376"/>
        <w:rPr>
          <w:rFonts w:asciiTheme="majorHAnsi" w:hAnsiTheme="majorHAnsi" w:cstheme="majorBidi"/>
          <w:sz w:val="28"/>
          <w:lang w:val="fr-FR"/>
        </w:rPr>
      </w:pPr>
      <w:r w:rsidRPr="00E64163">
        <w:rPr>
          <w:rFonts w:asciiTheme="majorHAnsi" w:hAnsiTheme="majorHAnsi" w:cstheme="majorBidi"/>
          <w:sz w:val="28"/>
          <w:lang w:val="fr-FR"/>
        </w:rPr>
        <w:t>Napol</w:t>
      </w:r>
      <w:r>
        <w:rPr>
          <w:rFonts w:asciiTheme="majorHAnsi" w:hAnsiTheme="majorHAnsi" w:cstheme="majorBidi"/>
          <w:sz w:val="28"/>
          <w:lang w:val="fr-FR"/>
        </w:rPr>
        <w:t>é</w:t>
      </w:r>
      <w:r w:rsidRPr="00E64163">
        <w:rPr>
          <w:rFonts w:asciiTheme="majorHAnsi" w:hAnsiTheme="majorHAnsi" w:cstheme="majorBidi"/>
          <w:sz w:val="28"/>
          <w:lang w:val="fr-FR"/>
        </w:rPr>
        <w:t>on est le plus grand Français</w:t>
      </w:r>
      <w:r w:rsidR="00C8518C">
        <w:rPr>
          <w:rFonts w:asciiTheme="majorHAnsi" w:hAnsiTheme="majorHAnsi" w:cstheme="majorBidi"/>
          <w:sz w:val="28"/>
          <w:lang w:val="fr-FR"/>
        </w:rPr>
        <w:t xml:space="preserve"> qui /avoir jamais existé/</w:t>
      </w:r>
    </w:p>
    <w:p w14:paraId="27902BF8" w14:textId="04C6DD81" w:rsidR="00C8518C" w:rsidRDefault="00C8518C" w:rsidP="00C8518C">
      <w:pPr>
        <w:tabs>
          <w:tab w:val="left" w:pos="792"/>
        </w:tabs>
        <w:spacing w:line="206" w:lineRule="auto"/>
        <w:ind w:right="346"/>
        <w:rPr>
          <w:rFonts w:asciiTheme="majorHAnsi" w:hAnsiTheme="majorHAnsi" w:cstheme="majorBidi"/>
          <w:sz w:val="28"/>
          <w:lang w:val="fr-FR"/>
        </w:rPr>
      </w:pPr>
    </w:p>
    <w:p w14:paraId="5C2C5875" w14:textId="77777777" w:rsidR="00C8518C" w:rsidRPr="00C8518C" w:rsidRDefault="00C8518C" w:rsidP="00C8518C">
      <w:pPr>
        <w:tabs>
          <w:tab w:val="left" w:pos="792"/>
        </w:tabs>
        <w:spacing w:line="206" w:lineRule="auto"/>
        <w:ind w:right="346"/>
        <w:rPr>
          <w:rFonts w:asciiTheme="majorHAnsi" w:hAnsiTheme="majorHAnsi" w:cstheme="majorBidi"/>
          <w:sz w:val="28"/>
          <w:lang w:val="fr-FR"/>
        </w:rPr>
      </w:pPr>
    </w:p>
    <w:p w14:paraId="0D485931" w14:textId="794D837A" w:rsidR="00C8518C" w:rsidRPr="00E64163" w:rsidRDefault="00C8518C" w:rsidP="00E64163">
      <w:pPr>
        <w:pStyle w:val="ListParagraph"/>
        <w:numPr>
          <w:ilvl w:val="0"/>
          <w:numId w:val="1"/>
        </w:numPr>
        <w:tabs>
          <w:tab w:val="left" w:pos="792"/>
        </w:tabs>
        <w:spacing w:line="206" w:lineRule="auto"/>
        <w:ind w:left="790" w:right="346" w:hanging="376"/>
        <w:rPr>
          <w:rFonts w:asciiTheme="majorHAnsi" w:hAnsiTheme="majorHAnsi" w:cstheme="majorBidi"/>
          <w:sz w:val="28"/>
          <w:lang w:val="fr-FR"/>
        </w:rPr>
      </w:pPr>
      <w:r>
        <w:rPr>
          <w:rFonts w:asciiTheme="majorHAnsi" w:hAnsiTheme="majorHAnsi" w:cstheme="majorBidi"/>
          <w:sz w:val="28"/>
          <w:lang w:val="fr-FR"/>
        </w:rPr>
        <w:t xml:space="preserve">Bien que Miss Lydia et Colomba /être/ rivales dans leurs tentatives pour influencer </w:t>
      </w:r>
      <w:proofErr w:type="spellStart"/>
      <w:r>
        <w:rPr>
          <w:rFonts w:asciiTheme="majorHAnsi" w:hAnsiTheme="majorHAnsi" w:cstheme="majorBidi"/>
          <w:sz w:val="28"/>
          <w:lang w:val="fr-FR"/>
        </w:rPr>
        <w:t>Orso</w:t>
      </w:r>
      <w:proofErr w:type="spellEnd"/>
      <w:r>
        <w:rPr>
          <w:rFonts w:asciiTheme="majorHAnsi" w:hAnsiTheme="majorHAnsi" w:cstheme="majorBidi"/>
          <w:sz w:val="28"/>
          <w:lang w:val="fr-FR"/>
        </w:rPr>
        <w:t>, elle finissent par être du même côté</w:t>
      </w:r>
      <w:r w:rsidR="00FD1960">
        <w:rPr>
          <w:rFonts w:asciiTheme="majorHAnsi" w:hAnsiTheme="majorHAnsi" w:cstheme="majorBidi"/>
          <w:sz w:val="28"/>
          <w:lang w:val="fr-FR"/>
        </w:rPr>
        <w:t>.</w:t>
      </w:r>
    </w:p>
    <w:p w14:paraId="67C95A11" w14:textId="1ED27DB7" w:rsidR="00E64163" w:rsidRDefault="00E64163" w:rsidP="00E64163">
      <w:pPr>
        <w:tabs>
          <w:tab w:val="left" w:pos="792"/>
        </w:tabs>
        <w:spacing w:line="206" w:lineRule="auto"/>
        <w:ind w:right="346"/>
        <w:rPr>
          <w:rFonts w:asciiTheme="majorHAnsi" w:hAnsiTheme="majorHAnsi" w:cstheme="majorBidi"/>
          <w:sz w:val="28"/>
          <w:lang w:val="fr-FR"/>
        </w:rPr>
      </w:pPr>
    </w:p>
    <w:p w14:paraId="0C2DA595" w14:textId="4E360CE9" w:rsidR="00E64163" w:rsidRDefault="00E64163" w:rsidP="00E64163">
      <w:pPr>
        <w:tabs>
          <w:tab w:val="left" w:pos="792"/>
        </w:tabs>
        <w:spacing w:line="206" w:lineRule="auto"/>
        <w:ind w:right="346"/>
        <w:rPr>
          <w:rFonts w:asciiTheme="majorHAnsi" w:hAnsiTheme="majorHAnsi" w:cstheme="majorBidi"/>
          <w:sz w:val="28"/>
          <w:lang w:val="fr-FR"/>
        </w:rPr>
      </w:pPr>
    </w:p>
    <w:p w14:paraId="0A9A20F0" w14:textId="77777777" w:rsidR="00E64163" w:rsidRPr="00E64163" w:rsidRDefault="00E64163" w:rsidP="00E64163">
      <w:pPr>
        <w:tabs>
          <w:tab w:val="left" w:pos="792"/>
        </w:tabs>
        <w:spacing w:line="206" w:lineRule="auto"/>
        <w:ind w:right="346"/>
        <w:rPr>
          <w:rFonts w:asciiTheme="majorHAnsi" w:hAnsiTheme="majorHAnsi" w:cstheme="majorBidi"/>
          <w:sz w:val="28"/>
          <w:lang w:val="fr-FR"/>
        </w:rPr>
      </w:pPr>
    </w:p>
    <w:p w14:paraId="41649E78" w14:textId="77777777" w:rsidR="00A81473" w:rsidRPr="00E64163" w:rsidRDefault="00A81473" w:rsidP="00A81473">
      <w:pPr>
        <w:tabs>
          <w:tab w:val="left" w:pos="792"/>
        </w:tabs>
        <w:spacing w:line="206" w:lineRule="auto"/>
        <w:ind w:right="346"/>
        <w:rPr>
          <w:rFonts w:asciiTheme="majorHAnsi" w:hAnsiTheme="majorHAnsi"/>
          <w:sz w:val="28"/>
          <w:lang w:val="fr-FR"/>
        </w:rPr>
      </w:pPr>
    </w:p>
    <w:sectPr w:rsidR="00A81473" w:rsidRPr="00E64163">
      <w:type w:val="continuous"/>
      <w:pgSz w:w="12240" w:h="15840"/>
      <w:pgMar w:top="122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24336"/>
    <w:multiLevelType w:val="hybridMultilevel"/>
    <w:tmpl w:val="8662DFBC"/>
    <w:lvl w:ilvl="0" w:tplc="AA16A84C">
      <w:start w:val="1"/>
      <w:numFmt w:val="decimal"/>
      <w:lvlText w:val="%1."/>
      <w:lvlJc w:val="left"/>
      <w:pPr>
        <w:ind w:left="81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43434"/>
        <w:w w:val="108"/>
        <w:sz w:val="28"/>
        <w:szCs w:val="28"/>
      </w:rPr>
    </w:lvl>
    <w:lvl w:ilvl="1" w:tplc="FA8EAF72">
      <w:numFmt w:val="bullet"/>
      <w:lvlText w:val="•"/>
      <w:lvlJc w:val="left"/>
      <w:pPr>
        <w:ind w:left="1620" w:hanging="363"/>
      </w:pPr>
      <w:rPr>
        <w:rFonts w:hint="default"/>
      </w:rPr>
    </w:lvl>
    <w:lvl w:ilvl="2" w:tplc="4364C846">
      <w:numFmt w:val="bullet"/>
      <w:lvlText w:val="•"/>
      <w:lvlJc w:val="left"/>
      <w:pPr>
        <w:ind w:left="2420" w:hanging="363"/>
      </w:pPr>
      <w:rPr>
        <w:rFonts w:hint="default"/>
      </w:rPr>
    </w:lvl>
    <w:lvl w:ilvl="3" w:tplc="D9ECB4A6">
      <w:numFmt w:val="bullet"/>
      <w:lvlText w:val="•"/>
      <w:lvlJc w:val="left"/>
      <w:pPr>
        <w:ind w:left="3220" w:hanging="363"/>
      </w:pPr>
      <w:rPr>
        <w:rFonts w:hint="default"/>
      </w:rPr>
    </w:lvl>
    <w:lvl w:ilvl="4" w:tplc="C7827E58">
      <w:numFmt w:val="bullet"/>
      <w:lvlText w:val="•"/>
      <w:lvlJc w:val="left"/>
      <w:pPr>
        <w:ind w:left="4020" w:hanging="363"/>
      </w:pPr>
      <w:rPr>
        <w:rFonts w:hint="default"/>
      </w:rPr>
    </w:lvl>
    <w:lvl w:ilvl="5" w:tplc="6C880EDC">
      <w:numFmt w:val="bullet"/>
      <w:lvlText w:val="•"/>
      <w:lvlJc w:val="left"/>
      <w:pPr>
        <w:ind w:left="4820" w:hanging="363"/>
      </w:pPr>
      <w:rPr>
        <w:rFonts w:hint="default"/>
      </w:rPr>
    </w:lvl>
    <w:lvl w:ilvl="6" w:tplc="847C1778">
      <w:numFmt w:val="bullet"/>
      <w:lvlText w:val="•"/>
      <w:lvlJc w:val="left"/>
      <w:pPr>
        <w:ind w:left="5620" w:hanging="363"/>
      </w:pPr>
      <w:rPr>
        <w:rFonts w:hint="default"/>
      </w:rPr>
    </w:lvl>
    <w:lvl w:ilvl="7" w:tplc="D4B26C54">
      <w:numFmt w:val="bullet"/>
      <w:lvlText w:val="•"/>
      <w:lvlJc w:val="left"/>
      <w:pPr>
        <w:ind w:left="6420" w:hanging="363"/>
      </w:pPr>
      <w:rPr>
        <w:rFonts w:hint="default"/>
      </w:rPr>
    </w:lvl>
    <w:lvl w:ilvl="8" w:tplc="5BE26FD2">
      <w:numFmt w:val="bullet"/>
      <w:lvlText w:val="•"/>
      <w:lvlJc w:val="left"/>
      <w:pPr>
        <w:ind w:left="7220" w:hanging="363"/>
      </w:pPr>
      <w:rPr>
        <w:rFonts w:hint="default"/>
      </w:rPr>
    </w:lvl>
  </w:abstractNum>
  <w:num w:numId="1" w16cid:durableId="1816334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D7"/>
    <w:rsid w:val="00A81473"/>
    <w:rsid w:val="00C8518C"/>
    <w:rsid w:val="00E64163"/>
    <w:rsid w:val="00F657D7"/>
    <w:rsid w:val="00FD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B7DF76"/>
  <w15:docId w15:val="{E9E0E13A-DE81-2149-BA35-D9650624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/>
      <w:ind w:left="787" w:right="177" w:hanging="3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Grace M Armstrong</cp:lastModifiedBy>
  <cp:revision>2</cp:revision>
  <dcterms:created xsi:type="dcterms:W3CDTF">2022-03-28T14:38:00Z</dcterms:created>
  <dcterms:modified xsi:type="dcterms:W3CDTF">2022-03-28T14:38:00Z</dcterms:modified>
</cp:coreProperties>
</file>