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17BD" w14:textId="2CC88E4D" w:rsidR="00837495" w:rsidRPr="00617D48" w:rsidRDefault="00837495" w:rsidP="00D836CC">
      <w:pPr>
        <w:pBdr>
          <w:top w:val="triple" w:sz="4" w:space="1" w:color="auto"/>
          <w:left w:val="triple" w:sz="4" w:space="1" w:color="auto"/>
          <w:bottom w:val="triple" w:sz="4" w:space="1" w:color="auto"/>
          <w:right w:val="triple" w:sz="4" w:space="4" w:color="auto"/>
        </w:pBdr>
        <w:spacing w:line="360" w:lineRule="auto"/>
        <w:ind w:firstLine="180"/>
        <w:jc w:val="center"/>
        <w:rPr>
          <w:rFonts w:asciiTheme="minorHAnsi" w:hAnsiTheme="minorHAnsi" w:cstheme="minorHAnsi"/>
          <w:sz w:val="22"/>
          <w:szCs w:val="22"/>
        </w:rPr>
      </w:pPr>
      <w:r w:rsidRPr="00617D48">
        <w:rPr>
          <w:rFonts w:asciiTheme="minorHAnsi" w:hAnsiTheme="minorHAnsi" w:cstheme="minorHAnsi"/>
          <w:b/>
          <w:bCs/>
          <w:sz w:val="22"/>
          <w:szCs w:val="22"/>
        </w:rPr>
        <w:t xml:space="preserve">Structural </w:t>
      </w:r>
      <w:proofErr w:type="gramStart"/>
      <w:r w:rsidRPr="00617D48">
        <w:rPr>
          <w:rFonts w:asciiTheme="minorHAnsi" w:hAnsiTheme="minorHAnsi" w:cstheme="minorHAnsi"/>
          <w:b/>
          <w:bCs/>
          <w:sz w:val="22"/>
          <w:szCs w:val="22"/>
        </w:rPr>
        <w:t>Geology  -</w:t>
      </w:r>
      <w:proofErr w:type="gramEnd"/>
      <w:r w:rsidRPr="00617D48">
        <w:rPr>
          <w:rFonts w:asciiTheme="minorHAnsi" w:hAnsiTheme="minorHAnsi" w:cstheme="minorHAnsi"/>
          <w:b/>
          <w:bCs/>
          <w:sz w:val="22"/>
          <w:szCs w:val="22"/>
        </w:rPr>
        <w:t xml:space="preserve"> </w:t>
      </w:r>
      <w:r w:rsidRPr="00617D48">
        <w:rPr>
          <w:rFonts w:asciiTheme="minorHAnsi" w:hAnsiTheme="minorHAnsi" w:cstheme="minorHAnsi"/>
          <w:sz w:val="22"/>
          <w:szCs w:val="22"/>
        </w:rPr>
        <w:t>Geology 204</w:t>
      </w:r>
      <w:r w:rsidR="00D836CC" w:rsidRPr="00617D48">
        <w:rPr>
          <w:rFonts w:asciiTheme="minorHAnsi" w:hAnsiTheme="minorHAnsi" w:cstheme="minorHAnsi"/>
          <w:sz w:val="22"/>
          <w:szCs w:val="22"/>
        </w:rPr>
        <w:t xml:space="preserve"> – Spring </w:t>
      </w:r>
      <w:r w:rsidR="00F23F76" w:rsidRPr="00617D48">
        <w:rPr>
          <w:rFonts w:asciiTheme="minorHAnsi" w:hAnsiTheme="minorHAnsi" w:cstheme="minorHAnsi"/>
          <w:b/>
          <w:bCs/>
          <w:sz w:val="22"/>
          <w:szCs w:val="22"/>
        </w:rPr>
        <w:t>20</w:t>
      </w:r>
      <w:r w:rsidR="00A762A0" w:rsidRPr="00617D48">
        <w:rPr>
          <w:rFonts w:asciiTheme="minorHAnsi" w:hAnsiTheme="minorHAnsi" w:cstheme="minorHAnsi"/>
          <w:b/>
          <w:bCs/>
          <w:sz w:val="22"/>
          <w:szCs w:val="22"/>
        </w:rPr>
        <w:t>2</w:t>
      </w:r>
      <w:r w:rsidR="00D11188">
        <w:rPr>
          <w:rFonts w:asciiTheme="minorHAnsi" w:hAnsiTheme="minorHAnsi" w:cstheme="minorHAnsi"/>
          <w:b/>
          <w:bCs/>
          <w:sz w:val="22"/>
          <w:szCs w:val="22"/>
        </w:rPr>
        <w:t>6</w:t>
      </w:r>
    </w:p>
    <w:p w14:paraId="697992F6" w14:textId="77777777" w:rsidR="001E5D6E" w:rsidRPr="00617D48" w:rsidRDefault="00837495" w:rsidP="004641DD">
      <w:pPr>
        <w:pStyle w:val="Heading4"/>
        <w:pBdr>
          <w:top w:val="triple" w:sz="4" w:space="1" w:color="auto"/>
          <w:left w:val="triple" w:sz="4" w:space="1" w:color="auto"/>
          <w:bottom w:val="triple" w:sz="4" w:space="1" w:color="auto"/>
          <w:right w:val="triple" w:sz="4" w:space="4" w:color="auto"/>
        </w:pBdr>
        <w:ind w:firstLine="180"/>
        <w:jc w:val="left"/>
        <w:rPr>
          <w:rFonts w:asciiTheme="minorHAnsi" w:hAnsiTheme="minorHAnsi" w:cstheme="minorHAnsi"/>
          <w:b w:val="0"/>
          <w:bCs w:val="0"/>
          <w:sz w:val="22"/>
          <w:szCs w:val="22"/>
        </w:rPr>
      </w:pPr>
      <w:r w:rsidRPr="00617D48">
        <w:rPr>
          <w:rFonts w:asciiTheme="minorHAnsi" w:hAnsiTheme="minorHAnsi" w:cstheme="minorHAnsi"/>
          <w:sz w:val="22"/>
          <w:szCs w:val="22"/>
        </w:rPr>
        <w:t xml:space="preserve">Instructor </w:t>
      </w:r>
      <w:r w:rsidR="00E354F1" w:rsidRPr="00617D48">
        <w:rPr>
          <w:rFonts w:asciiTheme="minorHAnsi" w:hAnsiTheme="minorHAnsi" w:cstheme="minorHAnsi"/>
          <w:sz w:val="22"/>
          <w:szCs w:val="22"/>
        </w:rPr>
        <w:t>–</w:t>
      </w:r>
      <w:r w:rsidRPr="00617D48">
        <w:rPr>
          <w:rFonts w:asciiTheme="minorHAnsi" w:hAnsiTheme="minorHAnsi" w:cstheme="minorHAnsi"/>
          <w:sz w:val="22"/>
          <w:szCs w:val="22"/>
        </w:rPr>
        <w:t xml:space="preserve"> </w:t>
      </w:r>
      <w:r w:rsidR="00E354F1" w:rsidRPr="00617D48">
        <w:rPr>
          <w:rFonts w:asciiTheme="minorHAnsi" w:hAnsiTheme="minorHAnsi" w:cstheme="minorHAnsi"/>
          <w:sz w:val="22"/>
          <w:szCs w:val="22"/>
        </w:rPr>
        <w:t xml:space="preserve">Professor </w:t>
      </w:r>
      <w:r w:rsidRPr="00617D48">
        <w:rPr>
          <w:rFonts w:asciiTheme="minorHAnsi" w:hAnsiTheme="minorHAnsi" w:cstheme="minorHAnsi"/>
          <w:sz w:val="22"/>
          <w:szCs w:val="22"/>
        </w:rPr>
        <w:t xml:space="preserve">Arlo </w:t>
      </w:r>
      <w:r w:rsidR="00E354F1" w:rsidRPr="00617D48">
        <w:rPr>
          <w:rFonts w:asciiTheme="minorHAnsi" w:hAnsiTheme="minorHAnsi" w:cstheme="minorHAnsi"/>
          <w:sz w:val="22"/>
          <w:szCs w:val="22"/>
        </w:rPr>
        <w:t xml:space="preserve">Brandon </w:t>
      </w:r>
      <w:r w:rsidRPr="00617D48">
        <w:rPr>
          <w:rFonts w:asciiTheme="minorHAnsi" w:hAnsiTheme="minorHAnsi" w:cstheme="minorHAnsi"/>
          <w:sz w:val="22"/>
          <w:szCs w:val="22"/>
        </w:rPr>
        <w:t>Weil</w:t>
      </w:r>
      <w:r w:rsidR="001E5D6E" w:rsidRPr="00617D48">
        <w:rPr>
          <w:rFonts w:asciiTheme="minorHAnsi" w:hAnsiTheme="minorHAnsi" w:cstheme="minorHAnsi"/>
          <w:sz w:val="22"/>
          <w:szCs w:val="22"/>
        </w:rPr>
        <w:t xml:space="preserve"> </w:t>
      </w:r>
      <w:r w:rsidR="00AC1F2B" w:rsidRPr="00617D48">
        <w:rPr>
          <w:rFonts w:asciiTheme="minorHAnsi" w:hAnsiTheme="minorHAnsi" w:cstheme="minorHAnsi"/>
          <w:b w:val="0"/>
          <w:sz w:val="22"/>
          <w:szCs w:val="22"/>
        </w:rPr>
        <w:t>195</w:t>
      </w:r>
      <w:r w:rsidRPr="00617D48">
        <w:rPr>
          <w:rFonts w:asciiTheme="minorHAnsi" w:hAnsiTheme="minorHAnsi" w:cstheme="minorHAnsi"/>
          <w:b w:val="0"/>
          <w:sz w:val="22"/>
          <w:szCs w:val="22"/>
        </w:rPr>
        <w:t xml:space="preserve"> Park Science </w:t>
      </w:r>
      <w:proofErr w:type="gramStart"/>
      <w:r w:rsidRPr="00617D48">
        <w:rPr>
          <w:rFonts w:asciiTheme="minorHAnsi" w:hAnsiTheme="minorHAnsi" w:cstheme="minorHAnsi"/>
          <w:b w:val="0"/>
          <w:sz w:val="22"/>
          <w:szCs w:val="22"/>
        </w:rPr>
        <w:t>Building;</w:t>
      </w:r>
      <w:proofErr w:type="gramEnd"/>
      <w:r w:rsidRPr="00617D48">
        <w:rPr>
          <w:rFonts w:asciiTheme="minorHAnsi" w:hAnsiTheme="minorHAnsi" w:cstheme="minorHAnsi"/>
          <w:sz w:val="22"/>
          <w:szCs w:val="22"/>
        </w:rPr>
        <w:t xml:space="preserve"> </w:t>
      </w:r>
    </w:p>
    <w:p w14:paraId="7807D762" w14:textId="77777777" w:rsidR="00837495" w:rsidRPr="00617D48" w:rsidRDefault="00837495" w:rsidP="004641DD">
      <w:pPr>
        <w:pStyle w:val="Heading4"/>
        <w:pBdr>
          <w:top w:val="triple" w:sz="4" w:space="1" w:color="auto"/>
          <w:left w:val="triple" w:sz="4" w:space="1" w:color="auto"/>
          <w:bottom w:val="triple" w:sz="4" w:space="1" w:color="auto"/>
          <w:right w:val="triple" w:sz="4" w:space="4" w:color="auto"/>
        </w:pBdr>
        <w:ind w:firstLine="180"/>
        <w:jc w:val="left"/>
        <w:rPr>
          <w:rFonts w:asciiTheme="minorHAnsi" w:hAnsiTheme="minorHAnsi" w:cstheme="minorHAnsi"/>
          <w:sz w:val="22"/>
          <w:szCs w:val="22"/>
        </w:rPr>
      </w:pPr>
      <w:r w:rsidRPr="00617D48">
        <w:rPr>
          <w:rFonts w:asciiTheme="minorHAnsi" w:hAnsiTheme="minorHAnsi" w:cstheme="minorHAnsi"/>
          <w:b w:val="0"/>
          <w:bCs w:val="0"/>
          <w:sz w:val="22"/>
          <w:szCs w:val="22"/>
        </w:rPr>
        <w:t>Phone:</w:t>
      </w:r>
      <w:r w:rsidRPr="00617D48">
        <w:rPr>
          <w:rFonts w:asciiTheme="minorHAnsi" w:hAnsiTheme="minorHAnsi" w:cstheme="minorHAnsi"/>
          <w:sz w:val="22"/>
          <w:szCs w:val="22"/>
        </w:rPr>
        <w:t xml:space="preserve"> (610) 526-5113; </w:t>
      </w:r>
      <w:r w:rsidRPr="00617D48">
        <w:rPr>
          <w:rFonts w:asciiTheme="minorHAnsi" w:hAnsiTheme="minorHAnsi" w:cstheme="minorHAnsi"/>
          <w:b w:val="0"/>
          <w:bCs w:val="0"/>
          <w:sz w:val="22"/>
          <w:szCs w:val="22"/>
        </w:rPr>
        <w:t>Email:</w:t>
      </w:r>
      <w:r w:rsidRPr="00617D48">
        <w:rPr>
          <w:rFonts w:asciiTheme="minorHAnsi" w:hAnsiTheme="minorHAnsi" w:cstheme="minorHAnsi"/>
          <w:sz w:val="22"/>
          <w:szCs w:val="22"/>
        </w:rPr>
        <w:t xml:space="preserve"> aweil@brynmawr.edu</w:t>
      </w:r>
    </w:p>
    <w:p w14:paraId="5FDEB9A5" w14:textId="0F093A2D" w:rsidR="00837495" w:rsidRPr="00617D48" w:rsidRDefault="00AC1F2B" w:rsidP="00085620">
      <w:pPr>
        <w:pBdr>
          <w:top w:val="triple" w:sz="4" w:space="1" w:color="auto"/>
          <w:left w:val="triple" w:sz="4" w:space="1" w:color="auto"/>
          <w:bottom w:val="triple" w:sz="4" w:space="1" w:color="auto"/>
          <w:right w:val="triple" w:sz="4" w:space="4" w:color="auto"/>
        </w:pBdr>
        <w:ind w:firstLine="180"/>
        <w:rPr>
          <w:rFonts w:asciiTheme="minorHAnsi" w:hAnsiTheme="minorHAnsi" w:cstheme="minorHAnsi"/>
          <w:sz w:val="22"/>
          <w:szCs w:val="22"/>
        </w:rPr>
      </w:pPr>
      <w:r w:rsidRPr="00617D48">
        <w:rPr>
          <w:rFonts w:asciiTheme="minorHAnsi" w:hAnsiTheme="minorHAnsi" w:cstheme="minorHAnsi"/>
          <w:b/>
          <w:bCs/>
          <w:sz w:val="22"/>
          <w:szCs w:val="22"/>
        </w:rPr>
        <w:t>O</w:t>
      </w:r>
      <w:r w:rsidR="00837495" w:rsidRPr="00617D48">
        <w:rPr>
          <w:rFonts w:asciiTheme="minorHAnsi" w:hAnsiTheme="minorHAnsi" w:cstheme="minorHAnsi"/>
          <w:b/>
          <w:bCs/>
          <w:sz w:val="22"/>
          <w:szCs w:val="22"/>
        </w:rPr>
        <w:t xml:space="preserve">ffice Hours – </w:t>
      </w:r>
      <w:r w:rsidR="00F23F76" w:rsidRPr="00617D48">
        <w:rPr>
          <w:rFonts w:asciiTheme="minorHAnsi" w:hAnsiTheme="minorHAnsi" w:cstheme="minorHAnsi"/>
          <w:b/>
          <w:bCs/>
          <w:sz w:val="22"/>
          <w:szCs w:val="22"/>
        </w:rPr>
        <w:t>open door…</w:t>
      </w:r>
      <w:r w:rsidR="00591FFB" w:rsidRPr="00617D48">
        <w:rPr>
          <w:rFonts w:asciiTheme="minorHAnsi" w:hAnsiTheme="minorHAnsi" w:cstheme="minorHAnsi"/>
          <w:sz w:val="22"/>
          <w:szCs w:val="22"/>
        </w:rPr>
        <w:t>anytime</w:t>
      </w:r>
      <w:r w:rsidRPr="00617D48">
        <w:rPr>
          <w:rFonts w:asciiTheme="minorHAnsi" w:hAnsiTheme="minorHAnsi" w:cstheme="minorHAnsi"/>
          <w:sz w:val="22"/>
          <w:szCs w:val="22"/>
        </w:rPr>
        <w:t xml:space="preserve"> I am in. Don’t hesitate to </w:t>
      </w:r>
      <w:r w:rsidR="00085620" w:rsidRPr="00617D48">
        <w:rPr>
          <w:rFonts w:asciiTheme="minorHAnsi" w:hAnsiTheme="minorHAnsi" w:cstheme="minorHAnsi"/>
          <w:sz w:val="22"/>
          <w:szCs w:val="22"/>
        </w:rPr>
        <w:t>make an appointment ANYTIME!</w:t>
      </w:r>
    </w:p>
    <w:p w14:paraId="7E84D045" w14:textId="20993806" w:rsidR="00837495" w:rsidRPr="00617D48" w:rsidRDefault="00837495" w:rsidP="00085620">
      <w:pPr>
        <w:pBdr>
          <w:top w:val="triple" w:sz="4" w:space="1" w:color="auto"/>
          <w:left w:val="triple" w:sz="4" w:space="1" w:color="auto"/>
          <w:bottom w:val="triple" w:sz="4" w:space="1" w:color="auto"/>
          <w:right w:val="triple" w:sz="4" w:space="4" w:color="auto"/>
        </w:pBdr>
        <w:ind w:firstLine="180"/>
        <w:rPr>
          <w:rFonts w:asciiTheme="minorHAnsi" w:hAnsiTheme="minorHAnsi" w:cstheme="minorHAnsi"/>
          <w:sz w:val="22"/>
          <w:szCs w:val="22"/>
        </w:rPr>
      </w:pPr>
      <w:r w:rsidRPr="00617D48">
        <w:rPr>
          <w:rFonts w:asciiTheme="minorHAnsi" w:hAnsiTheme="minorHAnsi" w:cstheme="minorHAnsi"/>
          <w:b/>
          <w:bCs/>
          <w:sz w:val="22"/>
          <w:szCs w:val="22"/>
        </w:rPr>
        <w:t xml:space="preserve">Class meeting time </w:t>
      </w:r>
      <w:r w:rsidRPr="00617D48">
        <w:rPr>
          <w:rFonts w:asciiTheme="minorHAnsi" w:hAnsiTheme="minorHAnsi" w:cstheme="minorHAnsi"/>
          <w:sz w:val="22"/>
          <w:szCs w:val="22"/>
        </w:rPr>
        <w:t>–</w:t>
      </w:r>
      <w:r w:rsidR="00A860CB">
        <w:rPr>
          <w:rFonts w:asciiTheme="minorHAnsi" w:hAnsiTheme="minorHAnsi" w:cstheme="minorHAnsi"/>
          <w:sz w:val="22"/>
          <w:szCs w:val="22"/>
        </w:rPr>
        <w:t>M, W,</w:t>
      </w:r>
      <w:r w:rsidR="00085620" w:rsidRPr="00617D48">
        <w:rPr>
          <w:rFonts w:asciiTheme="minorHAnsi" w:hAnsiTheme="minorHAnsi" w:cstheme="minorHAnsi"/>
          <w:sz w:val="22"/>
          <w:szCs w:val="22"/>
        </w:rPr>
        <w:t xml:space="preserve"> and</w:t>
      </w:r>
      <w:r w:rsidR="00F23F76" w:rsidRPr="00617D48">
        <w:rPr>
          <w:rFonts w:asciiTheme="minorHAnsi" w:hAnsiTheme="minorHAnsi" w:cstheme="minorHAnsi"/>
          <w:sz w:val="22"/>
          <w:szCs w:val="22"/>
        </w:rPr>
        <w:t xml:space="preserve"> F</w:t>
      </w:r>
      <w:r w:rsidRPr="00617D48">
        <w:rPr>
          <w:rFonts w:asciiTheme="minorHAnsi" w:hAnsiTheme="minorHAnsi" w:cstheme="minorHAnsi"/>
          <w:sz w:val="22"/>
          <w:szCs w:val="22"/>
        </w:rPr>
        <w:t xml:space="preserve"> </w:t>
      </w:r>
      <w:r w:rsidR="00A860CB">
        <w:rPr>
          <w:rFonts w:asciiTheme="minorHAnsi" w:hAnsiTheme="minorHAnsi" w:cstheme="minorHAnsi"/>
          <w:sz w:val="22"/>
          <w:szCs w:val="22"/>
        </w:rPr>
        <w:t>1</w:t>
      </w:r>
      <w:r w:rsidR="0055163C">
        <w:rPr>
          <w:rFonts w:asciiTheme="minorHAnsi" w:hAnsiTheme="minorHAnsi" w:cstheme="minorHAnsi"/>
          <w:sz w:val="22"/>
          <w:szCs w:val="22"/>
        </w:rPr>
        <w:t>0</w:t>
      </w:r>
      <w:r w:rsidR="00A860CB">
        <w:rPr>
          <w:rFonts w:asciiTheme="minorHAnsi" w:hAnsiTheme="minorHAnsi" w:cstheme="minorHAnsi"/>
          <w:sz w:val="22"/>
          <w:szCs w:val="22"/>
        </w:rPr>
        <w:t>:1</w:t>
      </w:r>
      <w:r w:rsidR="00085620" w:rsidRPr="00617D48">
        <w:rPr>
          <w:rFonts w:asciiTheme="minorHAnsi" w:hAnsiTheme="minorHAnsi" w:cstheme="minorHAnsi"/>
          <w:sz w:val="22"/>
          <w:szCs w:val="22"/>
        </w:rPr>
        <w:t>0 a.m. to 1</w:t>
      </w:r>
      <w:r w:rsidR="0055163C">
        <w:rPr>
          <w:rFonts w:asciiTheme="minorHAnsi" w:hAnsiTheme="minorHAnsi" w:cstheme="minorHAnsi"/>
          <w:sz w:val="22"/>
          <w:szCs w:val="22"/>
        </w:rPr>
        <w:t>1</w:t>
      </w:r>
      <w:r w:rsidR="00F23F76" w:rsidRPr="00617D48">
        <w:rPr>
          <w:rFonts w:asciiTheme="minorHAnsi" w:hAnsiTheme="minorHAnsi" w:cstheme="minorHAnsi"/>
          <w:sz w:val="22"/>
          <w:szCs w:val="22"/>
        </w:rPr>
        <w:t>:00</w:t>
      </w:r>
      <w:r w:rsidR="00A860CB">
        <w:rPr>
          <w:rFonts w:asciiTheme="minorHAnsi" w:hAnsiTheme="minorHAnsi" w:cstheme="minorHAnsi"/>
          <w:sz w:val="22"/>
          <w:szCs w:val="22"/>
        </w:rPr>
        <w:t xml:space="preserve"> p.m.</w:t>
      </w:r>
      <w:r w:rsidRPr="00617D48">
        <w:rPr>
          <w:rFonts w:asciiTheme="minorHAnsi" w:hAnsiTheme="minorHAnsi" w:cstheme="minorHAnsi"/>
          <w:sz w:val="22"/>
          <w:szCs w:val="22"/>
        </w:rPr>
        <w:t xml:space="preserve">; </w:t>
      </w:r>
      <w:r w:rsidRPr="00617D48">
        <w:rPr>
          <w:rFonts w:asciiTheme="minorHAnsi" w:hAnsiTheme="minorHAnsi" w:cstheme="minorHAnsi"/>
          <w:b/>
          <w:bCs/>
          <w:sz w:val="22"/>
          <w:szCs w:val="22"/>
        </w:rPr>
        <w:t>Class location</w:t>
      </w:r>
      <w:r w:rsidR="00085620" w:rsidRPr="00617D48">
        <w:rPr>
          <w:rFonts w:asciiTheme="minorHAnsi" w:hAnsiTheme="minorHAnsi" w:cstheme="minorHAnsi"/>
          <w:b/>
          <w:bCs/>
          <w:sz w:val="22"/>
          <w:szCs w:val="22"/>
        </w:rPr>
        <w:t xml:space="preserve"> </w:t>
      </w:r>
      <w:r w:rsidRPr="00617D48">
        <w:rPr>
          <w:rFonts w:asciiTheme="minorHAnsi" w:hAnsiTheme="minorHAnsi" w:cstheme="minorHAnsi"/>
          <w:sz w:val="22"/>
          <w:szCs w:val="22"/>
        </w:rPr>
        <w:t>–</w:t>
      </w:r>
      <w:r w:rsidR="00085620" w:rsidRPr="00617D48">
        <w:rPr>
          <w:rFonts w:asciiTheme="minorHAnsi" w:hAnsiTheme="minorHAnsi" w:cstheme="minorHAnsi"/>
          <w:sz w:val="22"/>
          <w:szCs w:val="22"/>
        </w:rPr>
        <w:t xml:space="preserve"> 373</w:t>
      </w:r>
      <w:r w:rsidRPr="00617D48">
        <w:rPr>
          <w:rFonts w:asciiTheme="minorHAnsi" w:hAnsiTheme="minorHAnsi" w:cstheme="minorHAnsi"/>
          <w:sz w:val="22"/>
          <w:szCs w:val="22"/>
        </w:rPr>
        <w:t xml:space="preserve"> Park</w:t>
      </w:r>
    </w:p>
    <w:p w14:paraId="4836E565" w14:textId="03593A30" w:rsidR="00837495" w:rsidRPr="00617D48" w:rsidRDefault="00837495" w:rsidP="005C5F95">
      <w:pPr>
        <w:pBdr>
          <w:top w:val="triple" w:sz="4" w:space="1" w:color="auto"/>
          <w:left w:val="triple" w:sz="4" w:space="1" w:color="auto"/>
          <w:bottom w:val="triple" w:sz="4" w:space="1" w:color="auto"/>
          <w:right w:val="triple" w:sz="4" w:space="4" w:color="auto"/>
        </w:pBdr>
        <w:ind w:firstLine="180"/>
        <w:rPr>
          <w:rFonts w:asciiTheme="minorHAnsi" w:hAnsiTheme="minorHAnsi" w:cstheme="minorHAnsi"/>
          <w:sz w:val="22"/>
          <w:szCs w:val="22"/>
        </w:rPr>
      </w:pPr>
      <w:r w:rsidRPr="00617D48">
        <w:rPr>
          <w:rFonts w:asciiTheme="minorHAnsi" w:hAnsiTheme="minorHAnsi" w:cstheme="minorHAnsi"/>
          <w:b/>
          <w:bCs/>
          <w:sz w:val="22"/>
          <w:szCs w:val="22"/>
        </w:rPr>
        <w:t>Lab meeting time</w:t>
      </w:r>
      <w:r w:rsidRPr="00617D48">
        <w:rPr>
          <w:rFonts w:asciiTheme="minorHAnsi" w:hAnsiTheme="minorHAnsi" w:cstheme="minorHAnsi"/>
          <w:sz w:val="22"/>
          <w:szCs w:val="22"/>
        </w:rPr>
        <w:t xml:space="preserve"> – </w:t>
      </w:r>
      <w:r w:rsidR="004641DD" w:rsidRPr="00617D48">
        <w:rPr>
          <w:rFonts w:asciiTheme="minorHAnsi" w:hAnsiTheme="minorHAnsi" w:cstheme="minorHAnsi"/>
          <w:sz w:val="22"/>
          <w:szCs w:val="22"/>
        </w:rPr>
        <w:t xml:space="preserve">Wednesday </w:t>
      </w:r>
      <w:r w:rsidR="00E97E4A" w:rsidRPr="00617D48">
        <w:rPr>
          <w:rFonts w:asciiTheme="minorHAnsi" w:hAnsiTheme="minorHAnsi" w:cstheme="minorHAnsi"/>
          <w:sz w:val="22"/>
          <w:szCs w:val="22"/>
        </w:rPr>
        <w:t>1:</w:t>
      </w:r>
      <w:r w:rsidR="00F9065C">
        <w:rPr>
          <w:rFonts w:asciiTheme="minorHAnsi" w:hAnsiTheme="minorHAnsi" w:cstheme="minorHAnsi"/>
          <w:sz w:val="22"/>
          <w:szCs w:val="22"/>
        </w:rPr>
        <w:t>1</w:t>
      </w:r>
      <w:r w:rsidR="00E97E4A" w:rsidRPr="00617D48">
        <w:rPr>
          <w:rFonts w:asciiTheme="minorHAnsi" w:hAnsiTheme="minorHAnsi" w:cstheme="minorHAnsi"/>
          <w:sz w:val="22"/>
          <w:szCs w:val="22"/>
        </w:rPr>
        <w:t>0 to 4:00 p.m.</w:t>
      </w:r>
      <w:r w:rsidRPr="00617D48">
        <w:rPr>
          <w:rFonts w:asciiTheme="minorHAnsi" w:hAnsiTheme="minorHAnsi" w:cstheme="minorHAnsi"/>
          <w:sz w:val="22"/>
          <w:szCs w:val="22"/>
        </w:rPr>
        <w:t xml:space="preserve">; </w:t>
      </w:r>
      <w:r w:rsidRPr="00617D48">
        <w:rPr>
          <w:rFonts w:asciiTheme="minorHAnsi" w:hAnsiTheme="minorHAnsi" w:cstheme="minorHAnsi"/>
          <w:b/>
          <w:bCs/>
          <w:sz w:val="22"/>
          <w:szCs w:val="22"/>
        </w:rPr>
        <w:t>Lab location</w:t>
      </w:r>
      <w:r w:rsidR="00085620" w:rsidRPr="00617D48">
        <w:rPr>
          <w:rFonts w:asciiTheme="minorHAnsi" w:hAnsiTheme="minorHAnsi" w:cstheme="minorHAnsi"/>
          <w:sz w:val="22"/>
          <w:szCs w:val="22"/>
        </w:rPr>
        <w:t xml:space="preserve"> – 373</w:t>
      </w:r>
      <w:r w:rsidR="005C5F95" w:rsidRPr="00617D48">
        <w:rPr>
          <w:rFonts w:asciiTheme="minorHAnsi" w:hAnsiTheme="minorHAnsi" w:cstheme="minorHAnsi"/>
          <w:sz w:val="22"/>
          <w:szCs w:val="22"/>
        </w:rPr>
        <w:t xml:space="preserve"> </w:t>
      </w:r>
      <w:r w:rsidRPr="00617D48">
        <w:rPr>
          <w:rFonts w:asciiTheme="minorHAnsi" w:hAnsiTheme="minorHAnsi" w:cstheme="minorHAnsi"/>
          <w:sz w:val="22"/>
          <w:szCs w:val="22"/>
        </w:rPr>
        <w:t>Park</w:t>
      </w:r>
    </w:p>
    <w:p w14:paraId="7D0B371E" w14:textId="77777777" w:rsidR="00837495" w:rsidRPr="00617D48" w:rsidRDefault="00837495">
      <w:pPr>
        <w:rPr>
          <w:rFonts w:asciiTheme="minorHAnsi" w:hAnsiTheme="minorHAnsi" w:cstheme="minorHAnsi"/>
          <w:b/>
          <w:bCs/>
          <w:sz w:val="22"/>
          <w:szCs w:val="22"/>
        </w:rPr>
      </w:pPr>
    </w:p>
    <w:p w14:paraId="3704D37B" w14:textId="7B26046B" w:rsidR="00085620" w:rsidRPr="006A754D" w:rsidRDefault="00837495" w:rsidP="00085620">
      <w:pPr>
        <w:rPr>
          <w:rFonts w:asciiTheme="minorHAnsi" w:hAnsiTheme="minorHAnsi" w:cstheme="minorHAnsi"/>
          <w:b/>
          <w:bCs/>
          <w:sz w:val="23"/>
          <w:szCs w:val="23"/>
        </w:rPr>
      </w:pPr>
      <w:r w:rsidRPr="006A754D">
        <w:rPr>
          <w:rFonts w:asciiTheme="minorHAnsi" w:hAnsiTheme="minorHAnsi" w:cstheme="minorHAnsi"/>
          <w:b/>
          <w:bCs/>
          <w:sz w:val="23"/>
          <w:szCs w:val="23"/>
        </w:rPr>
        <w:t>Required reading:</w:t>
      </w:r>
      <w:r w:rsidRPr="006A754D">
        <w:rPr>
          <w:rFonts w:asciiTheme="minorHAnsi" w:hAnsiTheme="minorHAnsi" w:cstheme="minorHAnsi"/>
          <w:sz w:val="23"/>
          <w:szCs w:val="23"/>
        </w:rPr>
        <w:t xml:space="preserve"> </w:t>
      </w:r>
      <w:r w:rsidR="00A762A0" w:rsidRPr="006A754D">
        <w:rPr>
          <w:rFonts w:asciiTheme="minorHAnsi" w:hAnsiTheme="minorHAnsi" w:cstheme="minorHAnsi"/>
          <w:b/>
          <w:bCs/>
          <w:sz w:val="23"/>
          <w:szCs w:val="23"/>
        </w:rPr>
        <w:t>Processes in Structural Geology and Tectonics</w:t>
      </w:r>
      <w:r w:rsidR="00121413" w:rsidRPr="006A754D">
        <w:rPr>
          <w:rFonts w:asciiTheme="minorHAnsi" w:hAnsiTheme="minorHAnsi" w:cstheme="minorHAnsi"/>
          <w:sz w:val="23"/>
          <w:szCs w:val="23"/>
        </w:rPr>
        <w:t>;</w:t>
      </w:r>
      <w:r w:rsidRPr="006A754D">
        <w:rPr>
          <w:rFonts w:asciiTheme="minorHAnsi" w:hAnsiTheme="minorHAnsi" w:cstheme="minorHAnsi"/>
          <w:sz w:val="23"/>
          <w:szCs w:val="23"/>
        </w:rPr>
        <w:t xml:space="preserve"> </w:t>
      </w:r>
      <w:r w:rsidR="00A762A0" w:rsidRPr="006A754D">
        <w:rPr>
          <w:rFonts w:asciiTheme="minorHAnsi" w:hAnsiTheme="minorHAnsi" w:cstheme="minorHAnsi"/>
          <w:i/>
          <w:iCs/>
          <w:sz w:val="23"/>
          <w:szCs w:val="23"/>
        </w:rPr>
        <w:t>van der Pluijm and Marshak</w:t>
      </w:r>
    </w:p>
    <w:p w14:paraId="21D5103C" w14:textId="100112DF" w:rsidR="00085620" w:rsidRPr="006A754D" w:rsidRDefault="00F9065C" w:rsidP="00085620">
      <w:pPr>
        <w:rPr>
          <w:rFonts w:asciiTheme="minorHAnsi" w:hAnsiTheme="minorHAnsi" w:cstheme="minorHAnsi"/>
          <w:sz w:val="23"/>
          <w:szCs w:val="23"/>
        </w:rPr>
      </w:pPr>
      <w:r w:rsidRPr="00F9065C">
        <w:rPr>
          <w:rFonts w:asciiTheme="minorHAnsi" w:hAnsiTheme="minorHAnsi" w:cstheme="minorHAnsi"/>
          <w:i/>
          <w:iCs/>
          <w:sz w:val="23"/>
          <w:szCs w:val="23"/>
        </w:rPr>
        <w:t>This is a free online book</w:t>
      </w:r>
      <w:r>
        <w:rPr>
          <w:rFonts w:asciiTheme="minorHAnsi" w:hAnsiTheme="minorHAnsi" w:cstheme="minorHAnsi"/>
          <w:sz w:val="23"/>
          <w:szCs w:val="23"/>
        </w:rPr>
        <w:t xml:space="preserve"> - </w:t>
      </w:r>
      <w:r w:rsidR="00085620" w:rsidRPr="006A754D">
        <w:rPr>
          <w:rFonts w:asciiTheme="minorHAnsi" w:hAnsiTheme="minorHAnsi" w:cstheme="minorHAnsi"/>
          <w:sz w:val="23"/>
          <w:szCs w:val="23"/>
        </w:rPr>
        <w:t xml:space="preserve">https://psgt.earth.lsa.umich.edu/ </w:t>
      </w:r>
    </w:p>
    <w:p w14:paraId="16F7FD42" w14:textId="42BB7AFC" w:rsidR="00FD0914" w:rsidRPr="006A754D" w:rsidRDefault="00FD0914" w:rsidP="00085620">
      <w:pPr>
        <w:rPr>
          <w:rFonts w:asciiTheme="minorHAnsi" w:hAnsiTheme="minorHAnsi" w:cstheme="minorHAnsi"/>
          <w:sz w:val="23"/>
          <w:szCs w:val="23"/>
        </w:rPr>
      </w:pPr>
    </w:p>
    <w:p w14:paraId="2D69DD41" w14:textId="2275A689" w:rsidR="00FD0914" w:rsidRPr="006A754D" w:rsidRDefault="00617D48" w:rsidP="00085620">
      <w:pPr>
        <w:rPr>
          <w:rFonts w:asciiTheme="minorHAnsi" w:hAnsiTheme="minorHAnsi" w:cstheme="minorHAnsi"/>
          <w:i/>
          <w:iCs/>
          <w:sz w:val="23"/>
          <w:szCs w:val="23"/>
        </w:rPr>
      </w:pPr>
      <w:r w:rsidRPr="006A754D">
        <w:rPr>
          <w:rFonts w:asciiTheme="minorHAnsi" w:hAnsiTheme="minorHAnsi" w:cstheme="minorHAnsi"/>
          <w:sz w:val="23"/>
          <w:szCs w:val="23"/>
        </w:rPr>
        <w:t xml:space="preserve">Extra resources: </w:t>
      </w:r>
      <w:r w:rsidR="00FD0914" w:rsidRPr="006A754D">
        <w:rPr>
          <w:rFonts w:asciiTheme="minorHAnsi" w:hAnsiTheme="minorHAnsi" w:cstheme="minorHAnsi"/>
          <w:sz w:val="23"/>
          <w:szCs w:val="23"/>
        </w:rPr>
        <w:t xml:space="preserve">E-Learning on-line modules from </w:t>
      </w:r>
      <w:r w:rsidR="00FD0914" w:rsidRPr="006A754D">
        <w:rPr>
          <w:rFonts w:asciiTheme="minorHAnsi" w:hAnsiTheme="minorHAnsi" w:cstheme="minorHAnsi"/>
          <w:b/>
          <w:bCs/>
          <w:sz w:val="23"/>
          <w:szCs w:val="23"/>
        </w:rPr>
        <w:t>Structural Geology</w:t>
      </w:r>
      <w:r w:rsidR="00FD0914" w:rsidRPr="006A754D">
        <w:rPr>
          <w:rFonts w:asciiTheme="minorHAnsi" w:hAnsiTheme="minorHAnsi" w:cstheme="minorHAnsi"/>
          <w:sz w:val="23"/>
          <w:szCs w:val="23"/>
        </w:rPr>
        <w:t xml:space="preserve"> by </w:t>
      </w:r>
      <w:r w:rsidR="00FD0914" w:rsidRPr="006A754D">
        <w:rPr>
          <w:rFonts w:asciiTheme="minorHAnsi" w:hAnsiTheme="minorHAnsi" w:cstheme="minorHAnsi"/>
          <w:i/>
          <w:iCs/>
          <w:sz w:val="23"/>
          <w:szCs w:val="23"/>
        </w:rPr>
        <w:t>Haakon Fossen</w:t>
      </w:r>
    </w:p>
    <w:p w14:paraId="43BCFD21" w14:textId="0C1C6FC5" w:rsidR="00FD0914" w:rsidRPr="006A754D" w:rsidRDefault="00FD0914" w:rsidP="00085620">
      <w:pPr>
        <w:rPr>
          <w:rFonts w:asciiTheme="minorHAnsi" w:hAnsiTheme="minorHAnsi" w:cstheme="minorHAnsi"/>
          <w:sz w:val="23"/>
          <w:szCs w:val="23"/>
        </w:rPr>
      </w:pPr>
      <w:r w:rsidRPr="006A754D">
        <w:rPr>
          <w:rFonts w:asciiTheme="minorHAnsi" w:hAnsiTheme="minorHAnsi" w:cstheme="minorHAnsi"/>
          <w:sz w:val="23"/>
          <w:szCs w:val="23"/>
        </w:rPr>
        <w:t>https://folk.uib.no/nglhe/StructuralGeoBookEmodules2ndEd.html</w:t>
      </w:r>
    </w:p>
    <w:p w14:paraId="031DC3E0" w14:textId="77777777" w:rsidR="00085620" w:rsidRPr="006A754D" w:rsidRDefault="00085620" w:rsidP="00085620">
      <w:pPr>
        <w:rPr>
          <w:rFonts w:asciiTheme="minorHAnsi" w:hAnsiTheme="minorHAnsi" w:cstheme="minorHAnsi"/>
          <w:sz w:val="23"/>
          <w:szCs w:val="23"/>
        </w:rPr>
      </w:pPr>
    </w:p>
    <w:p w14:paraId="103D38F5" w14:textId="77777777" w:rsidR="00837495" w:rsidRPr="006A754D" w:rsidRDefault="00837495" w:rsidP="00085620">
      <w:pPr>
        <w:rPr>
          <w:rFonts w:asciiTheme="minorHAnsi" w:hAnsiTheme="minorHAnsi" w:cstheme="minorHAnsi"/>
          <w:b/>
          <w:bCs/>
          <w:sz w:val="23"/>
          <w:szCs w:val="23"/>
        </w:rPr>
      </w:pPr>
      <w:r w:rsidRPr="006A754D">
        <w:rPr>
          <w:rFonts w:asciiTheme="minorHAnsi" w:hAnsiTheme="minorHAnsi" w:cstheme="minorHAnsi"/>
          <w:b/>
          <w:bCs/>
          <w:sz w:val="23"/>
          <w:szCs w:val="23"/>
        </w:rPr>
        <w:t>Grading:</w:t>
      </w:r>
    </w:p>
    <w:p w14:paraId="129AFFBA" w14:textId="72F4171C" w:rsidR="00085620" w:rsidRPr="006A754D" w:rsidRDefault="00CC3A12" w:rsidP="00085620">
      <w:pPr>
        <w:pStyle w:val="ListParagraph"/>
        <w:numPr>
          <w:ilvl w:val="0"/>
          <w:numId w:val="15"/>
        </w:numPr>
        <w:rPr>
          <w:rFonts w:asciiTheme="minorHAnsi" w:hAnsiTheme="minorHAnsi" w:cstheme="minorHAnsi"/>
          <w:sz w:val="23"/>
          <w:szCs w:val="23"/>
        </w:rPr>
      </w:pPr>
      <w:r w:rsidRPr="006A754D">
        <w:rPr>
          <w:rFonts w:asciiTheme="minorHAnsi" w:hAnsiTheme="minorHAnsi" w:cstheme="minorHAnsi"/>
          <w:sz w:val="23"/>
          <w:szCs w:val="23"/>
        </w:rPr>
        <w:t>Rock Description</w:t>
      </w:r>
      <w:r w:rsidR="004641DD" w:rsidRPr="006A754D">
        <w:rPr>
          <w:rFonts w:asciiTheme="minorHAnsi" w:hAnsiTheme="minorHAnsi" w:cstheme="minorHAnsi"/>
          <w:sz w:val="23"/>
          <w:szCs w:val="23"/>
        </w:rPr>
        <w:t>s</w:t>
      </w:r>
      <w:r w:rsidRPr="006A754D">
        <w:rPr>
          <w:rFonts w:asciiTheme="minorHAnsi" w:hAnsiTheme="minorHAnsi" w:cstheme="minorHAnsi"/>
          <w:sz w:val="23"/>
          <w:szCs w:val="23"/>
        </w:rPr>
        <w:t xml:space="preserve"> </w:t>
      </w:r>
      <w:r w:rsidR="00FA0FFA" w:rsidRPr="006A754D">
        <w:rPr>
          <w:rFonts w:asciiTheme="minorHAnsi" w:hAnsiTheme="minorHAnsi" w:cstheme="minorHAnsi"/>
          <w:sz w:val="23"/>
          <w:szCs w:val="23"/>
        </w:rPr>
        <w:t xml:space="preserve">and homework </w:t>
      </w:r>
      <w:r w:rsidR="003A2B92" w:rsidRPr="006A754D">
        <w:rPr>
          <w:rFonts w:asciiTheme="minorHAnsi" w:hAnsiTheme="minorHAnsi" w:cstheme="minorHAnsi"/>
          <w:sz w:val="23"/>
          <w:szCs w:val="23"/>
        </w:rPr>
        <w:t>assignments</w:t>
      </w:r>
      <w:r w:rsidR="003A2B92" w:rsidRPr="006A754D">
        <w:rPr>
          <w:rFonts w:asciiTheme="minorHAnsi" w:hAnsiTheme="minorHAnsi" w:cstheme="minorHAnsi"/>
          <w:sz w:val="23"/>
          <w:szCs w:val="23"/>
        </w:rPr>
        <w:tab/>
      </w:r>
      <w:r w:rsidR="003A2B92" w:rsidRPr="006A754D">
        <w:rPr>
          <w:rFonts w:asciiTheme="minorHAnsi" w:hAnsiTheme="minorHAnsi" w:cstheme="minorHAnsi"/>
          <w:sz w:val="23"/>
          <w:szCs w:val="23"/>
        </w:rPr>
        <w:tab/>
        <w:t>~</w:t>
      </w:r>
      <w:r w:rsidR="00870598" w:rsidRPr="006A754D">
        <w:rPr>
          <w:rFonts w:asciiTheme="minorHAnsi" w:hAnsiTheme="minorHAnsi" w:cstheme="minorHAnsi"/>
          <w:sz w:val="23"/>
          <w:szCs w:val="23"/>
        </w:rPr>
        <w:t>10</w:t>
      </w:r>
      <w:r w:rsidRPr="006A754D">
        <w:rPr>
          <w:rFonts w:asciiTheme="minorHAnsi" w:hAnsiTheme="minorHAnsi" w:cstheme="minorHAnsi"/>
          <w:sz w:val="23"/>
          <w:szCs w:val="23"/>
        </w:rPr>
        <w:t>%</w:t>
      </w:r>
    </w:p>
    <w:p w14:paraId="6B75FA74" w14:textId="6DCD9FCA" w:rsidR="00085620" w:rsidRPr="006A754D" w:rsidRDefault="005C5F95" w:rsidP="00085620">
      <w:pPr>
        <w:pStyle w:val="ListParagraph"/>
        <w:numPr>
          <w:ilvl w:val="0"/>
          <w:numId w:val="15"/>
        </w:numPr>
        <w:rPr>
          <w:rFonts w:asciiTheme="minorHAnsi" w:hAnsiTheme="minorHAnsi" w:cstheme="minorHAnsi"/>
          <w:sz w:val="23"/>
          <w:szCs w:val="23"/>
        </w:rPr>
      </w:pPr>
      <w:r w:rsidRPr="006A754D">
        <w:rPr>
          <w:rFonts w:asciiTheme="minorHAnsi" w:hAnsiTheme="minorHAnsi" w:cstheme="minorHAnsi"/>
          <w:sz w:val="23"/>
          <w:szCs w:val="23"/>
        </w:rPr>
        <w:t>Two</w:t>
      </w:r>
      <w:r w:rsidR="00837495" w:rsidRPr="006A754D">
        <w:rPr>
          <w:rFonts w:asciiTheme="minorHAnsi" w:hAnsiTheme="minorHAnsi" w:cstheme="minorHAnsi"/>
          <w:sz w:val="23"/>
          <w:szCs w:val="23"/>
        </w:rPr>
        <w:t xml:space="preserve"> </w:t>
      </w:r>
      <w:r w:rsidR="00464D8A" w:rsidRPr="006A754D">
        <w:rPr>
          <w:rFonts w:asciiTheme="minorHAnsi" w:hAnsiTheme="minorHAnsi" w:cstheme="minorHAnsi"/>
          <w:sz w:val="23"/>
          <w:szCs w:val="23"/>
        </w:rPr>
        <w:t>Take-home learning experiences</w:t>
      </w:r>
      <w:r w:rsidR="00837495" w:rsidRPr="006A754D">
        <w:rPr>
          <w:rFonts w:asciiTheme="minorHAnsi" w:hAnsiTheme="minorHAnsi" w:cstheme="minorHAnsi"/>
          <w:sz w:val="23"/>
          <w:szCs w:val="23"/>
        </w:rPr>
        <w:tab/>
      </w:r>
      <w:r w:rsidR="00837495" w:rsidRPr="006A754D">
        <w:rPr>
          <w:rFonts w:asciiTheme="minorHAnsi" w:hAnsiTheme="minorHAnsi" w:cstheme="minorHAnsi"/>
          <w:sz w:val="23"/>
          <w:szCs w:val="23"/>
        </w:rPr>
        <w:tab/>
      </w:r>
      <w:r w:rsidR="00837495" w:rsidRPr="006A754D">
        <w:rPr>
          <w:rFonts w:asciiTheme="minorHAnsi" w:hAnsiTheme="minorHAnsi" w:cstheme="minorHAnsi"/>
          <w:sz w:val="23"/>
          <w:szCs w:val="23"/>
        </w:rPr>
        <w:tab/>
      </w:r>
      <w:r w:rsidR="00A860CB" w:rsidRPr="006A754D">
        <w:rPr>
          <w:rFonts w:asciiTheme="minorHAnsi" w:hAnsiTheme="minorHAnsi" w:cstheme="minorHAnsi"/>
          <w:sz w:val="23"/>
          <w:szCs w:val="23"/>
        </w:rPr>
        <w:tab/>
      </w:r>
      <w:r w:rsidR="00837495" w:rsidRPr="006A754D">
        <w:rPr>
          <w:rFonts w:asciiTheme="minorHAnsi" w:hAnsiTheme="minorHAnsi" w:cstheme="minorHAnsi"/>
          <w:sz w:val="23"/>
          <w:szCs w:val="23"/>
        </w:rPr>
        <w:t>~</w:t>
      </w:r>
      <w:r w:rsidR="00CC3A12" w:rsidRPr="006A754D">
        <w:rPr>
          <w:rFonts w:asciiTheme="minorHAnsi" w:hAnsiTheme="minorHAnsi" w:cstheme="minorHAnsi"/>
          <w:sz w:val="23"/>
          <w:szCs w:val="23"/>
        </w:rPr>
        <w:t>4</w:t>
      </w:r>
      <w:r w:rsidR="003A2B92" w:rsidRPr="006A754D">
        <w:rPr>
          <w:rFonts w:asciiTheme="minorHAnsi" w:hAnsiTheme="minorHAnsi" w:cstheme="minorHAnsi"/>
          <w:sz w:val="23"/>
          <w:szCs w:val="23"/>
        </w:rPr>
        <w:t>0</w:t>
      </w:r>
      <w:r w:rsidR="00837495" w:rsidRPr="006A754D">
        <w:rPr>
          <w:rFonts w:asciiTheme="minorHAnsi" w:hAnsiTheme="minorHAnsi" w:cstheme="minorHAnsi"/>
          <w:sz w:val="23"/>
          <w:szCs w:val="23"/>
        </w:rPr>
        <w:t>%</w:t>
      </w:r>
      <w:r w:rsidR="00837495" w:rsidRPr="006A754D">
        <w:rPr>
          <w:rFonts w:asciiTheme="minorHAnsi" w:hAnsiTheme="minorHAnsi" w:cstheme="minorHAnsi"/>
          <w:sz w:val="23"/>
          <w:szCs w:val="23"/>
        </w:rPr>
        <w:tab/>
      </w:r>
    </w:p>
    <w:p w14:paraId="3094DD96" w14:textId="7EF5DB39" w:rsidR="00085620" w:rsidRPr="006A754D" w:rsidRDefault="00CC3A12" w:rsidP="00085620">
      <w:pPr>
        <w:pStyle w:val="ListParagraph"/>
        <w:numPr>
          <w:ilvl w:val="0"/>
          <w:numId w:val="15"/>
        </w:numPr>
        <w:rPr>
          <w:rFonts w:asciiTheme="minorHAnsi" w:hAnsiTheme="minorHAnsi" w:cstheme="minorHAnsi"/>
          <w:sz w:val="23"/>
          <w:szCs w:val="23"/>
        </w:rPr>
      </w:pPr>
      <w:r w:rsidRPr="006A754D">
        <w:rPr>
          <w:rFonts w:asciiTheme="minorHAnsi" w:hAnsiTheme="minorHAnsi" w:cstheme="minorHAnsi"/>
          <w:sz w:val="23"/>
          <w:szCs w:val="23"/>
        </w:rPr>
        <w:t>Final Field trip Project</w:t>
      </w:r>
      <w:r w:rsidRPr="006A754D">
        <w:rPr>
          <w:rFonts w:asciiTheme="minorHAnsi" w:hAnsiTheme="minorHAnsi" w:cstheme="minorHAnsi"/>
          <w:sz w:val="23"/>
          <w:szCs w:val="23"/>
        </w:rPr>
        <w:tab/>
      </w:r>
      <w:r w:rsidR="00837495" w:rsidRPr="006A754D">
        <w:rPr>
          <w:rFonts w:asciiTheme="minorHAnsi" w:hAnsiTheme="minorHAnsi" w:cstheme="minorHAnsi"/>
          <w:sz w:val="23"/>
          <w:szCs w:val="23"/>
        </w:rPr>
        <w:tab/>
      </w:r>
      <w:r w:rsidRPr="006A754D">
        <w:rPr>
          <w:rFonts w:asciiTheme="minorHAnsi" w:hAnsiTheme="minorHAnsi" w:cstheme="minorHAnsi"/>
          <w:sz w:val="23"/>
          <w:szCs w:val="23"/>
        </w:rPr>
        <w:tab/>
      </w:r>
      <w:r w:rsidRPr="006A754D">
        <w:rPr>
          <w:rFonts w:asciiTheme="minorHAnsi" w:hAnsiTheme="minorHAnsi" w:cstheme="minorHAnsi"/>
          <w:sz w:val="23"/>
          <w:szCs w:val="23"/>
        </w:rPr>
        <w:tab/>
      </w:r>
      <w:r w:rsidRPr="006A754D">
        <w:rPr>
          <w:rFonts w:asciiTheme="minorHAnsi" w:hAnsiTheme="minorHAnsi" w:cstheme="minorHAnsi"/>
          <w:sz w:val="23"/>
          <w:szCs w:val="23"/>
        </w:rPr>
        <w:tab/>
      </w:r>
      <w:r w:rsidR="00A86E4F" w:rsidRPr="006A754D">
        <w:rPr>
          <w:rFonts w:asciiTheme="minorHAnsi" w:hAnsiTheme="minorHAnsi" w:cstheme="minorHAnsi"/>
          <w:sz w:val="23"/>
          <w:szCs w:val="23"/>
        </w:rPr>
        <w:tab/>
      </w:r>
      <w:r w:rsidRPr="006A754D">
        <w:rPr>
          <w:rFonts w:asciiTheme="minorHAnsi" w:hAnsiTheme="minorHAnsi" w:cstheme="minorHAnsi"/>
          <w:sz w:val="23"/>
          <w:szCs w:val="23"/>
        </w:rPr>
        <w:t>~1</w:t>
      </w:r>
      <w:r w:rsidR="00085620" w:rsidRPr="006A754D">
        <w:rPr>
          <w:rFonts w:asciiTheme="minorHAnsi" w:hAnsiTheme="minorHAnsi" w:cstheme="minorHAnsi"/>
          <w:sz w:val="23"/>
          <w:szCs w:val="23"/>
        </w:rPr>
        <w:t>0</w:t>
      </w:r>
      <w:r w:rsidRPr="006A754D">
        <w:rPr>
          <w:rFonts w:asciiTheme="minorHAnsi" w:hAnsiTheme="minorHAnsi" w:cstheme="minorHAnsi"/>
          <w:sz w:val="23"/>
          <w:szCs w:val="23"/>
        </w:rPr>
        <w:t>%</w:t>
      </w:r>
    </w:p>
    <w:p w14:paraId="338ADD89" w14:textId="308E0B15" w:rsidR="00973ECF" w:rsidRPr="006A754D" w:rsidRDefault="00CC3A12" w:rsidP="00085620">
      <w:pPr>
        <w:pStyle w:val="ListParagraph"/>
        <w:numPr>
          <w:ilvl w:val="0"/>
          <w:numId w:val="15"/>
        </w:numPr>
        <w:rPr>
          <w:rFonts w:asciiTheme="minorHAnsi" w:hAnsiTheme="minorHAnsi" w:cstheme="minorHAnsi"/>
          <w:sz w:val="23"/>
          <w:szCs w:val="23"/>
        </w:rPr>
      </w:pPr>
      <w:r w:rsidRPr="006A754D">
        <w:rPr>
          <w:rFonts w:asciiTheme="minorHAnsi" w:hAnsiTheme="minorHAnsi" w:cstheme="minorHAnsi"/>
          <w:sz w:val="23"/>
          <w:szCs w:val="23"/>
        </w:rPr>
        <w:t>Lab</w:t>
      </w:r>
      <w:r w:rsidR="00085620" w:rsidRPr="006A754D">
        <w:rPr>
          <w:rFonts w:asciiTheme="minorHAnsi" w:hAnsiTheme="minorHAnsi" w:cstheme="minorHAnsi"/>
          <w:sz w:val="23"/>
          <w:szCs w:val="23"/>
        </w:rPr>
        <w:t>s</w:t>
      </w:r>
      <w:r w:rsidRPr="006A754D">
        <w:rPr>
          <w:rFonts w:asciiTheme="minorHAnsi" w:hAnsiTheme="minorHAnsi" w:cstheme="minorHAnsi"/>
          <w:sz w:val="23"/>
          <w:szCs w:val="23"/>
        </w:rPr>
        <w:tab/>
      </w:r>
      <w:r w:rsidRPr="006A754D">
        <w:rPr>
          <w:rFonts w:asciiTheme="minorHAnsi" w:hAnsiTheme="minorHAnsi" w:cstheme="minorHAnsi"/>
          <w:sz w:val="23"/>
          <w:szCs w:val="23"/>
        </w:rPr>
        <w:tab/>
      </w:r>
      <w:r w:rsidRPr="006A754D">
        <w:rPr>
          <w:rFonts w:asciiTheme="minorHAnsi" w:hAnsiTheme="minorHAnsi" w:cstheme="minorHAnsi"/>
          <w:sz w:val="23"/>
          <w:szCs w:val="23"/>
        </w:rPr>
        <w:tab/>
      </w:r>
      <w:r w:rsidRPr="006A754D">
        <w:rPr>
          <w:rFonts w:asciiTheme="minorHAnsi" w:hAnsiTheme="minorHAnsi" w:cstheme="minorHAnsi"/>
          <w:sz w:val="23"/>
          <w:szCs w:val="23"/>
        </w:rPr>
        <w:tab/>
      </w:r>
      <w:r w:rsidR="00837495" w:rsidRPr="006A754D">
        <w:rPr>
          <w:rFonts w:asciiTheme="minorHAnsi" w:hAnsiTheme="minorHAnsi" w:cstheme="minorHAnsi"/>
          <w:sz w:val="23"/>
          <w:szCs w:val="23"/>
        </w:rPr>
        <w:tab/>
      </w:r>
      <w:r w:rsidR="00837495" w:rsidRPr="006A754D">
        <w:rPr>
          <w:rFonts w:asciiTheme="minorHAnsi" w:hAnsiTheme="minorHAnsi" w:cstheme="minorHAnsi"/>
          <w:sz w:val="23"/>
          <w:szCs w:val="23"/>
        </w:rPr>
        <w:tab/>
      </w:r>
      <w:r w:rsidR="00837495" w:rsidRPr="006A754D">
        <w:rPr>
          <w:rFonts w:asciiTheme="minorHAnsi" w:hAnsiTheme="minorHAnsi" w:cstheme="minorHAnsi"/>
          <w:sz w:val="23"/>
          <w:szCs w:val="23"/>
        </w:rPr>
        <w:tab/>
      </w:r>
      <w:r w:rsidR="00837495" w:rsidRPr="006A754D">
        <w:rPr>
          <w:rFonts w:asciiTheme="minorHAnsi" w:hAnsiTheme="minorHAnsi" w:cstheme="minorHAnsi"/>
          <w:sz w:val="23"/>
          <w:szCs w:val="23"/>
        </w:rPr>
        <w:tab/>
      </w:r>
      <w:r w:rsidR="00837495" w:rsidRPr="006A754D">
        <w:rPr>
          <w:rFonts w:asciiTheme="minorHAnsi" w:hAnsiTheme="minorHAnsi" w:cstheme="minorHAnsi"/>
          <w:sz w:val="23"/>
          <w:szCs w:val="23"/>
          <w:u w:val="single"/>
        </w:rPr>
        <w:t>~</w:t>
      </w:r>
      <w:r w:rsidR="00085620" w:rsidRPr="006A754D">
        <w:rPr>
          <w:rFonts w:asciiTheme="minorHAnsi" w:hAnsiTheme="minorHAnsi" w:cstheme="minorHAnsi"/>
          <w:sz w:val="23"/>
          <w:szCs w:val="23"/>
          <w:u w:val="single"/>
        </w:rPr>
        <w:t>40</w:t>
      </w:r>
      <w:r w:rsidR="00837495" w:rsidRPr="006A754D">
        <w:rPr>
          <w:rFonts w:asciiTheme="minorHAnsi" w:hAnsiTheme="minorHAnsi" w:cstheme="minorHAnsi"/>
          <w:sz w:val="23"/>
          <w:szCs w:val="23"/>
          <w:u w:val="single"/>
        </w:rPr>
        <w:t>%</w:t>
      </w:r>
    </w:p>
    <w:p w14:paraId="71618D62" w14:textId="44C8B18B" w:rsidR="00837495" w:rsidRPr="006A754D" w:rsidRDefault="00837495" w:rsidP="00085620">
      <w:pPr>
        <w:ind w:left="5040" w:firstLine="720"/>
        <w:rPr>
          <w:rFonts w:asciiTheme="minorHAnsi" w:hAnsiTheme="minorHAnsi" w:cstheme="minorHAnsi"/>
          <w:sz w:val="23"/>
          <w:szCs w:val="23"/>
        </w:rPr>
      </w:pPr>
      <w:r w:rsidRPr="006A754D">
        <w:rPr>
          <w:rFonts w:asciiTheme="minorHAnsi" w:hAnsiTheme="minorHAnsi" w:cstheme="minorHAnsi"/>
          <w:sz w:val="23"/>
          <w:szCs w:val="23"/>
        </w:rPr>
        <w:t xml:space="preserve">  </w:t>
      </w:r>
      <w:r w:rsidR="00C43E50" w:rsidRPr="006A754D">
        <w:rPr>
          <w:rFonts w:asciiTheme="minorHAnsi" w:hAnsiTheme="minorHAnsi" w:cstheme="minorHAnsi"/>
          <w:sz w:val="23"/>
          <w:szCs w:val="23"/>
        </w:rPr>
        <w:tab/>
      </w:r>
      <w:r w:rsidRPr="006A754D">
        <w:rPr>
          <w:rFonts w:asciiTheme="minorHAnsi" w:hAnsiTheme="minorHAnsi" w:cstheme="minorHAnsi"/>
          <w:sz w:val="23"/>
          <w:szCs w:val="23"/>
        </w:rPr>
        <w:t xml:space="preserve">Total   </w:t>
      </w:r>
      <w:r w:rsidR="007968C4" w:rsidRPr="006A754D">
        <w:rPr>
          <w:rFonts w:asciiTheme="minorHAnsi" w:hAnsiTheme="minorHAnsi" w:cstheme="minorHAnsi"/>
          <w:sz w:val="23"/>
          <w:szCs w:val="23"/>
        </w:rPr>
        <w:t xml:space="preserve">  </w:t>
      </w:r>
      <w:r w:rsidRPr="006A754D">
        <w:rPr>
          <w:rFonts w:asciiTheme="minorHAnsi" w:hAnsiTheme="minorHAnsi" w:cstheme="minorHAnsi"/>
          <w:sz w:val="23"/>
          <w:szCs w:val="23"/>
        </w:rPr>
        <w:t>100%</w:t>
      </w:r>
    </w:p>
    <w:p w14:paraId="4679E6C8" w14:textId="77777777" w:rsidR="00837495" w:rsidRPr="006A754D" w:rsidRDefault="00837495">
      <w:pPr>
        <w:ind w:left="6480" w:firstLine="360"/>
        <w:rPr>
          <w:rFonts w:asciiTheme="minorHAnsi" w:hAnsiTheme="minorHAnsi" w:cstheme="minorHAnsi"/>
          <w:sz w:val="23"/>
          <w:szCs w:val="23"/>
        </w:rPr>
      </w:pPr>
    </w:p>
    <w:p w14:paraId="4D975C00" w14:textId="757ED6A5" w:rsidR="00054DF1" w:rsidRPr="006A754D" w:rsidRDefault="00837495" w:rsidP="00F23F76">
      <w:pPr>
        <w:rPr>
          <w:rFonts w:asciiTheme="minorHAnsi" w:hAnsiTheme="minorHAnsi" w:cstheme="minorHAnsi"/>
          <w:sz w:val="23"/>
          <w:szCs w:val="23"/>
        </w:rPr>
      </w:pPr>
      <w:r w:rsidRPr="006A754D">
        <w:rPr>
          <w:rFonts w:asciiTheme="minorHAnsi" w:hAnsiTheme="minorHAnsi" w:cstheme="minorHAnsi"/>
          <w:b/>
          <w:bCs/>
          <w:sz w:val="23"/>
          <w:szCs w:val="23"/>
        </w:rPr>
        <w:t xml:space="preserve">Class Objective: </w:t>
      </w:r>
      <w:r w:rsidR="00124320" w:rsidRPr="006A754D">
        <w:rPr>
          <w:rFonts w:asciiTheme="minorHAnsi" w:hAnsiTheme="minorHAnsi" w:cstheme="minorHAnsi"/>
          <w:sz w:val="23"/>
          <w:szCs w:val="23"/>
        </w:rPr>
        <w:t>In its simplest form, s</w:t>
      </w:r>
      <w:r w:rsidRPr="006A754D">
        <w:rPr>
          <w:rFonts w:asciiTheme="minorHAnsi" w:hAnsiTheme="minorHAnsi" w:cstheme="minorHAnsi"/>
          <w:sz w:val="23"/>
          <w:szCs w:val="23"/>
        </w:rPr>
        <w:t xml:space="preserve">tructural geology is the study of </w:t>
      </w:r>
      <w:r w:rsidR="00124320" w:rsidRPr="006A754D">
        <w:rPr>
          <w:rFonts w:asciiTheme="minorHAnsi" w:hAnsiTheme="minorHAnsi" w:cstheme="minorHAnsi"/>
          <w:sz w:val="23"/>
          <w:szCs w:val="23"/>
        </w:rPr>
        <w:t xml:space="preserve">rock deformation </w:t>
      </w:r>
      <w:r w:rsidR="003A2B92" w:rsidRPr="006A754D">
        <w:rPr>
          <w:rFonts w:asciiTheme="minorHAnsi" w:hAnsiTheme="minorHAnsi" w:cstheme="minorHAnsi"/>
          <w:sz w:val="23"/>
          <w:szCs w:val="23"/>
        </w:rPr>
        <w:t>with</w:t>
      </w:r>
      <w:r w:rsidR="00124320" w:rsidRPr="006A754D">
        <w:rPr>
          <w:rFonts w:asciiTheme="minorHAnsi" w:hAnsiTheme="minorHAnsi" w:cstheme="minorHAnsi"/>
          <w:sz w:val="23"/>
          <w:szCs w:val="23"/>
        </w:rPr>
        <w:t xml:space="preserve">in the </w:t>
      </w:r>
      <w:r w:rsidR="00C554CD" w:rsidRPr="006A754D">
        <w:rPr>
          <w:rFonts w:asciiTheme="minorHAnsi" w:hAnsiTheme="minorHAnsi" w:cstheme="minorHAnsi"/>
          <w:sz w:val="23"/>
          <w:szCs w:val="23"/>
        </w:rPr>
        <w:t xml:space="preserve">Earth’s </w:t>
      </w:r>
      <w:r w:rsidR="00124320" w:rsidRPr="006A754D">
        <w:rPr>
          <w:rFonts w:asciiTheme="minorHAnsi" w:hAnsiTheme="minorHAnsi" w:cstheme="minorHAnsi"/>
          <w:sz w:val="23"/>
          <w:szCs w:val="23"/>
        </w:rPr>
        <w:t xml:space="preserve">lithosphere </w:t>
      </w:r>
      <w:r w:rsidRPr="006A754D">
        <w:rPr>
          <w:rFonts w:asciiTheme="minorHAnsi" w:hAnsiTheme="minorHAnsi" w:cstheme="minorHAnsi"/>
          <w:sz w:val="23"/>
          <w:szCs w:val="23"/>
        </w:rPr>
        <w:t>– from the microscopic (atomic scale) to the macroscopic (continental scale).  The understanding of how and why rocks deform</w:t>
      </w:r>
      <w:r w:rsidR="00C554CD" w:rsidRPr="006A754D">
        <w:rPr>
          <w:rFonts w:asciiTheme="minorHAnsi" w:hAnsiTheme="minorHAnsi" w:cstheme="minorHAnsi"/>
          <w:sz w:val="23"/>
          <w:szCs w:val="23"/>
        </w:rPr>
        <w:t xml:space="preserve"> is of fundamental importance to</w:t>
      </w:r>
      <w:r w:rsidRPr="006A754D">
        <w:rPr>
          <w:rFonts w:asciiTheme="minorHAnsi" w:hAnsiTheme="minorHAnsi" w:cstheme="minorHAnsi"/>
          <w:sz w:val="23"/>
          <w:szCs w:val="23"/>
        </w:rPr>
        <w:t xml:space="preserve"> our overall understanding of how the Earth works</w:t>
      </w:r>
      <w:r w:rsidR="00124320" w:rsidRPr="006A754D">
        <w:rPr>
          <w:rFonts w:asciiTheme="minorHAnsi" w:hAnsiTheme="minorHAnsi" w:cstheme="minorHAnsi"/>
          <w:sz w:val="23"/>
          <w:szCs w:val="23"/>
        </w:rPr>
        <w:t xml:space="preserve"> and in particular the relationships between the dynamic interior and near-surface processes</w:t>
      </w:r>
      <w:r w:rsidRPr="006A754D">
        <w:rPr>
          <w:rFonts w:asciiTheme="minorHAnsi" w:hAnsiTheme="minorHAnsi" w:cstheme="minorHAnsi"/>
          <w:sz w:val="23"/>
          <w:szCs w:val="23"/>
        </w:rPr>
        <w:t xml:space="preserve">.  This class will focus on building a </w:t>
      </w:r>
      <w:r w:rsidR="00124320" w:rsidRPr="006A754D">
        <w:rPr>
          <w:rFonts w:asciiTheme="minorHAnsi" w:hAnsiTheme="minorHAnsi" w:cstheme="minorHAnsi"/>
          <w:sz w:val="23"/>
          <w:szCs w:val="23"/>
        </w:rPr>
        <w:t xml:space="preserve">strong </w:t>
      </w:r>
      <w:r w:rsidRPr="006A754D">
        <w:rPr>
          <w:rFonts w:asciiTheme="minorHAnsi" w:hAnsiTheme="minorHAnsi" w:cstheme="minorHAnsi"/>
          <w:sz w:val="23"/>
          <w:szCs w:val="23"/>
        </w:rPr>
        <w:t xml:space="preserve">foundation of knowledge and understanding that will allow </w:t>
      </w:r>
      <w:r w:rsidR="00464D8A" w:rsidRPr="006A754D">
        <w:rPr>
          <w:rFonts w:asciiTheme="minorHAnsi" w:hAnsiTheme="minorHAnsi" w:cstheme="minorHAnsi"/>
          <w:sz w:val="23"/>
          <w:szCs w:val="23"/>
        </w:rPr>
        <w:t>a</w:t>
      </w:r>
      <w:r w:rsidRPr="006A754D">
        <w:rPr>
          <w:rFonts w:asciiTheme="minorHAnsi" w:hAnsiTheme="minorHAnsi" w:cstheme="minorHAnsi"/>
          <w:sz w:val="23"/>
          <w:szCs w:val="23"/>
        </w:rPr>
        <w:t xml:space="preserve"> broaden</w:t>
      </w:r>
      <w:r w:rsidR="00FA0FFA" w:rsidRPr="006A754D">
        <w:rPr>
          <w:rFonts w:asciiTheme="minorHAnsi" w:hAnsiTheme="minorHAnsi" w:cstheme="minorHAnsi"/>
          <w:sz w:val="23"/>
          <w:szCs w:val="23"/>
        </w:rPr>
        <w:t>ed</w:t>
      </w:r>
      <w:r w:rsidRPr="006A754D">
        <w:rPr>
          <w:rFonts w:asciiTheme="minorHAnsi" w:hAnsiTheme="minorHAnsi" w:cstheme="minorHAnsi"/>
          <w:sz w:val="23"/>
          <w:szCs w:val="23"/>
        </w:rPr>
        <w:t xml:space="preserve"> </w:t>
      </w:r>
      <w:r w:rsidR="00124320" w:rsidRPr="006A754D">
        <w:rPr>
          <w:rFonts w:asciiTheme="minorHAnsi" w:hAnsiTheme="minorHAnsi" w:cstheme="minorHAnsi"/>
          <w:sz w:val="23"/>
          <w:szCs w:val="23"/>
        </w:rPr>
        <w:t>comprehension</w:t>
      </w:r>
      <w:r w:rsidRPr="006A754D">
        <w:rPr>
          <w:rFonts w:asciiTheme="minorHAnsi" w:hAnsiTheme="minorHAnsi" w:cstheme="minorHAnsi"/>
          <w:sz w:val="23"/>
          <w:szCs w:val="23"/>
        </w:rPr>
        <w:t xml:space="preserve"> of </w:t>
      </w:r>
      <w:r w:rsidR="00464D8A" w:rsidRPr="006A754D">
        <w:rPr>
          <w:rFonts w:asciiTheme="minorHAnsi" w:hAnsiTheme="minorHAnsi" w:cstheme="minorHAnsi"/>
          <w:sz w:val="23"/>
          <w:szCs w:val="23"/>
        </w:rPr>
        <w:t xml:space="preserve">Earth system </w:t>
      </w:r>
      <w:r w:rsidRPr="006A754D">
        <w:rPr>
          <w:rFonts w:asciiTheme="minorHAnsi" w:hAnsiTheme="minorHAnsi" w:cstheme="minorHAnsi"/>
          <w:sz w:val="23"/>
          <w:szCs w:val="23"/>
        </w:rPr>
        <w:t>complexity and the links between ge</w:t>
      </w:r>
      <w:r w:rsidR="00FA0FFA" w:rsidRPr="006A754D">
        <w:rPr>
          <w:rFonts w:asciiTheme="minorHAnsi" w:hAnsiTheme="minorHAnsi" w:cstheme="minorHAnsi"/>
          <w:sz w:val="23"/>
          <w:szCs w:val="23"/>
        </w:rPr>
        <w:t>ologic structures (</w:t>
      </w:r>
      <w:r w:rsidR="00F23F76" w:rsidRPr="006A754D">
        <w:rPr>
          <w:rFonts w:asciiTheme="minorHAnsi" w:hAnsiTheme="minorHAnsi" w:cstheme="minorHAnsi"/>
          <w:sz w:val="23"/>
          <w:szCs w:val="23"/>
        </w:rPr>
        <w:t xml:space="preserve">i.e., geologic features in the Earth’s crust that have a geologic cause and can be described </w:t>
      </w:r>
      <w:r w:rsidRPr="006A754D">
        <w:rPr>
          <w:rFonts w:asciiTheme="minorHAnsi" w:hAnsiTheme="minorHAnsi" w:cstheme="minorHAnsi"/>
          <w:sz w:val="23"/>
          <w:szCs w:val="23"/>
        </w:rPr>
        <w:t>at all scales</w:t>
      </w:r>
      <w:r w:rsidR="00FA0FFA" w:rsidRPr="006A754D">
        <w:rPr>
          <w:rFonts w:asciiTheme="minorHAnsi" w:hAnsiTheme="minorHAnsi" w:cstheme="minorHAnsi"/>
          <w:sz w:val="23"/>
          <w:szCs w:val="23"/>
        </w:rPr>
        <w:t>)</w:t>
      </w:r>
      <w:r w:rsidRPr="006A754D">
        <w:rPr>
          <w:rFonts w:asciiTheme="minorHAnsi" w:hAnsiTheme="minorHAnsi" w:cstheme="minorHAnsi"/>
          <w:sz w:val="23"/>
          <w:szCs w:val="23"/>
        </w:rPr>
        <w:t>, plate tectonics</w:t>
      </w:r>
      <w:r w:rsidR="00124320" w:rsidRPr="006A754D">
        <w:rPr>
          <w:rFonts w:asciiTheme="minorHAnsi" w:hAnsiTheme="minorHAnsi" w:cstheme="minorHAnsi"/>
          <w:sz w:val="23"/>
          <w:szCs w:val="23"/>
        </w:rPr>
        <w:t>, and geodynamics</w:t>
      </w:r>
      <w:r w:rsidRPr="006A754D">
        <w:rPr>
          <w:rFonts w:asciiTheme="minorHAnsi" w:hAnsiTheme="minorHAnsi" w:cstheme="minorHAnsi"/>
          <w:sz w:val="23"/>
          <w:szCs w:val="23"/>
        </w:rPr>
        <w:t xml:space="preserve">.  </w:t>
      </w:r>
    </w:p>
    <w:p w14:paraId="42B14191" w14:textId="77777777" w:rsidR="00464D8A" w:rsidRPr="006A754D" w:rsidRDefault="00464D8A" w:rsidP="00054DF1">
      <w:pPr>
        <w:rPr>
          <w:rFonts w:asciiTheme="minorHAnsi" w:hAnsiTheme="minorHAnsi" w:cstheme="minorHAnsi"/>
          <w:sz w:val="23"/>
          <w:szCs w:val="23"/>
        </w:rPr>
      </w:pPr>
    </w:p>
    <w:p w14:paraId="252D4227" w14:textId="5469C41F" w:rsidR="00837495" w:rsidRPr="006A754D" w:rsidRDefault="00837495" w:rsidP="00054DF1">
      <w:pPr>
        <w:rPr>
          <w:rFonts w:asciiTheme="minorHAnsi" w:hAnsiTheme="minorHAnsi" w:cstheme="minorHAnsi"/>
          <w:sz w:val="23"/>
          <w:szCs w:val="23"/>
        </w:rPr>
      </w:pPr>
      <w:r w:rsidRPr="006A754D">
        <w:rPr>
          <w:rFonts w:asciiTheme="minorHAnsi" w:hAnsiTheme="minorHAnsi" w:cstheme="minorHAnsi"/>
          <w:sz w:val="23"/>
          <w:szCs w:val="23"/>
        </w:rPr>
        <w:t xml:space="preserve">The class will be a mixture of lectures, hands-on labs, homework, </w:t>
      </w:r>
      <w:r w:rsidR="00F9065C" w:rsidRPr="006A754D">
        <w:rPr>
          <w:rFonts w:asciiTheme="minorHAnsi" w:hAnsiTheme="minorHAnsi" w:cstheme="minorHAnsi"/>
          <w:sz w:val="23"/>
          <w:szCs w:val="23"/>
        </w:rPr>
        <w:t>discussions,</w:t>
      </w:r>
      <w:r w:rsidRPr="006A754D">
        <w:rPr>
          <w:rFonts w:asciiTheme="minorHAnsi" w:hAnsiTheme="minorHAnsi" w:cstheme="minorHAnsi"/>
          <w:sz w:val="23"/>
          <w:szCs w:val="23"/>
        </w:rPr>
        <w:t xml:space="preserve"> and field trips.  Each phase will hopefully be educational and enjoyable for all involved.  Topics of focus will include stress and strain, deformation and rheology, kinematic</w:t>
      </w:r>
      <w:r w:rsidR="00124320" w:rsidRPr="006A754D">
        <w:rPr>
          <w:rFonts w:asciiTheme="minorHAnsi" w:hAnsiTheme="minorHAnsi" w:cstheme="minorHAnsi"/>
          <w:sz w:val="23"/>
          <w:szCs w:val="23"/>
        </w:rPr>
        <w:t xml:space="preserve">s, folding and </w:t>
      </w:r>
      <w:r w:rsidRPr="006A754D">
        <w:rPr>
          <w:rFonts w:asciiTheme="minorHAnsi" w:hAnsiTheme="minorHAnsi" w:cstheme="minorHAnsi"/>
          <w:sz w:val="23"/>
          <w:szCs w:val="23"/>
        </w:rPr>
        <w:t>faulting</w:t>
      </w:r>
      <w:r w:rsidR="00124320" w:rsidRPr="006A754D">
        <w:rPr>
          <w:rFonts w:asciiTheme="minorHAnsi" w:hAnsiTheme="minorHAnsi" w:cstheme="minorHAnsi"/>
          <w:sz w:val="23"/>
          <w:szCs w:val="23"/>
        </w:rPr>
        <w:t>,</w:t>
      </w:r>
      <w:r w:rsidRPr="006A754D">
        <w:rPr>
          <w:rFonts w:asciiTheme="minorHAnsi" w:hAnsiTheme="minorHAnsi" w:cstheme="minorHAnsi"/>
          <w:sz w:val="23"/>
          <w:szCs w:val="23"/>
        </w:rPr>
        <w:t xml:space="preserve"> and brittle and ductile deformation mechanisms.</w:t>
      </w:r>
    </w:p>
    <w:p w14:paraId="544F89EA" w14:textId="77777777" w:rsidR="00464D8A" w:rsidRPr="006A754D" w:rsidRDefault="00464D8A" w:rsidP="00054DF1">
      <w:pPr>
        <w:rPr>
          <w:rFonts w:asciiTheme="minorHAnsi" w:hAnsiTheme="minorHAnsi" w:cstheme="minorHAnsi"/>
          <w:sz w:val="23"/>
          <w:szCs w:val="23"/>
        </w:rPr>
      </w:pPr>
    </w:p>
    <w:p w14:paraId="0A6AB53F" w14:textId="77777777" w:rsidR="00464D8A" w:rsidRPr="006A754D" w:rsidRDefault="00464D8A" w:rsidP="00464D8A">
      <w:pPr>
        <w:rPr>
          <w:rFonts w:asciiTheme="minorHAnsi" w:hAnsiTheme="minorHAnsi" w:cstheme="minorHAnsi"/>
          <w:b/>
          <w:bCs/>
          <w:sz w:val="23"/>
          <w:szCs w:val="23"/>
        </w:rPr>
      </w:pPr>
      <w:r w:rsidRPr="006A754D">
        <w:rPr>
          <w:rFonts w:asciiTheme="minorHAnsi" w:hAnsiTheme="minorHAnsi" w:cstheme="minorHAnsi"/>
          <w:b/>
          <w:bCs/>
          <w:sz w:val="23"/>
          <w:szCs w:val="23"/>
        </w:rPr>
        <w:t>Student Learning Goals:</w:t>
      </w:r>
    </w:p>
    <w:p w14:paraId="3AB7E031" w14:textId="77777777" w:rsidR="00464D8A" w:rsidRPr="006A754D" w:rsidRDefault="00464D8A" w:rsidP="00464D8A">
      <w:pPr>
        <w:numPr>
          <w:ilvl w:val="0"/>
          <w:numId w:val="32"/>
        </w:numPr>
        <w:rPr>
          <w:rFonts w:asciiTheme="minorHAnsi" w:hAnsiTheme="minorHAnsi" w:cstheme="minorHAnsi"/>
          <w:sz w:val="23"/>
          <w:szCs w:val="23"/>
        </w:rPr>
      </w:pPr>
      <w:r w:rsidRPr="006A754D">
        <w:rPr>
          <w:rFonts w:asciiTheme="minorHAnsi" w:hAnsiTheme="minorHAnsi" w:cstheme="minorHAnsi"/>
          <w:sz w:val="23"/>
          <w:szCs w:val="23"/>
        </w:rPr>
        <w:t>To become better geologic observers and to recognize the fundamental differences between scientific observations and interpretations.</w:t>
      </w:r>
    </w:p>
    <w:p w14:paraId="3B209B62" w14:textId="77777777" w:rsidR="00464D8A" w:rsidRPr="006A754D" w:rsidRDefault="00464D8A" w:rsidP="00464D8A">
      <w:pPr>
        <w:numPr>
          <w:ilvl w:val="0"/>
          <w:numId w:val="32"/>
        </w:numPr>
        <w:rPr>
          <w:rFonts w:asciiTheme="minorHAnsi" w:hAnsiTheme="minorHAnsi" w:cstheme="minorHAnsi"/>
          <w:sz w:val="23"/>
          <w:szCs w:val="23"/>
        </w:rPr>
      </w:pPr>
      <w:r w:rsidRPr="006A754D">
        <w:rPr>
          <w:rFonts w:asciiTheme="minorHAnsi" w:hAnsiTheme="minorHAnsi" w:cstheme="minorHAnsi"/>
          <w:sz w:val="23"/>
          <w:szCs w:val="23"/>
        </w:rPr>
        <w:t xml:space="preserve">A foundational understanding of rock deformation in the lithosphere – from the microscopic (atomic scale) to the macroscopic (continental scale).  </w:t>
      </w:r>
    </w:p>
    <w:p w14:paraId="6CF5C16F" w14:textId="77777777" w:rsidR="00464D8A" w:rsidRPr="006A754D" w:rsidRDefault="00464D8A" w:rsidP="00464D8A">
      <w:pPr>
        <w:numPr>
          <w:ilvl w:val="0"/>
          <w:numId w:val="32"/>
        </w:numPr>
        <w:rPr>
          <w:rFonts w:asciiTheme="minorHAnsi" w:hAnsiTheme="minorHAnsi" w:cstheme="minorHAnsi"/>
          <w:sz w:val="23"/>
          <w:szCs w:val="23"/>
        </w:rPr>
      </w:pPr>
      <w:r w:rsidRPr="006A754D">
        <w:rPr>
          <w:rFonts w:asciiTheme="minorHAnsi" w:hAnsiTheme="minorHAnsi" w:cstheme="minorHAnsi"/>
          <w:sz w:val="23"/>
          <w:szCs w:val="23"/>
        </w:rPr>
        <w:t>The ability to describe a variety of Geologic structures – including, fractures, folds, foliations, and lineations.</w:t>
      </w:r>
    </w:p>
    <w:p w14:paraId="2B0AC06D" w14:textId="77777777" w:rsidR="00464D8A" w:rsidRPr="006A754D" w:rsidRDefault="00464D8A" w:rsidP="00464D8A">
      <w:pPr>
        <w:numPr>
          <w:ilvl w:val="0"/>
          <w:numId w:val="32"/>
        </w:numPr>
        <w:rPr>
          <w:rFonts w:asciiTheme="minorHAnsi" w:hAnsiTheme="minorHAnsi" w:cstheme="minorHAnsi"/>
          <w:sz w:val="23"/>
          <w:szCs w:val="23"/>
        </w:rPr>
      </w:pPr>
      <w:r w:rsidRPr="006A754D">
        <w:rPr>
          <w:rFonts w:asciiTheme="minorHAnsi" w:hAnsiTheme="minorHAnsi" w:cstheme="minorHAnsi"/>
          <w:sz w:val="23"/>
          <w:szCs w:val="23"/>
        </w:rPr>
        <w:t>The ability to interpret unfamiliar geologic maps and construct cross sections.</w:t>
      </w:r>
    </w:p>
    <w:p w14:paraId="5684EE3D" w14:textId="77777777" w:rsidR="00464D8A" w:rsidRPr="006A754D" w:rsidRDefault="00464D8A" w:rsidP="00FA0FFA">
      <w:pPr>
        <w:numPr>
          <w:ilvl w:val="0"/>
          <w:numId w:val="32"/>
        </w:numPr>
        <w:rPr>
          <w:rFonts w:asciiTheme="minorHAnsi" w:hAnsiTheme="minorHAnsi" w:cstheme="minorHAnsi"/>
          <w:sz w:val="23"/>
          <w:szCs w:val="23"/>
        </w:rPr>
      </w:pPr>
      <w:r w:rsidRPr="006A754D">
        <w:rPr>
          <w:rFonts w:asciiTheme="minorHAnsi" w:hAnsiTheme="minorHAnsi" w:cstheme="minorHAnsi"/>
          <w:sz w:val="23"/>
          <w:szCs w:val="23"/>
        </w:rPr>
        <w:t>The ability to collect and analyze basic structural data.</w:t>
      </w:r>
    </w:p>
    <w:p w14:paraId="44B46F6E" w14:textId="77777777" w:rsidR="00464D8A" w:rsidRPr="006A754D" w:rsidRDefault="00464D8A" w:rsidP="00464D8A">
      <w:pPr>
        <w:numPr>
          <w:ilvl w:val="0"/>
          <w:numId w:val="32"/>
        </w:numPr>
        <w:rPr>
          <w:rFonts w:asciiTheme="minorHAnsi" w:hAnsiTheme="minorHAnsi" w:cstheme="minorHAnsi"/>
          <w:sz w:val="23"/>
          <w:szCs w:val="23"/>
        </w:rPr>
      </w:pPr>
      <w:r w:rsidRPr="006A754D">
        <w:rPr>
          <w:rFonts w:asciiTheme="minorHAnsi" w:hAnsiTheme="minorHAnsi" w:cstheme="minorHAnsi"/>
          <w:sz w:val="23"/>
          <w:szCs w:val="23"/>
        </w:rPr>
        <w:t>The ability to collect high-quality field notes and field data at multiple levels of spatial resolution to build a comprehensive understanding of the aggregate deformation history of an area.</w:t>
      </w:r>
    </w:p>
    <w:p w14:paraId="59239D8F" w14:textId="77777777" w:rsidR="00464D8A" w:rsidRPr="006A754D" w:rsidRDefault="00464D8A" w:rsidP="00FA0FFA">
      <w:pPr>
        <w:numPr>
          <w:ilvl w:val="0"/>
          <w:numId w:val="32"/>
        </w:numPr>
        <w:rPr>
          <w:rFonts w:asciiTheme="minorHAnsi" w:hAnsiTheme="minorHAnsi" w:cstheme="minorHAnsi"/>
          <w:sz w:val="23"/>
          <w:szCs w:val="23"/>
        </w:rPr>
      </w:pPr>
      <w:r w:rsidRPr="006A754D">
        <w:rPr>
          <w:rFonts w:asciiTheme="minorHAnsi" w:hAnsiTheme="minorHAnsi" w:cstheme="minorHAnsi"/>
          <w:sz w:val="23"/>
          <w:szCs w:val="23"/>
        </w:rPr>
        <w:lastRenderedPageBreak/>
        <w:t xml:space="preserve">The ability to demonstrate a conceptual and quantitative understanding of basic dynamic behavior of rock material under </w:t>
      </w:r>
      <w:r w:rsidR="00FA0FFA" w:rsidRPr="006A754D">
        <w:rPr>
          <w:rFonts w:asciiTheme="minorHAnsi" w:hAnsiTheme="minorHAnsi" w:cstheme="minorHAnsi"/>
          <w:sz w:val="23"/>
          <w:szCs w:val="23"/>
        </w:rPr>
        <w:t>different</w:t>
      </w:r>
      <w:r w:rsidRPr="006A754D">
        <w:rPr>
          <w:rFonts w:asciiTheme="minorHAnsi" w:hAnsiTheme="minorHAnsi" w:cstheme="minorHAnsi"/>
          <w:sz w:val="23"/>
          <w:szCs w:val="23"/>
        </w:rPr>
        <w:t xml:space="preserve"> pressure and temperature conditions</w:t>
      </w:r>
      <w:r w:rsidR="00FA0FFA" w:rsidRPr="006A754D">
        <w:rPr>
          <w:rFonts w:asciiTheme="minorHAnsi" w:hAnsiTheme="minorHAnsi" w:cstheme="minorHAnsi"/>
          <w:sz w:val="23"/>
          <w:szCs w:val="23"/>
        </w:rPr>
        <w:t xml:space="preserve"> that are</w:t>
      </w:r>
      <w:r w:rsidRPr="006A754D">
        <w:rPr>
          <w:rFonts w:asciiTheme="minorHAnsi" w:hAnsiTheme="minorHAnsi" w:cstheme="minorHAnsi"/>
          <w:sz w:val="23"/>
          <w:szCs w:val="23"/>
        </w:rPr>
        <w:t xml:space="preserve"> typical of geologic/tectonic settings.</w:t>
      </w:r>
    </w:p>
    <w:p w14:paraId="4660658B" w14:textId="77777777" w:rsidR="00464D8A" w:rsidRPr="006A754D" w:rsidRDefault="00464D8A" w:rsidP="00464D8A">
      <w:pPr>
        <w:numPr>
          <w:ilvl w:val="0"/>
          <w:numId w:val="32"/>
        </w:numPr>
        <w:rPr>
          <w:rFonts w:asciiTheme="minorHAnsi" w:hAnsiTheme="minorHAnsi" w:cstheme="minorHAnsi"/>
          <w:sz w:val="23"/>
          <w:szCs w:val="23"/>
        </w:rPr>
      </w:pPr>
      <w:r w:rsidRPr="006A754D">
        <w:rPr>
          <w:rFonts w:asciiTheme="minorHAnsi" w:hAnsiTheme="minorHAnsi" w:cstheme="minorHAnsi"/>
          <w:sz w:val="23"/>
          <w:szCs w:val="23"/>
        </w:rPr>
        <w:t>The ability to describe stress and strain completely in three dimensions and learn to relate these conceptually and mathematically at a basic level to predict rock behavior under geologically realistic conditions.</w:t>
      </w:r>
    </w:p>
    <w:p w14:paraId="7B24633A" w14:textId="77777777" w:rsidR="00464D8A" w:rsidRPr="006A754D" w:rsidRDefault="00464D8A" w:rsidP="00464D8A">
      <w:pPr>
        <w:numPr>
          <w:ilvl w:val="0"/>
          <w:numId w:val="32"/>
        </w:numPr>
        <w:rPr>
          <w:rFonts w:asciiTheme="minorHAnsi" w:hAnsiTheme="minorHAnsi" w:cstheme="minorHAnsi"/>
          <w:sz w:val="23"/>
          <w:szCs w:val="23"/>
        </w:rPr>
      </w:pPr>
      <w:r w:rsidRPr="006A754D">
        <w:rPr>
          <w:rFonts w:asciiTheme="minorHAnsi" w:hAnsiTheme="minorHAnsi" w:cstheme="minorHAnsi"/>
          <w:sz w:val="23"/>
          <w:szCs w:val="23"/>
        </w:rPr>
        <w:t>A foundational understanding of basic deformation mechanisms that facilitate solid state, continuous (ductile) and discontinuous (brittle) deformation and formulate flow laws that predict this behavior under geologic conditions.</w:t>
      </w:r>
    </w:p>
    <w:p w14:paraId="3DFFB131" w14:textId="77777777" w:rsidR="00464D8A" w:rsidRPr="006A754D" w:rsidRDefault="00464D8A" w:rsidP="00464D8A">
      <w:pPr>
        <w:numPr>
          <w:ilvl w:val="0"/>
          <w:numId w:val="32"/>
        </w:numPr>
        <w:rPr>
          <w:rFonts w:asciiTheme="minorHAnsi" w:hAnsiTheme="minorHAnsi" w:cstheme="minorHAnsi"/>
          <w:sz w:val="23"/>
          <w:szCs w:val="23"/>
        </w:rPr>
      </w:pPr>
      <w:r w:rsidRPr="006A754D">
        <w:rPr>
          <w:rFonts w:asciiTheme="minorHAnsi" w:hAnsiTheme="minorHAnsi" w:cstheme="minorHAnsi"/>
          <w:sz w:val="23"/>
          <w:szCs w:val="23"/>
        </w:rPr>
        <w:t>A foundational understanding of the benefits and limitations of field and experimental investigations of deformed rock material.</w:t>
      </w:r>
    </w:p>
    <w:p w14:paraId="153D67DD" w14:textId="77777777" w:rsidR="00837495" w:rsidRPr="006A754D" w:rsidRDefault="00837495">
      <w:pPr>
        <w:rPr>
          <w:rFonts w:asciiTheme="minorHAnsi" w:hAnsiTheme="minorHAnsi" w:cstheme="minorHAnsi"/>
          <w:b/>
          <w:bCs/>
          <w:sz w:val="23"/>
          <w:szCs w:val="23"/>
        </w:rPr>
      </w:pPr>
    </w:p>
    <w:p w14:paraId="6FC65290" w14:textId="289B05F3" w:rsidR="00837495" w:rsidRPr="006A754D" w:rsidRDefault="00837495" w:rsidP="00085620">
      <w:pPr>
        <w:rPr>
          <w:rFonts w:asciiTheme="minorHAnsi" w:hAnsiTheme="minorHAnsi" w:cstheme="minorHAnsi"/>
          <w:sz w:val="23"/>
          <w:szCs w:val="23"/>
        </w:rPr>
      </w:pPr>
      <w:r w:rsidRPr="006A754D">
        <w:rPr>
          <w:rFonts w:asciiTheme="minorHAnsi" w:hAnsiTheme="minorHAnsi" w:cstheme="minorHAnsi"/>
          <w:b/>
          <w:bCs/>
          <w:sz w:val="23"/>
          <w:szCs w:val="23"/>
        </w:rPr>
        <w:t xml:space="preserve">Lab:  </w:t>
      </w:r>
      <w:r w:rsidRPr="006A754D">
        <w:rPr>
          <w:rFonts w:asciiTheme="minorHAnsi" w:hAnsiTheme="minorHAnsi" w:cstheme="minorHAnsi"/>
          <w:sz w:val="23"/>
          <w:szCs w:val="23"/>
        </w:rPr>
        <w:t xml:space="preserve">There </w:t>
      </w:r>
      <w:r w:rsidR="00085620" w:rsidRPr="006A754D">
        <w:rPr>
          <w:rFonts w:asciiTheme="minorHAnsi" w:hAnsiTheme="minorHAnsi" w:cstheme="minorHAnsi"/>
          <w:sz w:val="23"/>
          <w:szCs w:val="23"/>
        </w:rPr>
        <w:t>is</w:t>
      </w:r>
      <w:r w:rsidRPr="006A754D">
        <w:rPr>
          <w:rFonts w:asciiTheme="minorHAnsi" w:hAnsiTheme="minorHAnsi" w:cstheme="minorHAnsi"/>
          <w:sz w:val="23"/>
          <w:szCs w:val="23"/>
        </w:rPr>
        <w:t xml:space="preserve"> a three-hour lab once a</w:t>
      </w:r>
      <w:r w:rsidR="009066BC" w:rsidRPr="006A754D">
        <w:rPr>
          <w:rFonts w:asciiTheme="minorHAnsi" w:hAnsiTheme="minorHAnsi" w:cstheme="minorHAnsi"/>
          <w:sz w:val="23"/>
          <w:szCs w:val="23"/>
        </w:rPr>
        <w:t xml:space="preserve"> week</w:t>
      </w:r>
      <w:r w:rsidR="00085620" w:rsidRPr="006A754D">
        <w:rPr>
          <w:rFonts w:asciiTheme="minorHAnsi" w:hAnsiTheme="minorHAnsi" w:cstheme="minorHAnsi"/>
          <w:sz w:val="23"/>
          <w:szCs w:val="23"/>
        </w:rPr>
        <w:t xml:space="preserve"> associated with this class that </w:t>
      </w:r>
      <w:r w:rsidRPr="006A754D">
        <w:rPr>
          <w:rFonts w:asciiTheme="minorHAnsi" w:hAnsiTheme="minorHAnsi" w:cstheme="minorHAnsi"/>
          <w:sz w:val="23"/>
          <w:szCs w:val="23"/>
        </w:rPr>
        <w:t>provide</w:t>
      </w:r>
      <w:r w:rsidR="00085620" w:rsidRPr="006A754D">
        <w:rPr>
          <w:rFonts w:asciiTheme="minorHAnsi" w:hAnsiTheme="minorHAnsi" w:cstheme="minorHAnsi"/>
          <w:sz w:val="23"/>
          <w:szCs w:val="23"/>
        </w:rPr>
        <w:t>s</w:t>
      </w:r>
      <w:r w:rsidRPr="006A754D">
        <w:rPr>
          <w:rFonts w:asciiTheme="minorHAnsi" w:hAnsiTheme="minorHAnsi" w:cstheme="minorHAnsi"/>
          <w:sz w:val="23"/>
          <w:szCs w:val="23"/>
        </w:rPr>
        <w:t xml:space="preserve"> a hands-on approach to learning structural geology</w:t>
      </w:r>
      <w:r w:rsidR="00124320" w:rsidRPr="006A754D">
        <w:rPr>
          <w:rFonts w:asciiTheme="minorHAnsi" w:hAnsiTheme="minorHAnsi" w:cstheme="minorHAnsi"/>
          <w:sz w:val="23"/>
          <w:szCs w:val="23"/>
        </w:rPr>
        <w:t xml:space="preserve"> techniques</w:t>
      </w:r>
      <w:r w:rsidRPr="006A754D">
        <w:rPr>
          <w:rFonts w:asciiTheme="minorHAnsi" w:hAnsiTheme="minorHAnsi" w:cstheme="minorHAnsi"/>
          <w:sz w:val="23"/>
          <w:szCs w:val="23"/>
        </w:rPr>
        <w:t xml:space="preserve">. Focus will be visualizing three-dimensional problems, strain analysis, basic field methods, structural data analysis, and cross-section </w:t>
      </w:r>
      <w:r w:rsidR="006A754D" w:rsidRPr="006A754D">
        <w:rPr>
          <w:rFonts w:asciiTheme="minorHAnsi" w:hAnsiTheme="minorHAnsi" w:cstheme="minorHAnsi"/>
          <w:sz w:val="23"/>
          <w:szCs w:val="23"/>
        </w:rPr>
        <w:t>construction</w:t>
      </w:r>
      <w:r w:rsidRPr="006A754D">
        <w:rPr>
          <w:rFonts w:asciiTheme="minorHAnsi" w:hAnsiTheme="minorHAnsi" w:cstheme="minorHAnsi"/>
          <w:sz w:val="23"/>
          <w:szCs w:val="23"/>
        </w:rPr>
        <w:t xml:space="preserve">.  A final lab project </w:t>
      </w:r>
      <w:r w:rsidR="00085620" w:rsidRPr="006A754D">
        <w:rPr>
          <w:rFonts w:asciiTheme="minorHAnsi" w:hAnsiTheme="minorHAnsi" w:cstheme="minorHAnsi"/>
          <w:sz w:val="23"/>
          <w:szCs w:val="23"/>
        </w:rPr>
        <w:t>is</w:t>
      </w:r>
      <w:r w:rsidR="00124320" w:rsidRPr="006A754D">
        <w:rPr>
          <w:rFonts w:asciiTheme="minorHAnsi" w:hAnsiTheme="minorHAnsi" w:cstheme="minorHAnsi"/>
          <w:sz w:val="23"/>
          <w:szCs w:val="23"/>
        </w:rPr>
        <w:t xml:space="preserve"> </w:t>
      </w:r>
      <w:r w:rsidR="00B45E9D" w:rsidRPr="006A754D">
        <w:rPr>
          <w:rFonts w:asciiTheme="minorHAnsi" w:hAnsiTheme="minorHAnsi" w:cstheme="minorHAnsi"/>
          <w:sz w:val="23"/>
          <w:szCs w:val="23"/>
        </w:rPr>
        <w:t xml:space="preserve">due </w:t>
      </w:r>
      <w:r w:rsidR="00124320" w:rsidRPr="006A754D">
        <w:rPr>
          <w:rFonts w:asciiTheme="minorHAnsi" w:hAnsiTheme="minorHAnsi" w:cstheme="minorHAnsi"/>
          <w:sz w:val="23"/>
          <w:szCs w:val="23"/>
        </w:rPr>
        <w:t>at the end of the term</w:t>
      </w:r>
      <w:r w:rsidR="00B45E9D" w:rsidRPr="006A754D">
        <w:rPr>
          <w:rFonts w:asciiTheme="minorHAnsi" w:hAnsiTheme="minorHAnsi" w:cstheme="minorHAnsi"/>
          <w:sz w:val="23"/>
          <w:szCs w:val="23"/>
        </w:rPr>
        <w:t xml:space="preserve">, which </w:t>
      </w:r>
      <w:r w:rsidR="00085620" w:rsidRPr="006A754D">
        <w:rPr>
          <w:rFonts w:asciiTheme="minorHAnsi" w:hAnsiTheme="minorHAnsi" w:cstheme="minorHAnsi"/>
          <w:sz w:val="23"/>
          <w:szCs w:val="23"/>
        </w:rPr>
        <w:t>is</w:t>
      </w:r>
      <w:r w:rsidR="00B45E9D" w:rsidRPr="006A754D">
        <w:rPr>
          <w:rFonts w:asciiTheme="minorHAnsi" w:hAnsiTheme="minorHAnsi" w:cstheme="minorHAnsi"/>
          <w:sz w:val="23"/>
          <w:szCs w:val="23"/>
        </w:rPr>
        <w:t xml:space="preserve"> based on the analysis of data</w:t>
      </w:r>
      <w:r w:rsidR="00C554CD" w:rsidRPr="006A754D">
        <w:rPr>
          <w:rFonts w:asciiTheme="minorHAnsi" w:hAnsiTheme="minorHAnsi" w:cstheme="minorHAnsi"/>
          <w:sz w:val="23"/>
          <w:szCs w:val="23"/>
        </w:rPr>
        <w:t xml:space="preserve"> collected on </w:t>
      </w:r>
      <w:r w:rsidR="00085620" w:rsidRPr="006A754D">
        <w:rPr>
          <w:rFonts w:asciiTheme="minorHAnsi" w:hAnsiTheme="minorHAnsi" w:cstheme="minorHAnsi"/>
          <w:sz w:val="23"/>
          <w:szCs w:val="23"/>
        </w:rPr>
        <w:t xml:space="preserve">a </w:t>
      </w:r>
      <w:r w:rsidR="006A754D" w:rsidRPr="006A754D">
        <w:rPr>
          <w:rFonts w:asciiTheme="minorHAnsi" w:hAnsiTheme="minorHAnsi" w:cstheme="minorHAnsi"/>
          <w:sz w:val="23"/>
          <w:szCs w:val="23"/>
        </w:rPr>
        <w:t>class</w:t>
      </w:r>
      <w:r w:rsidR="00C554CD" w:rsidRPr="006A754D">
        <w:rPr>
          <w:rFonts w:asciiTheme="minorHAnsi" w:hAnsiTheme="minorHAnsi" w:cstheme="minorHAnsi"/>
          <w:sz w:val="23"/>
          <w:szCs w:val="23"/>
        </w:rPr>
        <w:t xml:space="preserve"> field trip</w:t>
      </w:r>
      <w:r w:rsidRPr="006A754D">
        <w:rPr>
          <w:rFonts w:asciiTheme="minorHAnsi" w:hAnsiTheme="minorHAnsi" w:cstheme="minorHAnsi"/>
          <w:sz w:val="23"/>
          <w:szCs w:val="23"/>
        </w:rPr>
        <w:t>.</w:t>
      </w:r>
      <w:r w:rsidR="00816E74" w:rsidRPr="006A754D">
        <w:rPr>
          <w:rFonts w:asciiTheme="minorHAnsi" w:hAnsiTheme="minorHAnsi" w:cstheme="minorHAnsi"/>
          <w:sz w:val="23"/>
          <w:szCs w:val="23"/>
        </w:rPr>
        <w:t xml:space="preserve"> Attendance is required for all labs.</w:t>
      </w:r>
      <w:r w:rsidR="00FF593C" w:rsidRPr="006A754D">
        <w:rPr>
          <w:rFonts w:asciiTheme="minorHAnsi" w:hAnsiTheme="minorHAnsi" w:cstheme="minorHAnsi"/>
          <w:sz w:val="23"/>
          <w:szCs w:val="23"/>
        </w:rPr>
        <w:t xml:space="preserve"> </w:t>
      </w:r>
      <w:r w:rsidR="007968C4" w:rsidRPr="006A754D">
        <w:rPr>
          <w:rFonts w:asciiTheme="minorHAnsi" w:hAnsiTheme="minorHAnsi" w:cstheme="minorHAnsi"/>
          <w:sz w:val="23"/>
          <w:szCs w:val="23"/>
        </w:rPr>
        <w:t>There will be occasional pre-lab readings assigned.</w:t>
      </w:r>
    </w:p>
    <w:p w14:paraId="265A50E1" w14:textId="77777777" w:rsidR="00837495" w:rsidRPr="006A754D" w:rsidRDefault="00837495">
      <w:pPr>
        <w:tabs>
          <w:tab w:val="left" w:pos="1170"/>
        </w:tabs>
        <w:rPr>
          <w:rFonts w:asciiTheme="minorHAnsi" w:hAnsiTheme="minorHAnsi" w:cstheme="minorHAnsi"/>
          <w:b/>
          <w:bCs/>
          <w:sz w:val="23"/>
          <w:szCs w:val="23"/>
        </w:rPr>
      </w:pPr>
    </w:p>
    <w:p w14:paraId="71DD973C" w14:textId="7CA0FA27" w:rsidR="00837495" w:rsidRPr="006A754D" w:rsidRDefault="00837495">
      <w:pPr>
        <w:tabs>
          <w:tab w:val="left" w:pos="1170"/>
        </w:tabs>
        <w:rPr>
          <w:rFonts w:asciiTheme="minorHAnsi" w:hAnsiTheme="minorHAnsi" w:cstheme="minorHAnsi"/>
          <w:b/>
          <w:bCs/>
          <w:sz w:val="23"/>
          <w:szCs w:val="23"/>
        </w:rPr>
      </w:pPr>
      <w:r w:rsidRPr="006A754D">
        <w:rPr>
          <w:rFonts w:asciiTheme="minorHAnsi" w:hAnsiTheme="minorHAnsi" w:cstheme="minorHAnsi"/>
          <w:b/>
          <w:bCs/>
          <w:sz w:val="23"/>
          <w:szCs w:val="23"/>
        </w:rPr>
        <w:t>Mandatory Lab equipment</w:t>
      </w:r>
      <w:r w:rsidR="006513C5" w:rsidRPr="006A754D">
        <w:rPr>
          <w:rFonts w:asciiTheme="minorHAnsi" w:hAnsiTheme="minorHAnsi" w:cstheme="minorHAnsi"/>
          <w:b/>
          <w:bCs/>
          <w:sz w:val="23"/>
          <w:szCs w:val="23"/>
        </w:rPr>
        <w:t>!!!!!</w:t>
      </w:r>
      <w:r w:rsidRPr="006A754D">
        <w:rPr>
          <w:rFonts w:asciiTheme="minorHAnsi" w:hAnsiTheme="minorHAnsi" w:cstheme="minorHAnsi"/>
          <w:b/>
          <w:bCs/>
          <w:sz w:val="23"/>
          <w:szCs w:val="23"/>
        </w:rPr>
        <w:t xml:space="preserve"> </w:t>
      </w:r>
      <w:r w:rsidR="00E27630" w:rsidRPr="006A754D">
        <w:rPr>
          <w:rFonts w:asciiTheme="minorHAnsi" w:hAnsiTheme="minorHAnsi" w:cstheme="minorHAnsi"/>
          <w:b/>
          <w:bCs/>
          <w:sz w:val="23"/>
          <w:szCs w:val="23"/>
        </w:rPr>
        <w:t>Should be purchased by week two of class!!!!</w:t>
      </w:r>
    </w:p>
    <w:p w14:paraId="5CFFCE48" w14:textId="77777777" w:rsidR="00837495" w:rsidRPr="006A754D" w:rsidRDefault="001E5D6E">
      <w:pPr>
        <w:numPr>
          <w:ilvl w:val="0"/>
          <w:numId w:val="20"/>
        </w:numPr>
        <w:tabs>
          <w:tab w:val="left" w:pos="1170"/>
        </w:tabs>
        <w:rPr>
          <w:rFonts w:asciiTheme="minorHAnsi" w:hAnsiTheme="minorHAnsi" w:cstheme="minorHAnsi"/>
          <w:sz w:val="23"/>
          <w:szCs w:val="23"/>
        </w:rPr>
      </w:pPr>
      <w:r w:rsidRPr="006A754D">
        <w:rPr>
          <w:rFonts w:asciiTheme="minorHAnsi" w:hAnsiTheme="minorHAnsi" w:cstheme="minorHAnsi"/>
          <w:sz w:val="23"/>
          <w:szCs w:val="23"/>
        </w:rPr>
        <w:t>A nice pencil - preferably</w:t>
      </w:r>
      <w:r w:rsidR="00837495" w:rsidRPr="006A754D">
        <w:rPr>
          <w:rFonts w:asciiTheme="minorHAnsi" w:hAnsiTheme="minorHAnsi" w:cstheme="minorHAnsi"/>
          <w:sz w:val="23"/>
          <w:szCs w:val="23"/>
        </w:rPr>
        <w:t xml:space="preserve"> a fine</w:t>
      </w:r>
      <w:r w:rsidR="00FC0607" w:rsidRPr="006A754D">
        <w:rPr>
          <w:rFonts w:asciiTheme="minorHAnsi" w:hAnsiTheme="minorHAnsi" w:cstheme="minorHAnsi"/>
          <w:sz w:val="23"/>
          <w:szCs w:val="23"/>
        </w:rPr>
        <w:t>-point</w:t>
      </w:r>
      <w:r w:rsidR="00837495" w:rsidRPr="006A754D">
        <w:rPr>
          <w:rFonts w:asciiTheme="minorHAnsi" w:hAnsiTheme="minorHAnsi" w:cstheme="minorHAnsi"/>
          <w:sz w:val="23"/>
          <w:szCs w:val="23"/>
        </w:rPr>
        <w:t xml:space="preserve"> mechanical pencil with hard lead</w:t>
      </w:r>
    </w:p>
    <w:p w14:paraId="5C99992A" w14:textId="77777777" w:rsidR="00837495" w:rsidRPr="006A754D" w:rsidRDefault="00837495">
      <w:pPr>
        <w:numPr>
          <w:ilvl w:val="0"/>
          <w:numId w:val="20"/>
        </w:numPr>
        <w:tabs>
          <w:tab w:val="left" w:pos="1170"/>
        </w:tabs>
        <w:rPr>
          <w:rFonts w:asciiTheme="minorHAnsi" w:hAnsiTheme="minorHAnsi" w:cstheme="minorHAnsi"/>
          <w:sz w:val="23"/>
          <w:szCs w:val="23"/>
        </w:rPr>
      </w:pPr>
      <w:r w:rsidRPr="006A754D">
        <w:rPr>
          <w:rFonts w:asciiTheme="minorHAnsi" w:hAnsiTheme="minorHAnsi" w:cstheme="minorHAnsi"/>
          <w:sz w:val="23"/>
          <w:szCs w:val="23"/>
        </w:rPr>
        <w:t>A good eraser</w:t>
      </w:r>
    </w:p>
    <w:p w14:paraId="0B95C783" w14:textId="77777777" w:rsidR="00837495" w:rsidRPr="006A754D" w:rsidRDefault="00837495">
      <w:pPr>
        <w:numPr>
          <w:ilvl w:val="0"/>
          <w:numId w:val="20"/>
        </w:numPr>
        <w:tabs>
          <w:tab w:val="left" w:pos="1170"/>
        </w:tabs>
        <w:rPr>
          <w:rFonts w:asciiTheme="minorHAnsi" w:hAnsiTheme="minorHAnsi" w:cstheme="minorHAnsi"/>
          <w:sz w:val="23"/>
          <w:szCs w:val="23"/>
        </w:rPr>
      </w:pPr>
      <w:r w:rsidRPr="006A754D">
        <w:rPr>
          <w:rFonts w:asciiTheme="minorHAnsi" w:hAnsiTheme="minorHAnsi" w:cstheme="minorHAnsi"/>
          <w:sz w:val="23"/>
          <w:szCs w:val="23"/>
        </w:rPr>
        <w:t>Colored pencils</w:t>
      </w:r>
    </w:p>
    <w:p w14:paraId="0C13AB9C" w14:textId="77777777" w:rsidR="00837495" w:rsidRPr="006A754D" w:rsidRDefault="00837495">
      <w:pPr>
        <w:numPr>
          <w:ilvl w:val="0"/>
          <w:numId w:val="20"/>
        </w:numPr>
        <w:tabs>
          <w:tab w:val="left" w:pos="1170"/>
        </w:tabs>
        <w:rPr>
          <w:rFonts w:asciiTheme="minorHAnsi" w:hAnsiTheme="minorHAnsi" w:cstheme="minorHAnsi"/>
          <w:sz w:val="23"/>
          <w:szCs w:val="23"/>
        </w:rPr>
      </w:pPr>
      <w:r w:rsidRPr="006A754D">
        <w:rPr>
          <w:rFonts w:asciiTheme="minorHAnsi" w:hAnsiTheme="minorHAnsi" w:cstheme="minorHAnsi"/>
          <w:sz w:val="23"/>
          <w:szCs w:val="23"/>
        </w:rPr>
        <w:t>Ruler</w:t>
      </w:r>
    </w:p>
    <w:p w14:paraId="69AB29EE" w14:textId="77777777" w:rsidR="00837495" w:rsidRPr="006A754D" w:rsidRDefault="00837495">
      <w:pPr>
        <w:numPr>
          <w:ilvl w:val="0"/>
          <w:numId w:val="20"/>
        </w:numPr>
        <w:tabs>
          <w:tab w:val="left" w:pos="1170"/>
        </w:tabs>
        <w:rPr>
          <w:rFonts w:asciiTheme="minorHAnsi" w:hAnsiTheme="minorHAnsi" w:cstheme="minorHAnsi"/>
          <w:b/>
          <w:bCs/>
          <w:sz w:val="23"/>
          <w:szCs w:val="23"/>
        </w:rPr>
      </w:pPr>
      <w:r w:rsidRPr="006A754D">
        <w:rPr>
          <w:rFonts w:asciiTheme="minorHAnsi" w:hAnsiTheme="minorHAnsi" w:cstheme="minorHAnsi"/>
          <w:sz w:val="23"/>
          <w:szCs w:val="23"/>
        </w:rPr>
        <w:t>Compass - the kind for drawing circles</w:t>
      </w:r>
    </w:p>
    <w:p w14:paraId="66747A62" w14:textId="77777777" w:rsidR="00837495" w:rsidRPr="006A754D" w:rsidRDefault="001E5D6E">
      <w:pPr>
        <w:numPr>
          <w:ilvl w:val="0"/>
          <w:numId w:val="20"/>
        </w:numPr>
        <w:tabs>
          <w:tab w:val="left" w:pos="1170"/>
        </w:tabs>
        <w:rPr>
          <w:rFonts w:asciiTheme="minorHAnsi" w:hAnsiTheme="minorHAnsi" w:cstheme="minorHAnsi"/>
          <w:b/>
          <w:bCs/>
          <w:sz w:val="23"/>
          <w:szCs w:val="23"/>
        </w:rPr>
      </w:pPr>
      <w:r w:rsidRPr="006A754D">
        <w:rPr>
          <w:rFonts w:asciiTheme="minorHAnsi" w:hAnsiTheme="minorHAnsi" w:cstheme="minorHAnsi"/>
          <w:sz w:val="23"/>
          <w:szCs w:val="23"/>
        </w:rPr>
        <w:t xml:space="preserve">Pad of </w:t>
      </w:r>
      <w:r w:rsidR="00837495" w:rsidRPr="006A754D">
        <w:rPr>
          <w:rFonts w:asciiTheme="minorHAnsi" w:hAnsiTheme="minorHAnsi" w:cstheme="minorHAnsi"/>
          <w:sz w:val="23"/>
          <w:szCs w:val="23"/>
        </w:rPr>
        <w:t>Tracing Paper</w:t>
      </w:r>
      <w:r w:rsidR="00837495" w:rsidRPr="006A754D">
        <w:rPr>
          <w:rFonts w:asciiTheme="minorHAnsi" w:hAnsiTheme="minorHAnsi" w:cstheme="minorHAnsi"/>
          <w:b/>
          <w:bCs/>
          <w:sz w:val="23"/>
          <w:szCs w:val="23"/>
        </w:rPr>
        <w:t xml:space="preserve"> </w:t>
      </w:r>
    </w:p>
    <w:p w14:paraId="1D87E329" w14:textId="77777777" w:rsidR="00FF593C" w:rsidRPr="006A754D" w:rsidRDefault="00FF593C" w:rsidP="00FF593C">
      <w:pPr>
        <w:tabs>
          <w:tab w:val="left" w:pos="1170"/>
        </w:tabs>
        <w:ind w:left="720"/>
        <w:rPr>
          <w:rFonts w:asciiTheme="minorHAnsi" w:hAnsiTheme="minorHAnsi" w:cstheme="minorHAnsi"/>
          <w:sz w:val="23"/>
          <w:szCs w:val="23"/>
        </w:rPr>
      </w:pPr>
    </w:p>
    <w:p w14:paraId="01226268" w14:textId="1D79FCB9" w:rsidR="003A2B92" w:rsidRPr="006A754D" w:rsidRDefault="00837495">
      <w:pPr>
        <w:rPr>
          <w:rFonts w:asciiTheme="minorHAnsi" w:hAnsiTheme="minorHAnsi" w:cstheme="minorHAnsi"/>
          <w:sz w:val="23"/>
          <w:szCs w:val="23"/>
        </w:rPr>
      </w:pPr>
      <w:r w:rsidRPr="006A754D">
        <w:rPr>
          <w:rFonts w:asciiTheme="minorHAnsi" w:hAnsiTheme="minorHAnsi" w:cstheme="minorHAnsi"/>
          <w:b/>
          <w:bCs/>
          <w:sz w:val="23"/>
          <w:szCs w:val="23"/>
        </w:rPr>
        <w:t>Homework:</w:t>
      </w:r>
      <w:r w:rsidRPr="006A754D">
        <w:rPr>
          <w:rFonts w:asciiTheme="minorHAnsi" w:hAnsiTheme="minorHAnsi" w:cstheme="minorHAnsi"/>
          <w:sz w:val="23"/>
          <w:szCs w:val="23"/>
        </w:rPr>
        <w:t xml:space="preserve">  Several short topical assignments will be </w:t>
      </w:r>
      <w:r w:rsidR="006513C5" w:rsidRPr="006A754D">
        <w:rPr>
          <w:rFonts w:asciiTheme="minorHAnsi" w:hAnsiTheme="minorHAnsi" w:cstheme="minorHAnsi"/>
          <w:sz w:val="23"/>
          <w:szCs w:val="23"/>
        </w:rPr>
        <w:t>handed out</w:t>
      </w:r>
      <w:r w:rsidRPr="006A754D">
        <w:rPr>
          <w:rFonts w:asciiTheme="minorHAnsi" w:hAnsiTheme="minorHAnsi" w:cstheme="minorHAnsi"/>
          <w:sz w:val="23"/>
          <w:szCs w:val="23"/>
        </w:rPr>
        <w:t xml:space="preserve"> when appropriate.  All assignments are required and due </w:t>
      </w:r>
      <w:r w:rsidR="00870598" w:rsidRPr="006A754D">
        <w:rPr>
          <w:rFonts w:asciiTheme="minorHAnsi" w:hAnsiTheme="minorHAnsi" w:cstheme="minorHAnsi"/>
          <w:sz w:val="23"/>
          <w:szCs w:val="23"/>
        </w:rPr>
        <w:t>a week from when they are handed out</w:t>
      </w:r>
      <w:r w:rsidRPr="006A754D">
        <w:rPr>
          <w:rFonts w:asciiTheme="minorHAnsi" w:hAnsiTheme="minorHAnsi" w:cstheme="minorHAnsi"/>
          <w:sz w:val="23"/>
          <w:szCs w:val="23"/>
        </w:rPr>
        <w:t>.</w:t>
      </w:r>
      <w:r w:rsidR="00C43E50" w:rsidRPr="006A754D">
        <w:rPr>
          <w:rFonts w:asciiTheme="minorHAnsi" w:hAnsiTheme="minorHAnsi" w:cstheme="minorHAnsi"/>
          <w:sz w:val="23"/>
          <w:szCs w:val="23"/>
        </w:rPr>
        <w:t xml:space="preserve">  </w:t>
      </w:r>
    </w:p>
    <w:p w14:paraId="71442E34" w14:textId="77777777" w:rsidR="0026199A" w:rsidRDefault="0026199A" w:rsidP="00E27630">
      <w:pPr>
        <w:rPr>
          <w:rFonts w:asciiTheme="minorHAnsi" w:hAnsiTheme="minorHAnsi" w:cstheme="minorHAnsi"/>
          <w:b/>
          <w:bCs/>
          <w:i/>
          <w:iCs/>
          <w:sz w:val="23"/>
          <w:szCs w:val="23"/>
        </w:rPr>
      </w:pPr>
    </w:p>
    <w:p w14:paraId="1F25E056" w14:textId="64C420BA" w:rsidR="00837495" w:rsidRPr="006A754D" w:rsidRDefault="00C43E50" w:rsidP="00E27630">
      <w:pPr>
        <w:rPr>
          <w:rFonts w:asciiTheme="minorHAnsi" w:hAnsiTheme="minorHAnsi" w:cstheme="minorHAnsi"/>
          <w:sz w:val="23"/>
          <w:szCs w:val="23"/>
        </w:rPr>
      </w:pPr>
      <w:r w:rsidRPr="006A754D">
        <w:rPr>
          <w:rFonts w:asciiTheme="minorHAnsi" w:hAnsiTheme="minorHAnsi" w:cstheme="minorHAnsi"/>
          <w:b/>
          <w:bCs/>
          <w:i/>
          <w:iCs/>
          <w:sz w:val="23"/>
          <w:szCs w:val="23"/>
        </w:rPr>
        <w:t xml:space="preserve">Every </w:t>
      </w:r>
      <w:r w:rsidR="00E27630" w:rsidRPr="006A754D">
        <w:rPr>
          <w:rFonts w:asciiTheme="minorHAnsi" w:hAnsiTheme="minorHAnsi" w:cstheme="minorHAnsi"/>
          <w:b/>
          <w:bCs/>
          <w:i/>
          <w:iCs/>
          <w:sz w:val="23"/>
          <w:szCs w:val="23"/>
        </w:rPr>
        <w:t>Friday</w:t>
      </w:r>
      <w:r w:rsidRPr="006A754D">
        <w:rPr>
          <w:rFonts w:asciiTheme="minorHAnsi" w:hAnsiTheme="minorHAnsi" w:cstheme="minorHAnsi"/>
          <w:sz w:val="23"/>
          <w:szCs w:val="23"/>
        </w:rPr>
        <w:t xml:space="preserve"> </w:t>
      </w:r>
      <w:r w:rsidR="00A762A0" w:rsidRPr="006A754D">
        <w:rPr>
          <w:rFonts w:asciiTheme="minorHAnsi" w:hAnsiTheme="minorHAnsi" w:cstheme="minorHAnsi"/>
          <w:sz w:val="23"/>
          <w:szCs w:val="23"/>
        </w:rPr>
        <w:t>(</w:t>
      </w:r>
      <w:r w:rsidR="00A762A0" w:rsidRPr="00D11188">
        <w:rPr>
          <w:rFonts w:asciiTheme="minorHAnsi" w:hAnsiTheme="minorHAnsi" w:cstheme="minorHAnsi"/>
          <w:sz w:val="23"/>
          <w:szCs w:val="23"/>
          <w:u w:val="single"/>
        </w:rPr>
        <w:t>starting week 2</w:t>
      </w:r>
      <w:r w:rsidR="00D11188">
        <w:rPr>
          <w:rFonts w:asciiTheme="minorHAnsi" w:hAnsiTheme="minorHAnsi" w:cstheme="minorHAnsi"/>
          <w:sz w:val="23"/>
          <w:szCs w:val="23"/>
          <w:u w:val="single"/>
        </w:rPr>
        <w:t>!</w:t>
      </w:r>
      <w:r w:rsidR="00A762A0" w:rsidRPr="006A754D">
        <w:rPr>
          <w:rFonts w:asciiTheme="minorHAnsi" w:hAnsiTheme="minorHAnsi" w:cstheme="minorHAnsi"/>
          <w:sz w:val="23"/>
          <w:szCs w:val="23"/>
        </w:rPr>
        <w:t>)</w:t>
      </w:r>
      <w:r w:rsidRPr="006A754D">
        <w:rPr>
          <w:rFonts w:asciiTheme="minorHAnsi" w:hAnsiTheme="minorHAnsi" w:cstheme="minorHAnsi"/>
          <w:sz w:val="23"/>
          <w:szCs w:val="23"/>
        </w:rPr>
        <w:t>–you will</w:t>
      </w:r>
      <w:r w:rsidR="00870598" w:rsidRPr="006A754D">
        <w:rPr>
          <w:rFonts w:asciiTheme="minorHAnsi" w:hAnsiTheme="minorHAnsi" w:cstheme="minorHAnsi"/>
          <w:sz w:val="23"/>
          <w:szCs w:val="23"/>
        </w:rPr>
        <w:t xml:space="preserve"> </w:t>
      </w:r>
      <w:r w:rsidRPr="006A754D">
        <w:rPr>
          <w:rFonts w:asciiTheme="minorHAnsi" w:hAnsiTheme="minorHAnsi" w:cstheme="minorHAnsi"/>
          <w:sz w:val="23"/>
          <w:szCs w:val="23"/>
        </w:rPr>
        <w:t xml:space="preserve">turn in </w:t>
      </w:r>
      <w:r w:rsidR="00C554CD" w:rsidRPr="006A754D">
        <w:rPr>
          <w:rFonts w:asciiTheme="minorHAnsi" w:hAnsiTheme="minorHAnsi" w:cstheme="minorHAnsi"/>
          <w:b/>
          <w:bCs/>
          <w:sz w:val="23"/>
          <w:szCs w:val="23"/>
        </w:rPr>
        <w:t>two</w:t>
      </w:r>
      <w:r w:rsidRPr="006A754D">
        <w:rPr>
          <w:rFonts w:asciiTheme="minorHAnsi" w:hAnsiTheme="minorHAnsi" w:cstheme="minorHAnsi"/>
          <w:sz w:val="23"/>
          <w:szCs w:val="23"/>
        </w:rPr>
        <w:t xml:space="preserve"> </w:t>
      </w:r>
      <w:r w:rsidRPr="00D11188">
        <w:rPr>
          <w:rFonts w:asciiTheme="minorHAnsi" w:hAnsiTheme="minorHAnsi" w:cstheme="minorHAnsi"/>
          <w:i/>
          <w:iCs/>
          <w:sz w:val="23"/>
          <w:szCs w:val="23"/>
        </w:rPr>
        <w:t>thoughtful</w:t>
      </w:r>
      <w:r w:rsidRPr="006A754D">
        <w:rPr>
          <w:rFonts w:asciiTheme="minorHAnsi" w:hAnsiTheme="minorHAnsi" w:cstheme="minorHAnsi"/>
          <w:sz w:val="23"/>
          <w:szCs w:val="23"/>
        </w:rPr>
        <w:t xml:space="preserve"> questions pertaining to the previous </w:t>
      </w:r>
      <w:r w:rsidR="003A2B92" w:rsidRPr="006A754D">
        <w:rPr>
          <w:rFonts w:asciiTheme="minorHAnsi" w:hAnsiTheme="minorHAnsi" w:cstheme="minorHAnsi"/>
          <w:sz w:val="23"/>
          <w:szCs w:val="23"/>
        </w:rPr>
        <w:t>week’s</w:t>
      </w:r>
      <w:r w:rsidRPr="006A754D">
        <w:rPr>
          <w:rFonts w:asciiTheme="minorHAnsi" w:hAnsiTheme="minorHAnsi" w:cstheme="minorHAnsi"/>
          <w:sz w:val="23"/>
          <w:szCs w:val="23"/>
        </w:rPr>
        <w:t xml:space="preserve"> lectures and discussions. These questions should not be easily answered by looking up a fact in your </w:t>
      </w:r>
      <w:r w:rsidR="00F9065C" w:rsidRPr="006A754D">
        <w:rPr>
          <w:rFonts w:asciiTheme="minorHAnsi" w:hAnsiTheme="minorHAnsi" w:cstheme="minorHAnsi"/>
          <w:sz w:val="23"/>
          <w:szCs w:val="23"/>
        </w:rPr>
        <w:t>book but</w:t>
      </w:r>
      <w:r w:rsidRPr="006A754D">
        <w:rPr>
          <w:rFonts w:asciiTheme="minorHAnsi" w:hAnsiTheme="minorHAnsi" w:cstheme="minorHAnsi"/>
          <w:sz w:val="23"/>
          <w:szCs w:val="23"/>
        </w:rPr>
        <w:t xml:space="preserve"> should reflect you spending time outside of class </w:t>
      </w:r>
      <w:r w:rsidR="00617D48" w:rsidRPr="006A754D">
        <w:rPr>
          <w:rFonts w:asciiTheme="minorHAnsi" w:hAnsiTheme="minorHAnsi" w:cstheme="minorHAnsi"/>
          <w:sz w:val="23"/>
          <w:szCs w:val="23"/>
        </w:rPr>
        <w:t xml:space="preserve">(meta-work) </w:t>
      </w:r>
      <w:r w:rsidRPr="006A754D">
        <w:rPr>
          <w:rFonts w:asciiTheme="minorHAnsi" w:hAnsiTheme="minorHAnsi" w:cstheme="minorHAnsi"/>
          <w:sz w:val="23"/>
          <w:szCs w:val="23"/>
        </w:rPr>
        <w:t>thinking about what we have been discussing in class</w:t>
      </w:r>
      <w:r w:rsidR="00870598" w:rsidRPr="006A754D">
        <w:rPr>
          <w:rFonts w:asciiTheme="minorHAnsi" w:hAnsiTheme="minorHAnsi" w:cstheme="minorHAnsi"/>
          <w:sz w:val="23"/>
          <w:szCs w:val="23"/>
        </w:rPr>
        <w:t xml:space="preserve"> and your readings</w:t>
      </w:r>
      <w:r w:rsidRPr="006A754D">
        <w:rPr>
          <w:rFonts w:asciiTheme="minorHAnsi" w:hAnsiTheme="minorHAnsi" w:cstheme="minorHAnsi"/>
          <w:sz w:val="23"/>
          <w:szCs w:val="23"/>
        </w:rPr>
        <w:t>, reflecting on your understanding of these topics, and being honest with yourself about what you don’t understand. These are NOT to be quickly jotted down prior to</w:t>
      </w:r>
      <w:r w:rsidR="00617D48" w:rsidRPr="006A754D">
        <w:rPr>
          <w:rFonts w:asciiTheme="minorHAnsi" w:hAnsiTheme="minorHAnsi" w:cstheme="minorHAnsi"/>
          <w:sz w:val="23"/>
          <w:szCs w:val="23"/>
        </w:rPr>
        <w:t>, or especially in</w:t>
      </w:r>
      <w:r w:rsidRPr="006A754D">
        <w:rPr>
          <w:rFonts w:asciiTheme="minorHAnsi" w:hAnsiTheme="minorHAnsi" w:cstheme="minorHAnsi"/>
          <w:sz w:val="23"/>
          <w:szCs w:val="23"/>
        </w:rPr>
        <w:t xml:space="preserve"> class. </w:t>
      </w:r>
      <w:r w:rsidR="00FA0FFA" w:rsidRPr="006A754D">
        <w:rPr>
          <w:rFonts w:asciiTheme="minorHAnsi" w:hAnsiTheme="minorHAnsi" w:cstheme="minorHAnsi"/>
          <w:sz w:val="23"/>
          <w:szCs w:val="23"/>
        </w:rPr>
        <w:t xml:space="preserve">These will not be formally graded, but </w:t>
      </w:r>
      <w:r w:rsidR="00E27630" w:rsidRPr="006A754D">
        <w:rPr>
          <w:rFonts w:asciiTheme="minorHAnsi" w:hAnsiTheme="minorHAnsi" w:cstheme="minorHAnsi"/>
          <w:sz w:val="23"/>
          <w:szCs w:val="23"/>
        </w:rPr>
        <w:t xml:space="preserve">will be noted as a turned in assignment, and will be </w:t>
      </w:r>
      <w:r w:rsidR="00FA0FFA" w:rsidRPr="006A754D">
        <w:rPr>
          <w:rFonts w:asciiTheme="minorHAnsi" w:hAnsiTheme="minorHAnsi" w:cstheme="minorHAnsi"/>
          <w:sz w:val="23"/>
          <w:szCs w:val="23"/>
        </w:rPr>
        <w:t xml:space="preserve">used to </w:t>
      </w:r>
      <w:r w:rsidR="005C5F95" w:rsidRPr="006A754D">
        <w:rPr>
          <w:rFonts w:asciiTheme="minorHAnsi" w:hAnsiTheme="minorHAnsi" w:cstheme="minorHAnsi"/>
          <w:sz w:val="23"/>
          <w:szCs w:val="23"/>
        </w:rPr>
        <w:t>help you and me to</w:t>
      </w:r>
      <w:r w:rsidR="00FA0FFA" w:rsidRPr="006A754D">
        <w:rPr>
          <w:rFonts w:asciiTheme="minorHAnsi" w:hAnsiTheme="minorHAnsi" w:cstheme="minorHAnsi"/>
          <w:sz w:val="23"/>
          <w:szCs w:val="23"/>
        </w:rPr>
        <w:t xml:space="preserve"> maximize </w:t>
      </w:r>
      <w:r w:rsidR="005C5F95" w:rsidRPr="006A754D">
        <w:rPr>
          <w:rFonts w:asciiTheme="minorHAnsi" w:hAnsiTheme="minorHAnsi" w:cstheme="minorHAnsi"/>
          <w:sz w:val="23"/>
          <w:szCs w:val="23"/>
        </w:rPr>
        <w:t>your</w:t>
      </w:r>
      <w:r w:rsidR="00FA0FFA" w:rsidRPr="006A754D">
        <w:rPr>
          <w:rFonts w:asciiTheme="minorHAnsi" w:hAnsiTheme="minorHAnsi" w:cstheme="minorHAnsi"/>
          <w:sz w:val="23"/>
          <w:szCs w:val="23"/>
        </w:rPr>
        <w:t xml:space="preserve"> understanding.</w:t>
      </w:r>
    </w:p>
    <w:p w14:paraId="73F54020" w14:textId="77777777" w:rsidR="00837495" w:rsidRPr="006A754D" w:rsidRDefault="00837495">
      <w:pPr>
        <w:pStyle w:val="BodyText"/>
        <w:rPr>
          <w:rFonts w:asciiTheme="minorHAnsi" w:hAnsiTheme="minorHAnsi" w:cstheme="minorHAnsi"/>
          <w:sz w:val="23"/>
          <w:szCs w:val="23"/>
        </w:rPr>
      </w:pPr>
    </w:p>
    <w:p w14:paraId="26FE6BAD" w14:textId="3F9A982B" w:rsidR="00617D48" w:rsidRPr="006A754D" w:rsidRDefault="00617D48" w:rsidP="00617D48">
      <w:pPr>
        <w:pStyle w:val="BodyText"/>
        <w:rPr>
          <w:rFonts w:asciiTheme="minorHAnsi" w:hAnsiTheme="minorHAnsi"/>
          <w:sz w:val="23"/>
          <w:szCs w:val="23"/>
        </w:rPr>
      </w:pPr>
      <w:r w:rsidRPr="006A754D">
        <w:rPr>
          <w:rFonts w:asciiTheme="minorHAnsi" w:hAnsiTheme="minorHAnsi"/>
          <w:b/>
          <w:bCs/>
          <w:sz w:val="23"/>
          <w:szCs w:val="23"/>
        </w:rPr>
        <w:t xml:space="preserve">Field Trip: </w:t>
      </w:r>
      <w:r w:rsidRPr="006A754D">
        <w:rPr>
          <w:rFonts w:asciiTheme="minorHAnsi" w:hAnsiTheme="minorHAnsi"/>
          <w:sz w:val="23"/>
          <w:szCs w:val="23"/>
        </w:rPr>
        <w:t xml:space="preserve">There will be one extended </w:t>
      </w:r>
      <w:r w:rsidR="00D11188">
        <w:rPr>
          <w:rFonts w:asciiTheme="minorHAnsi" w:hAnsiTheme="minorHAnsi"/>
          <w:sz w:val="23"/>
          <w:szCs w:val="23"/>
        </w:rPr>
        <w:t xml:space="preserve">mandatory </w:t>
      </w:r>
      <w:r w:rsidRPr="006A754D">
        <w:rPr>
          <w:rFonts w:asciiTheme="minorHAnsi" w:hAnsiTheme="minorHAnsi"/>
          <w:sz w:val="23"/>
          <w:szCs w:val="23"/>
        </w:rPr>
        <w:t xml:space="preserve">field trip </w:t>
      </w:r>
      <w:r w:rsidR="00F9065C">
        <w:rPr>
          <w:rFonts w:asciiTheme="minorHAnsi" w:hAnsiTheme="minorHAnsi"/>
          <w:sz w:val="23"/>
          <w:szCs w:val="23"/>
        </w:rPr>
        <w:t>for this</w:t>
      </w:r>
      <w:r w:rsidRPr="006A754D">
        <w:rPr>
          <w:rFonts w:asciiTheme="minorHAnsi" w:hAnsiTheme="minorHAnsi"/>
          <w:sz w:val="23"/>
          <w:szCs w:val="23"/>
        </w:rPr>
        <w:t xml:space="preserve"> course </w:t>
      </w:r>
      <w:r w:rsidR="00F9065C">
        <w:rPr>
          <w:rFonts w:asciiTheme="minorHAnsi" w:hAnsiTheme="minorHAnsi"/>
          <w:sz w:val="23"/>
          <w:szCs w:val="23"/>
        </w:rPr>
        <w:t>during</w:t>
      </w:r>
      <w:r w:rsidRPr="006A754D">
        <w:rPr>
          <w:rFonts w:asciiTheme="minorHAnsi" w:hAnsiTheme="minorHAnsi"/>
          <w:sz w:val="23"/>
          <w:szCs w:val="23"/>
        </w:rPr>
        <w:t xml:space="preserve"> the semester.</w:t>
      </w:r>
      <w:r w:rsidR="00F9065C">
        <w:rPr>
          <w:rFonts w:asciiTheme="minorHAnsi" w:hAnsiTheme="minorHAnsi"/>
          <w:sz w:val="23"/>
          <w:szCs w:val="23"/>
        </w:rPr>
        <w:t xml:space="preserve"> </w:t>
      </w:r>
      <w:r w:rsidRPr="006A754D">
        <w:rPr>
          <w:rFonts w:asciiTheme="minorHAnsi" w:hAnsiTheme="minorHAnsi"/>
          <w:sz w:val="23"/>
          <w:szCs w:val="23"/>
        </w:rPr>
        <w:t xml:space="preserve">As best as possible, the trips will be scheduled according to your schedules. Field-based projects will accompany </w:t>
      </w:r>
      <w:r w:rsidR="00F9065C">
        <w:rPr>
          <w:rFonts w:asciiTheme="minorHAnsi" w:hAnsiTheme="minorHAnsi"/>
          <w:sz w:val="23"/>
          <w:szCs w:val="23"/>
        </w:rPr>
        <w:t>the</w:t>
      </w:r>
      <w:r w:rsidRPr="006A754D">
        <w:rPr>
          <w:rFonts w:asciiTheme="minorHAnsi" w:hAnsiTheme="minorHAnsi"/>
          <w:sz w:val="23"/>
          <w:szCs w:val="23"/>
        </w:rPr>
        <w:t xml:space="preserve"> trip. </w:t>
      </w:r>
      <w:r w:rsidR="00F9065C">
        <w:rPr>
          <w:rFonts w:asciiTheme="minorHAnsi" w:hAnsiTheme="minorHAnsi"/>
          <w:sz w:val="23"/>
          <w:szCs w:val="23"/>
        </w:rPr>
        <w:t>T</w:t>
      </w:r>
      <w:r w:rsidRPr="006A754D">
        <w:rPr>
          <w:rFonts w:asciiTheme="minorHAnsi" w:hAnsiTheme="minorHAnsi"/>
          <w:sz w:val="23"/>
          <w:szCs w:val="23"/>
        </w:rPr>
        <w:t xml:space="preserve">he trip is </w:t>
      </w:r>
      <w:r w:rsidRPr="006A754D">
        <w:rPr>
          <w:rFonts w:asciiTheme="minorHAnsi" w:hAnsiTheme="minorHAnsi"/>
          <w:b/>
          <w:bCs/>
          <w:sz w:val="23"/>
          <w:szCs w:val="23"/>
        </w:rPr>
        <w:t>REQUIRED</w:t>
      </w:r>
      <w:r w:rsidRPr="006A754D">
        <w:rPr>
          <w:rFonts w:asciiTheme="minorHAnsi" w:hAnsiTheme="minorHAnsi"/>
          <w:sz w:val="23"/>
          <w:szCs w:val="23"/>
        </w:rPr>
        <w:t xml:space="preserve"> and may interfere with sports or music obligations, but I will try hard to organize the trip on the most optimal weekend for all involved. The trip will be toward the end of the semester when the weather permits.</w:t>
      </w:r>
      <w:r w:rsidR="006A754D" w:rsidRPr="006A754D">
        <w:rPr>
          <w:rFonts w:asciiTheme="minorHAnsi" w:hAnsiTheme="minorHAnsi"/>
          <w:sz w:val="23"/>
          <w:szCs w:val="23"/>
        </w:rPr>
        <w:t xml:space="preserve"> We will establish the dates of the trip early in the semester.</w:t>
      </w:r>
    </w:p>
    <w:p w14:paraId="6F6D8910" w14:textId="77777777" w:rsidR="006D365E" w:rsidRDefault="006D365E" w:rsidP="00085620">
      <w:pPr>
        <w:pStyle w:val="BodyText"/>
        <w:rPr>
          <w:rFonts w:asciiTheme="minorHAnsi" w:hAnsiTheme="minorHAnsi" w:cstheme="minorHAnsi"/>
          <w:b/>
          <w:bCs/>
          <w:sz w:val="23"/>
          <w:szCs w:val="23"/>
        </w:rPr>
      </w:pPr>
    </w:p>
    <w:p w14:paraId="18E6AB7F" w14:textId="0A093482" w:rsidR="00837495" w:rsidRDefault="00FA0FFA" w:rsidP="00085620">
      <w:pPr>
        <w:pStyle w:val="BodyText"/>
        <w:rPr>
          <w:rFonts w:asciiTheme="minorHAnsi" w:hAnsiTheme="minorHAnsi" w:cstheme="minorHAnsi"/>
          <w:sz w:val="23"/>
          <w:szCs w:val="23"/>
        </w:rPr>
      </w:pPr>
      <w:r w:rsidRPr="006A754D">
        <w:rPr>
          <w:rFonts w:asciiTheme="minorHAnsi" w:hAnsiTheme="minorHAnsi" w:cstheme="minorHAnsi"/>
          <w:b/>
          <w:bCs/>
          <w:sz w:val="23"/>
          <w:szCs w:val="23"/>
        </w:rPr>
        <w:t>Learning Experiences</w:t>
      </w:r>
      <w:r w:rsidR="00F9065C">
        <w:rPr>
          <w:rFonts w:asciiTheme="minorHAnsi" w:hAnsiTheme="minorHAnsi" w:cstheme="minorHAnsi"/>
          <w:b/>
          <w:bCs/>
          <w:sz w:val="23"/>
          <w:szCs w:val="23"/>
        </w:rPr>
        <w:t xml:space="preserve"> (LE)</w:t>
      </w:r>
      <w:r w:rsidR="00837495" w:rsidRPr="006A754D">
        <w:rPr>
          <w:rFonts w:asciiTheme="minorHAnsi" w:hAnsiTheme="minorHAnsi" w:cstheme="minorHAnsi"/>
          <w:sz w:val="23"/>
          <w:szCs w:val="23"/>
        </w:rPr>
        <w:t xml:space="preserve">: </w:t>
      </w:r>
      <w:r w:rsidR="005C5F95" w:rsidRPr="006A754D">
        <w:rPr>
          <w:rFonts w:asciiTheme="minorHAnsi" w:hAnsiTheme="minorHAnsi" w:cstheme="minorHAnsi"/>
          <w:sz w:val="23"/>
          <w:szCs w:val="23"/>
        </w:rPr>
        <w:t>Two</w:t>
      </w:r>
      <w:r w:rsidR="00837495" w:rsidRPr="006A754D">
        <w:rPr>
          <w:rFonts w:asciiTheme="minorHAnsi" w:hAnsiTheme="minorHAnsi" w:cstheme="minorHAnsi"/>
          <w:sz w:val="23"/>
          <w:szCs w:val="23"/>
        </w:rPr>
        <w:t xml:space="preserve"> midterm </w:t>
      </w:r>
      <w:r w:rsidRPr="006A754D">
        <w:rPr>
          <w:rFonts w:asciiTheme="minorHAnsi" w:hAnsiTheme="minorHAnsi" w:cstheme="minorHAnsi"/>
          <w:sz w:val="23"/>
          <w:szCs w:val="23"/>
        </w:rPr>
        <w:t>learning experiences</w:t>
      </w:r>
      <w:r w:rsidR="00837495" w:rsidRPr="006A754D">
        <w:rPr>
          <w:rFonts w:asciiTheme="minorHAnsi" w:hAnsiTheme="minorHAnsi" w:cstheme="minorHAnsi"/>
          <w:sz w:val="23"/>
          <w:szCs w:val="23"/>
        </w:rPr>
        <w:t xml:space="preserve"> </w:t>
      </w:r>
      <w:r w:rsidR="00D11188">
        <w:rPr>
          <w:rFonts w:asciiTheme="minorHAnsi" w:hAnsiTheme="minorHAnsi" w:cstheme="minorHAnsi"/>
          <w:sz w:val="23"/>
          <w:szCs w:val="23"/>
        </w:rPr>
        <w:t>are required for this class</w:t>
      </w:r>
      <w:r w:rsidR="00837495" w:rsidRPr="006A754D">
        <w:rPr>
          <w:rFonts w:asciiTheme="minorHAnsi" w:hAnsiTheme="minorHAnsi" w:cstheme="minorHAnsi"/>
          <w:sz w:val="23"/>
          <w:szCs w:val="23"/>
        </w:rPr>
        <w:t xml:space="preserve">. </w:t>
      </w:r>
      <w:r w:rsidRPr="006A754D">
        <w:rPr>
          <w:rFonts w:asciiTheme="minorHAnsi" w:hAnsiTheme="minorHAnsi" w:cstheme="minorHAnsi"/>
          <w:sz w:val="23"/>
          <w:szCs w:val="23"/>
        </w:rPr>
        <w:t>The</w:t>
      </w:r>
      <w:r w:rsidR="00837495" w:rsidRPr="006A754D">
        <w:rPr>
          <w:rFonts w:asciiTheme="minorHAnsi" w:hAnsiTheme="minorHAnsi" w:cstheme="minorHAnsi"/>
          <w:sz w:val="23"/>
          <w:szCs w:val="23"/>
        </w:rPr>
        <w:t xml:space="preserve"> format will be multiple short answer and </w:t>
      </w:r>
      <w:r w:rsidR="00B50766" w:rsidRPr="006A754D">
        <w:rPr>
          <w:rFonts w:asciiTheme="minorHAnsi" w:hAnsiTheme="minorHAnsi" w:cstheme="minorHAnsi"/>
          <w:sz w:val="23"/>
          <w:szCs w:val="23"/>
        </w:rPr>
        <w:t>problem-solving</w:t>
      </w:r>
      <w:r w:rsidR="00837495" w:rsidRPr="006A754D">
        <w:rPr>
          <w:rFonts w:asciiTheme="minorHAnsi" w:hAnsiTheme="minorHAnsi" w:cstheme="minorHAnsi"/>
          <w:sz w:val="23"/>
          <w:szCs w:val="23"/>
        </w:rPr>
        <w:t xml:space="preserve"> exercises</w:t>
      </w:r>
      <w:r w:rsidR="00F9065C">
        <w:rPr>
          <w:rFonts w:asciiTheme="minorHAnsi" w:hAnsiTheme="minorHAnsi" w:cstheme="minorHAnsi"/>
          <w:sz w:val="23"/>
          <w:szCs w:val="23"/>
        </w:rPr>
        <w:t xml:space="preserve"> related to your lab work</w:t>
      </w:r>
      <w:r w:rsidR="00837495" w:rsidRPr="006A754D">
        <w:rPr>
          <w:rFonts w:asciiTheme="minorHAnsi" w:hAnsiTheme="minorHAnsi" w:cstheme="minorHAnsi"/>
          <w:sz w:val="23"/>
          <w:szCs w:val="23"/>
        </w:rPr>
        <w:t>.</w:t>
      </w:r>
      <w:r w:rsidRPr="006A754D">
        <w:rPr>
          <w:rFonts w:asciiTheme="minorHAnsi" w:hAnsiTheme="minorHAnsi" w:cstheme="minorHAnsi"/>
          <w:sz w:val="23"/>
          <w:szCs w:val="23"/>
        </w:rPr>
        <w:t xml:space="preserve"> The</w:t>
      </w:r>
      <w:r w:rsidR="00F9065C">
        <w:rPr>
          <w:rFonts w:asciiTheme="minorHAnsi" w:hAnsiTheme="minorHAnsi" w:cstheme="minorHAnsi"/>
          <w:sz w:val="23"/>
          <w:szCs w:val="23"/>
        </w:rPr>
        <w:t xml:space="preserve"> LEs</w:t>
      </w:r>
      <w:r w:rsidRPr="006A754D">
        <w:rPr>
          <w:rFonts w:asciiTheme="minorHAnsi" w:hAnsiTheme="minorHAnsi" w:cstheme="minorHAnsi"/>
          <w:sz w:val="23"/>
          <w:szCs w:val="23"/>
        </w:rPr>
        <w:t xml:space="preserve"> will be done outside of class over a given time frame</w:t>
      </w:r>
      <w:r w:rsidR="00617D48" w:rsidRPr="006A754D">
        <w:rPr>
          <w:rFonts w:asciiTheme="minorHAnsi" w:hAnsiTheme="minorHAnsi" w:cstheme="minorHAnsi"/>
          <w:sz w:val="23"/>
          <w:szCs w:val="23"/>
        </w:rPr>
        <w:t xml:space="preserve"> and are open notes and book</w:t>
      </w:r>
      <w:r w:rsidRPr="006A754D">
        <w:rPr>
          <w:rFonts w:asciiTheme="minorHAnsi" w:hAnsiTheme="minorHAnsi" w:cstheme="minorHAnsi"/>
          <w:sz w:val="23"/>
          <w:szCs w:val="23"/>
        </w:rPr>
        <w:t>. G</w:t>
      </w:r>
      <w:r w:rsidR="00FF593C" w:rsidRPr="006A754D">
        <w:rPr>
          <w:rFonts w:asciiTheme="minorHAnsi" w:hAnsiTheme="minorHAnsi" w:cstheme="minorHAnsi"/>
          <w:sz w:val="23"/>
          <w:szCs w:val="23"/>
        </w:rPr>
        <w:t>uidelines</w:t>
      </w:r>
      <w:r w:rsidRPr="006A754D">
        <w:rPr>
          <w:rFonts w:asciiTheme="minorHAnsi" w:hAnsiTheme="minorHAnsi" w:cstheme="minorHAnsi"/>
          <w:sz w:val="23"/>
          <w:szCs w:val="23"/>
        </w:rPr>
        <w:t xml:space="preserve"> will be given when the first LE is handed out</w:t>
      </w:r>
      <w:r w:rsidR="00FF593C" w:rsidRPr="006A754D">
        <w:rPr>
          <w:rFonts w:asciiTheme="minorHAnsi" w:hAnsiTheme="minorHAnsi" w:cstheme="minorHAnsi"/>
          <w:sz w:val="23"/>
          <w:szCs w:val="23"/>
        </w:rPr>
        <w:t>.</w:t>
      </w:r>
      <w:r w:rsidR="00817500" w:rsidRPr="006A754D">
        <w:rPr>
          <w:rFonts w:asciiTheme="minorHAnsi" w:hAnsiTheme="minorHAnsi" w:cstheme="minorHAnsi"/>
          <w:sz w:val="23"/>
          <w:szCs w:val="23"/>
        </w:rPr>
        <w:t xml:space="preserve">  1</w:t>
      </w:r>
      <w:r w:rsidR="00817500" w:rsidRPr="006A754D">
        <w:rPr>
          <w:rFonts w:asciiTheme="minorHAnsi" w:hAnsiTheme="minorHAnsi" w:cstheme="minorHAnsi"/>
          <w:sz w:val="23"/>
          <w:szCs w:val="23"/>
          <w:vertAlign w:val="superscript"/>
        </w:rPr>
        <w:t>st</w:t>
      </w:r>
      <w:r w:rsidR="00817500" w:rsidRPr="006A754D">
        <w:rPr>
          <w:rFonts w:asciiTheme="minorHAnsi" w:hAnsiTheme="minorHAnsi" w:cstheme="minorHAnsi"/>
          <w:sz w:val="23"/>
          <w:szCs w:val="23"/>
        </w:rPr>
        <w:t xml:space="preserve"> LE will likely be given </w:t>
      </w:r>
      <w:r w:rsidR="00085620" w:rsidRPr="006A754D">
        <w:rPr>
          <w:rFonts w:asciiTheme="minorHAnsi" w:hAnsiTheme="minorHAnsi" w:cstheme="minorHAnsi"/>
          <w:sz w:val="23"/>
          <w:szCs w:val="23"/>
        </w:rPr>
        <w:t>in mid March</w:t>
      </w:r>
      <w:r w:rsidR="00817500" w:rsidRPr="006A754D">
        <w:rPr>
          <w:rFonts w:asciiTheme="minorHAnsi" w:hAnsiTheme="minorHAnsi" w:cstheme="minorHAnsi"/>
          <w:sz w:val="23"/>
          <w:szCs w:val="23"/>
        </w:rPr>
        <w:t>.  The second LE will be given over Exam week</w:t>
      </w:r>
      <w:r w:rsidR="00870598" w:rsidRPr="006A754D">
        <w:rPr>
          <w:rFonts w:asciiTheme="minorHAnsi" w:hAnsiTheme="minorHAnsi" w:cstheme="minorHAnsi"/>
          <w:sz w:val="23"/>
          <w:szCs w:val="23"/>
        </w:rPr>
        <w:t xml:space="preserve"> and is not cumulative</w:t>
      </w:r>
      <w:r w:rsidR="00817500" w:rsidRPr="006A754D">
        <w:rPr>
          <w:rFonts w:asciiTheme="minorHAnsi" w:hAnsiTheme="minorHAnsi" w:cstheme="minorHAnsi"/>
          <w:sz w:val="23"/>
          <w:szCs w:val="23"/>
        </w:rPr>
        <w:t>.</w:t>
      </w:r>
    </w:p>
    <w:p w14:paraId="3E4AAE65" w14:textId="5FAD8330" w:rsidR="00617D48" w:rsidRPr="006A754D" w:rsidRDefault="00617D48" w:rsidP="00617D48">
      <w:pPr>
        <w:rPr>
          <w:rFonts w:asciiTheme="minorHAnsi" w:hAnsiTheme="minorHAnsi" w:cstheme="minorHAnsi"/>
          <w:sz w:val="23"/>
          <w:szCs w:val="23"/>
        </w:rPr>
      </w:pPr>
      <w:r w:rsidRPr="006A754D">
        <w:rPr>
          <w:rFonts w:asciiTheme="minorHAnsi" w:hAnsiTheme="minorHAnsi" w:cstheme="minorHAnsi"/>
          <w:b/>
          <w:bCs/>
          <w:sz w:val="23"/>
          <w:szCs w:val="23"/>
        </w:rPr>
        <w:lastRenderedPageBreak/>
        <w:t xml:space="preserve">Participation: </w:t>
      </w:r>
      <w:r w:rsidR="006A754D" w:rsidRPr="006A754D">
        <w:rPr>
          <w:rFonts w:asciiTheme="minorHAnsi" w:hAnsiTheme="minorHAnsi" w:cstheme="minorHAnsi"/>
          <w:sz w:val="23"/>
          <w:szCs w:val="23"/>
        </w:rPr>
        <w:t>This includes</w:t>
      </w:r>
      <w:r w:rsidRPr="006A754D">
        <w:rPr>
          <w:rFonts w:asciiTheme="minorHAnsi" w:hAnsiTheme="minorHAnsi" w:cstheme="minorHAnsi"/>
          <w:sz w:val="23"/>
          <w:szCs w:val="23"/>
        </w:rPr>
        <w:t xml:space="preserve">: 1) your attendance </w:t>
      </w:r>
      <w:r w:rsidR="007A5664" w:rsidRPr="006A754D">
        <w:rPr>
          <w:rFonts w:asciiTheme="minorHAnsi" w:hAnsiTheme="minorHAnsi" w:cstheme="minorHAnsi"/>
          <w:sz w:val="23"/>
          <w:szCs w:val="23"/>
        </w:rPr>
        <w:t>in</w:t>
      </w:r>
      <w:r w:rsidRPr="006A754D">
        <w:rPr>
          <w:rFonts w:asciiTheme="minorHAnsi" w:hAnsiTheme="minorHAnsi" w:cstheme="minorHAnsi"/>
          <w:sz w:val="23"/>
          <w:szCs w:val="23"/>
        </w:rPr>
        <w:t xml:space="preserve"> class, </w:t>
      </w:r>
      <w:r w:rsidR="006D365E">
        <w:rPr>
          <w:rFonts w:asciiTheme="minorHAnsi" w:hAnsiTheme="minorHAnsi" w:cstheme="minorHAnsi"/>
          <w:sz w:val="23"/>
          <w:szCs w:val="23"/>
        </w:rPr>
        <w:t xml:space="preserve">which is REQUIRED, </w:t>
      </w:r>
      <w:r w:rsidRPr="006A754D">
        <w:rPr>
          <w:rFonts w:asciiTheme="minorHAnsi" w:hAnsiTheme="minorHAnsi" w:cstheme="minorHAnsi"/>
          <w:sz w:val="23"/>
          <w:szCs w:val="23"/>
        </w:rPr>
        <w:t xml:space="preserve">and 2) your participation and preparation for class.  It is expected that you will attend all </w:t>
      </w:r>
      <w:r w:rsidR="007A5664" w:rsidRPr="006A754D">
        <w:rPr>
          <w:rFonts w:asciiTheme="minorHAnsi" w:hAnsiTheme="minorHAnsi" w:cstheme="minorHAnsi"/>
          <w:sz w:val="23"/>
          <w:szCs w:val="23"/>
        </w:rPr>
        <w:t>lectures unless</w:t>
      </w:r>
      <w:r w:rsidRPr="006A754D">
        <w:rPr>
          <w:rFonts w:asciiTheme="minorHAnsi" w:hAnsiTheme="minorHAnsi" w:cstheme="minorHAnsi"/>
          <w:sz w:val="23"/>
          <w:szCs w:val="23"/>
        </w:rPr>
        <w:t xml:space="preserve"> extenuating circumstances prevent it.  It is also expected that you have done the required reading for the topic that is being covered in any given week.  Finally, it is expected that you participate in class, which means asking and answering questions, and generally being engaged with the material and the classroom community.  It is not acceptable to sit in silence!</w:t>
      </w:r>
    </w:p>
    <w:p w14:paraId="3F9A4497" w14:textId="77777777" w:rsidR="00617D48" w:rsidRPr="006A754D" w:rsidRDefault="00617D48" w:rsidP="00617D48">
      <w:pPr>
        <w:rPr>
          <w:rFonts w:asciiTheme="minorHAnsi" w:hAnsiTheme="minorHAnsi" w:cstheme="minorHAnsi"/>
          <w:sz w:val="23"/>
          <w:szCs w:val="23"/>
        </w:rPr>
      </w:pPr>
    </w:p>
    <w:p w14:paraId="1C46240F" w14:textId="3AC2B750" w:rsidR="00617D48" w:rsidRPr="006A754D" w:rsidRDefault="00617D48" w:rsidP="00617D48">
      <w:pPr>
        <w:rPr>
          <w:rFonts w:asciiTheme="minorHAnsi" w:hAnsiTheme="minorHAnsi" w:cstheme="minorHAnsi"/>
          <w:sz w:val="23"/>
          <w:szCs w:val="23"/>
        </w:rPr>
      </w:pPr>
      <w:r w:rsidRPr="006A754D">
        <w:rPr>
          <w:rFonts w:asciiTheme="minorHAnsi" w:hAnsiTheme="minorHAnsi" w:cstheme="minorHAnsi"/>
          <w:b/>
          <w:bCs/>
          <w:sz w:val="23"/>
          <w:szCs w:val="23"/>
        </w:rPr>
        <w:t xml:space="preserve">Office Hours: </w:t>
      </w:r>
      <w:r w:rsidRPr="006A754D">
        <w:rPr>
          <w:rFonts w:asciiTheme="minorHAnsi" w:hAnsiTheme="minorHAnsi" w:cstheme="minorHAnsi"/>
          <w:sz w:val="23"/>
          <w:szCs w:val="23"/>
        </w:rPr>
        <w:t>I have an open-door policy. This semester I am free most afternoons except on Wednesdays</w:t>
      </w:r>
      <w:r w:rsidR="006A754D" w:rsidRPr="006A754D">
        <w:rPr>
          <w:rFonts w:asciiTheme="minorHAnsi" w:hAnsiTheme="minorHAnsi" w:cstheme="minorHAnsi"/>
          <w:sz w:val="23"/>
          <w:szCs w:val="23"/>
        </w:rPr>
        <w:t xml:space="preserve"> when I am already with you guys</w:t>
      </w:r>
      <w:r w:rsidRPr="006A754D">
        <w:rPr>
          <w:rFonts w:asciiTheme="minorHAnsi" w:hAnsiTheme="minorHAnsi" w:cstheme="minorHAnsi"/>
          <w:sz w:val="23"/>
          <w:szCs w:val="23"/>
        </w:rPr>
        <w:t xml:space="preserve">.  When I am in, my office </w:t>
      </w:r>
      <w:r w:rsidR="006A754D" w:rsidRPr="006A754D">
        <w:rPr>
          <w:rFonts w:asciiTheme="minorHAnsi" w:hAnsiTheme="minorHAnsi" w:cstheme="minorHAnsi"/>
          <w:sz w:val="23"/>
          <w:szCs w:val="23"/>
        </w:rPr>
        <w:t xml:space="preserve">is </w:t>
      </w:r>
      <w:r w:rsidRPr="006A754D">
        <w:rPr>
          <w:rFonts w:asciiTheme="minorHAnsi" w:hAnsiTheme="minorHAnsi" w:cstheme="minorHAnsi"/>
          <w:sz w:val="23"/>
          <w:szCs w:val="23"/>
        </w:rPr>
        <w:t>always open for student discussion</w:t>
      </w:r>
      <w:r w:rsidR="006A754D" w:rsidRPr="006A754D">
        <w:rPr>
          <w:rFonts w:asciiTheme="minorHAnsi" w:hAnsiTheme="minorHAnsi" w:cstheme="minorHAnsi"/>
          <w:sz w:val="23"/>
          <w:szCs w:val="23"/>
        </w:rPr>
        <w:t>s</w:t>
      </w:r>
      <w:r w:rsidRPr="006A754D">
        <w:rPr>
          <w:rFonts w:asciiTheme="minorHAnsi" w:hAnsiTheme="minorHAnsi" w:cstheme="minorHAnsi"/>
          <w:sz w:val="23"/>
          <w:szCs w:val="23"/>
        </w:rPr>
        <w:t>. Please feel free to come talk to me at any time about aspects of the class you want to discuss in greater detail, on topics you might be having trouble with any issues that have arisen for you in the lecture class, or to discuss Geology in general or just say Hi! If you would prefer to schedule an appointment, feel free to e-mail me with the details and I will make sure to be available at a certain time if my schedule allows.</w:t>
      </w:r>
    </w:p>
    <w:p w14:paraId="49E206B3" w14:textId="77777777" w:rsidR="00617D48" w:rsidRPr="006A754D" w:rsidRDefault="00617D48" w:rsidP="00617D48">
      <w:pPr>
        <w:rPr>
          <w:rFonts w:asciiTheme="minorHAnsi" w:hAnsiTheme="minorHAnsi" w:cstheme="minorHAnsi"/>
          <w:sz w:val="23"/>
          <w:szCs w:val="23"/>
        </w:rPr>
      </w:pPr>
    </w:p>
    <w:p w14:paraId="7F27E427" w14:textId="77777777" w:rsidR="00617D48" w:rsidRPr="006A754D" w:rsidRDefault="00617D48" w:rsidP="00617D48">
      <w:pPr>
        <w:rPr>
          <w:rFonts w:asciiTheme="minorHAnsi" w:hAnsiTheme="minorHAnsi" w:cstheme="minorHAnsi"/>
          <w:b/>
          <w:bCs/>
          <w:sz w:val="23"/>
          <w:szCs w:val="23"/>
        </w:rPr>
      </w:pPr>
      <w:r w:rsidRPr="006A754D">
        <w:rPr>
          <w:rFonts w:asciiTheme="minorHAnsi" w:hAnsiTheme="minorHAnsi" w:cstheme="minorHAnsi"/>
          <w:b/>
          <w:bCs/>
          <w:sz w:val="23"/>
          <w:szCs w:val="23"/>
        </w:rPr>
        <w:t xml:space="preserve">RULES OF CONDUCT: </w:t>
      </w:r>
    </w:p>
    <w:p w14:paraId="3868B849" w14:textId="77777777" w:rsidR="00617D48" w:rsidRPr="006A754D" w:rsidRDefault="00617D48" w:rsidP="00617D48">
      <w:pPr>
        <w:rPr>
          <w:rFonts w:asciiTheme="minorHAnsi" w:hAnsiTheme="minorHAnsi" w:cstheme="minorHAnsi"/>
          <w:sz w:val="23"/>
          <w:szCs w:val="23"/>
        </w:rPr>
      </w:pPr>
      <w:r w:rsidRPr="006A754D">
        <w:rPr>
          <w:rFonts w:asciiTheme="minorHAnsi" w:hAnsiTheme="minorHAnsi" w:cstheme="minorHAnsi"/>
          <w:sz w:val="23"/>
          <w:szCs w:val="23"/>
        </w:rPr>
        <w:t xml:space="preserve">Because some of the learning in this course takes place during discussions with one another, it is very important that you be respectful of each other. The attitudes and behavior of every member of this class will affect the environment and dynamics of the classroom. Be respectful and supportive of your classmates and of me. There are no dumb ideas – there are wrong ideas, but that is not the same thing. At some point, each person in the class will be the ―expert, and each will struggle with the material. </w:t>
      </w:r>
    </w:p>
    <w:p w14:paraId="2622757B" w14:textId="77777777" w:rsidR="00617D48" w:rsidRPr="006A754D" w:rsidRDefault="00617D48" w:rsidP="00617D48">
      <w:pPr>
        <w:rPr>
          <w:rFonts w:asciiTheme="minorHAnsi" w:hAnsiTheme="minorHAnsi" w:cstheme="minorHAnsi"/>
          <w:sz w:val="23"/>
          <w:szCs w:val="23"/>
        </w:rPr>
      </w:pPr>
    </w:p>
    <w:p w14:paraId="66825477" w14:textId="577C4B48" w:rsidR="006A754D" w:rsidRPr="006A754D" w:rsidRDefault="00617D48" w:rsidP="006A754D">
      <w:pPr>
        <w:rPr>
          <w:rFonts w:asciiTheme="minorHAnsi" w:hAnsiTheme="minorHAnsi" w:cstheme="minorHAnsi"/>
          <w:sz w:val="23"/>
          <w:szCs w:val="23"/>
        </w:rPr>
      </w:pPr>
      <w:r w:rsidRPr="006A754D">
        <w:rPr>
          <w:rFonts w:asciiTheme="minorHAnsi" w:hAnsiTheme="minorHAnsi" w:cstheme="minorHAnsi"/>
          <w:sz w:val="23"/>
          <w:szCs w:val="23"/>
        </w:rPr>
        <w:t xml:space="preserve">The line between productive collaboration and plagiarism (copying) is often a difficult one to identify. While I expect and encourage you to work together to understand and evaluate the course material, the work handed in with your name on it must be your own. Never copy and paste text from an article or from a website into work that you are creating, even if you cite it. </w:t>
      </w:r>
      <w:r w:rsidR="006A754D" w:rsidRPr="006A754D">
        <w:rPr>
          <w:rFonts w:asciiTheme="minorHAnsi" w:hAnsiTheme="minorHAnsi" w:cstheme="minorHAnsi"/>
          <w:sz w:val="23"/>
          <w:szCs w:val="23"/>
        </w:rPr>
        <w:t xml:space="preserve">This is especially true for AI engines like Chat GPT. The use of any text-generating software (such as ChatGPT, iA Writer, Marmot or </w:t>
      </w:r>
      <w:proofErr w:type="spellStart"/>
      <w:r w:rsidR="006A754D" w:rsidRPr="006A754D">
        <w:rPr>
          <w:rFonts w:asciiTheme="minorHAnsi" w:hAnsiTheme="minorHAnsi" w:cstheme="minorHAnsi"/>
          <w:sz w:val="23"/>
          <w:szCs w:val="23"/>
        </w:rPr>
        <w:t>Botowski</w:t>
      </w:r>
      <w:proofErr w:type="spellEnd"/>
      <w:r w:rsidR="006A754D" w:rsidRPr="006A754D">
        <w:rPr>
          <w:rFonts w:asciiTheme="minorHAnsi" w:hAnsiTheme="minorHAnsi" w:cstheme="minorHAnsi"/>
          <w:sz w:val="23"/>
          <w:szCs w:val="23"/>
        </w:rPr>
        <w:t>) is not permitted for graded assignments, and especially for exam questions. Use of these types of software on graded assignments will be treated as plagiarism and a violation of the Honor Code.</w:t>
      </w:r>
    </w:p>
    <w:p w14:paraId="413089D1" w14:textId="77777777" w:rsidR="00617D48" w:rsidRPr="006A754D" w:rsidRDefault="00617D48" w:rsidP="00617D48">
      <w:pPr>
        <w:rPr>
          <w:rFonts w:asciiTheme="minorHAnsi" w:hAnsiTheme="minorHAnsi" w:cstheme="minorHAnsi"/>
          <w:sz w:val="23"/>
          <w:szCs w:val="23"/>
        </w:rPr>
      </w:pPr>
    </w:p>
    <w:p w14:paraId="7E23EBE4" w14:textId="77777777" w:rsidR="00617D48" w:rsidRPr="006A754D" w:rsidRDefault="00617D48" w:rsidP="00617D48">
      <w:pPr>
        <w:rPr>
          <w:rFonts w:asciiTheme="minorHAnsi" w:hAnsiTheme="minorHAnsi" w:cstheme="minorHAnsi"/>
          <w:sz w:val="23"/>
          <w:szCs w:val="23"/>
        </w:rPr>
      </w:pPr>
      <w:r w:rsidRPr="006A754D">
        <w:rPr>
          <w:rFonts w:asciiTheme="minorHAnsi" w:hAnsiTheme="minorHAnsi" w:cstheme="minorHAnsi"/>
          <w:b/>
          <w:bCs/>
          <w:sz w:val="23"/>
          <w:szCs w:val="23"/>
        </w:rPr>
        <w:t xml:space="preserve">Disabilities: </w:t>
      </w:r>
      <w:r w:rsidRPr="006A754D">
        <w:rPr>
          <w:rFonts w:asciiTheme="minorHAnsi" w:hAnsiTheme="minorHAnsi" w:cstheme="minorHAnsi"/>
          <w:sz w:val="23"/>
          <w:szCs w:val="23"/>
        </w:rPr>
        <w:t xml:space="preserve">Students with disabilities that may impact their access to the class (including class materials, seminars, and presentations) should approach us to discuss accommodations. Students should consult with Access </w:t>
      </w:r>
      <w:proofErr w:type="gramStart"/>
      <w:r w:rsidRPr="006A754D">
        <w:rPr>
          <w:rFonts w:asciiTheme="minorHAnsi" w:hAnsiTheme="minorHAnsi" w:cstheme="minorHAnsi"/>
          <w:sz w:val="23"/>
          <w:szCs w:val="23"/>
        </w:rPr>
        <w:t>Services</w:t>
      </w:r>
      <w:proofErr w:type="gramEnd"/>
      <w:r w:rsidRPr="006A754D">
        <w:rPr>
          <w:rFonts w:asciiTheme="minorHAnsi" w:hAnsiTheme="minorHAnsi" w:cstheme="minorHAnsi"/>
          <w:sz w:val="23"/>
          <w:szCs w:val="23"/>
        </w:rPr>
        <w:t xml:space="preserve"> so they are aware of </w:t>
      </w:r>
      <w:proofErr w:type="gramStart"/>
      <w:r w:rsidRPr="006A754D">
        <w:rPr>
          <w:rFonts w:asciiTheme="minorHAnsi" w:hAnsiTheme="minorHAnsi" w:cstheme="minorHAnsi"/>
          <w:sz w:val="23"/>
          <w:szCs w:val="23"/>
        </w:rPr>
        <w:t>access</w:t>
      </w:r>
      <w:proofErr w:type="gramEnd"/>
      <w:r w:rsidRPr="006A754D">
        <w:rPr>
          <w:rFonts w:asciiTheme="minorHAnsi" w:hAnsiTheme="minorHAnsi" w:cstheme="minorHAnsi"/>
          <w:sz w:val="23"/>
          <w:szCs w:val="23"/>
        </w:rPr>
        <w:t xml:space="preserve"> </w:t>
      </w:r>
      <w:proofErr w:type="gramStart"/>
      <w:r w:rsidRPr="006A754D">
        <w:rPr>
          <w:rFonts w:asciiTheme="minorHAnsi" w:hAnsiTheme="minorHAnsi" w:cstheme="minorHAnsi"/>
          <w:sz w:val="23"/>
          <w:szCs w:val="23"/>
        </w:rPr>
        <w:t>accommodations</w:t>
      </w:r>
      <w:proofErr w:type="gramEnd"/>
      <w:r w:rsidRPr="006A754D">
        <w:rPr>
          <w:rFonts w:asciiTheme="minorHAnsi" w:hAnsiTheme="minorHAnsi" w:cstheme="minorHAnsi"/>
          <w:sz w:val="23"/>
          <w:szCs w:val="23"/>
        </w:rPr>
        <w:t xml:space="preserve"> available through the college. Contact information for Access Services: Deb Alder, 610-526-7351 or dalder@brynmawr.edu</w:t>
      </w:r>
    </w:p>
    <w:p w14:paraId="431D8948" w14:textId="77777777" w:rsidR="00617D48" w:rsidRPr="00617D48" w:rsidRDefault="00617D48" w:rsidP="00617D48">
      <w:pPr>
        <w:rPr>
          <w:rFonts w:asciiTheme="minorHAnsi" w:hAnsiTheme="minorHAnsi" w:cstheme="minorHAnsi"/>
          <w:b/>
          <w:bCs/>
          <w:sz w:val="22"/>
          <w:szCs w:val="22"/>
        </w:rPr>
      </w:pPr>
    </w:p>
    <w:p w14:paraId="1D49625C" w14:textId="70F1F77F" w:rsidR="00837495" w:rsidRPr="00617D48" w:rsidRDefault="00837495" w:rsidP="00817500">
      <w:pPr>
        <w:pStyle w:val="BodyText"/>
        <w:rPr>
          <w:rFonts w:asciiTheme="minorHAnsi" w:hAnsiTheme="minorHAnsi" w:cstheme="minorHAnsi"/>
          <w:b/>
          <w:bCs/>
          <w:szCs w:val="22"/>
        </w:rPr>
      </w:pPr>
      <w:r w:rsidRPr="00617D48">
        <w:rPr>
          <w:rFonts w:asciiTheme="minorHAnsi" w:hAnsiTheme="minorHAnsi" w:cstheme="minorHAnsi"/>
          <w:szCs w:val="22"/>
        </w:rPr>
        <w:br w:type="page"/>
      </w:r>
      <w:r w:rsidRPr="00617D48">
        <w:rPr>
          <w:rFonts w:asciiTheme="minorHAnsi" w:hAnsiTheme="minorHAnsi" w:cstheme="minorHAnsi"/>
          <w:b/>
          <w:bCs/>
          <w:szCs w:val="22"/>
        </w:rPr>
        <w:lastRenderedPageBreak/>
        <w:t>Structural Geology –</w:t>
      </w:r>
      <w:r w:rsidR="00817500" w:rsidRPr="00617D48">
        <w:rPr>
          <w:rFonts w:asciiTheme="minorHAnsi" w:hAnsiTheme="minorHAnsi" w:cstheme="minorHAnsi"/>
          <w:b/>
          <w:bCs/>
          <w:szCs w:val="22"/>
        </w:rPr>
        <w:t xml:space="preserve"> </w:t>
      </w:r>
      <w:r w:rsidRPr="00617D48">
        <w:rPr>
          <w:rFonts w:asciiTheme="minorHAnsi" w:hAnsiTheme="minorHAnsi" w:cstheme="minorHAnsi"/>
          <w:b/>
          <w:bCs/>
          <w:szCs w:val="22"/>
        </w:rPr>
        <w:t>20</w:t>
      </w:r>
      <w:r w:rsidR="00FF593C" w:rsidRPr="00617D48">
        <w:rPr>
          <w:rFonts w:asciiTheme="minorHAnsi" w:hAnsiTheme="minorHAnsi" w:cstheme="minorHAnsi"/>
          <w:b/>
          <w:bCs/>
          <w:szCs w:val="22"/>
        </w:rPr>
        <w:t>4</w:t>
      </w:r>
      <w:r w:rsidR="00817500" w:rsidRPr="00617D48">
        <w:rPr>
          <w:rFonts w:asciiTheme="minorHAnsi" w:hAnsiTheme="minorHAnsi" w:cstheme="minorHAnsi"/>
          <w:b/>
          <w:bCs/>
          <w:szCs w:val="22"/>
        </w:rPr>
        <w:t xml:space="preserve"> </w:t>
      </w:r>
      <w:r w:rsidRPr="00617D48">
        <w:rPr>
          <w:rFonts w:asciiTheme="minorHAnsi" w:hAnsiTheme="minorHAnsi" w:cstheme="minorHAnsi"/>
          <w:b/>
          <w:bCs/>
          <w:szCs w:val="22"/>
        </w:rPr>
        <w:t>Calendar</w:t>
      </w:r>
      <w:r w:rsidR="00817500" w:rsidRPr="00617D48">
        <w:rPr>
          <w:rFonts w:asciiTheme="minorHAnsi" w:hAnsiTheme="minorHAnsi" w:cstheme="minorHAnsi"/>
          <w:b/>
          <w:bCs/>
          <w:szCs w:val="22"/>
        </w:rPr>
        <w:t xml:space="preserve"> Spring 20</w:t>
      </w:r>
      <w:r w:rsidR="00A762A0" w:rsidRPr="00617D48">
        <w:rPr>
          <w:rFonts w:asciiTheme="minorHAnsi" w:hAnsiTheme="minorHAnsi" w:cstheme="minorHAnsi"/>
          <w:b/>
          <w:bCs/>
          <w:szCs w:val="22"/>
        </w:rPr>
        <w:t>2</w:t>
      </w:r>
      <w:r w:rsidR="00D11188">
        <w:rPr>
          <w:rFonts w:asciiTheme="minorHAnsi" w:hAnsiTheme="minorHAnsi" w:cstheme="minorHAnsi"/>
          <w:b/>
          <w:bCs/>
          <w:szCs w:val="22"/>
        </w:rPr>
        <w:t>6</w:t>
      </w:r>
    </w:p>
    <w:p w14:paraId="42FBDFD3" w14:textId="1A384949" w:rsidR="008519CF" w:rsidRPr="00617D48" w:rsidRDefault="008519CF" w:rsidP="00817500">
      <w:pPr>
        <w:pStyle w:val="BodyText"/>
        <w:rPr>
          <w:rFonts w:asciiTheme="minorHAnsi" w:hAnsiTheme="minorHAnsi" w:cstheme="minorHAnsi"/>
          <w:b/>
          <w:bCs/>
          <w:i/>
          <w:iCs/>
          <w:szCs w:val="22"/>
        </w:rPr>
      </w:pPr>
      <w:r w:rsidRPr="00617D48">
        <w:rPr>
          <w:rFonts w:asciiTheme="minorHAnsi" w:hAnsiTheme="minorHAnsi" w:cstheme="minorHAnsi"/>
          <w:b/>
          <w:bCs/>
          <w:szCs w:val="22"/>
        </w:rPr>
        <w:t>PSGT</w:t>
      </w:r>
      <w:r w:rsidRPr="00617D48">
        <w:rPr>
          <w:rFonts w:asciiTheme="minorHAnsi" w:hAnsiTheme="minorHAnsi" w:cstheme="minorHAnsi"/>
          <w:szCs w:val="22"/>
        </w:rPr>
        <w:t xml:space="preserve"> indicates online reading from </w:t>
      </w:r>
      <w:r w:rsidRPr="00617D48">
        <w:rPr>
          <w:rFonts w:asciiTheme="minorHAnsi" w:hAnsiTheme="minorHAnsi" w:cstheme="minorHAnsi"/>
          <w:b/>
          <w:bCs/>
          <w:i/>
          <w:iCs/>
          <w:szCs w:val="22"/>
        </w:rPr>
        <w:t>Processes in Structural Geology and Tectonics</w:t>
      </w:r>
    </w:p>
    <w:p w14:paraId="7C603E46" w14:textId="7633D56A" w:rsidR="008519CF" w:rsidRPr="00617D48" w:rsidRDefault="008519CF" w:rsidP="00817500">
      <w:pPr>
        <w:pStyle w:val="BodyText"/>
        <w:rPr>
          <w:rFonts w:asciiTheme="minorHAnsi" w:hAnsiTheme="minorHAnsi" w:cstheme="minorHAnsi"/>
          <w:b/>
          <w:bCs/>
          <w:i/>
          <w:iCs/>
          <w:szCs w:val="22"/>
        </w:rPr>
      </w:pPr>
      <w:r w:rsidRPr="00617D48">
        <w:rPr>
          <w:rFonts w:asciiTheme="minorHAnsi" w:hAnsiTheme="minorHAnsi" w:cstheme="minorHAnsi"/>
          <w:b/>
          <w:bCs/>
          <w:szCs w:val="22"/>
        </w:rPr>
        <w:t xml:space="preserve">SGEM </w:t>
      </w:r>
      <w:r w:rsidRPr="00617D48">
        <w:rPr>
          <w:rFonts w:asciiTheme="minorHAnsi" w:hAnsiTheme="minorHAnsi" w:cstheme="minorHAnsi"/>
          <w:szCs w:val="22"/>
        </w:rPr>
        <w:t xml:space="preserve">indicates online reading from </w:t>
      </w:r>
      <w:r w:rsidRPr="00617D48">
        <w:rPr>
          <w:rFonts w:asciiTheme="minorHAnsi" w:hAnsiTheme="minorHAnsi" w:cstheme="minorHAnsi"/>
          <w:b/>
          <w:bCs/>
          <w:i/>
          <w:iCs/>
          <w:szCs w:val="22"/>
        </w:rPr>
        <w:t>Structural Geology e-learning modules</w:t>
      </w:r>
    </w:p>
    <w:p w14:paraId="3D8F28BD" w14:textId="77777777" w:rsidR="00140206" w:rsidRPr="00617D48" w:rsidRDefault="00140206" w:rsidP="00817500">
      <w:pPr>
        <w:pStyle w:val="BodyText"/>
        <w:rPr>
          <w:rFonts w:asciiTheme="minorHAnsi" w:hAnsiTheme="minorHAnsi" w:cstheme="minorHAnsi"/>
          <w:szCs w:val="22"/>
        </w:rPr>
      </w:pPr>
    </w:p>
    <w:tbl>
      <w:tblPr>
        <w:tblW w:w="5009" w:type="pct"/>
        <w:tblCellSpacing w:w="20" w:type="dxa"/>
        <w:tblInd w:w="-10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0A0" w:firstRow="1" w:lastRow="0" w:firstColumn="1" w:lastColumn="0" w:noHBand="0" w:noVBand="0"/>
      </w:tblPr>
      <w:tblGrid>
        <w:gridCol w:w="2342"/>
        <w:gridCol w:w="3240"/>
        <w:gridCol w:w="3959"/>
      </w:tblGrid>
      <w:tr w:rsidR="00617D48" w:rsidRPr="00617D48" w14:paraId="69E821C4" w14:textId="77777777" w:rsidTr="00222B20">
        <w:trPr>
          <w:trHeight w:val="245"/>
          <w:tblCellSpacing w:w="20" w:type="dxa"/>
        </w:trPr>
        <w:tc>
          <w:tcPr>
            <w:tcW w:w="2282" w:type="dxa"/>
          </w:tcPr>
          <w:p w14:paraId="7A6E17A8" w14:textId="5E64D39E" w:rsidR="00617D48" w:rsidRPr="00617D48" w:rsidRDefault="00617D48" w:rsidP="00617D48">
            <w:pPr>
              <w:pStyle w:val="Heading1"/>
              <w:tabs>
                <w:tab w:val="left" w:pos="1170"/>
              </w:tabs>
              <w:jc w:val="center"/>
              <w:rPr>
                <w:rFonts w:asciiTheme="minorHAnsi" w:hAnsiTheme="minorHAnsi" w:cstheme="minorHAnsi"/>
                <w:bCs w:val="0"/>
                <w:sz w:val="22"/>
                <w:szCs w:val="22"/>
              </w:rPr>
            </w:pPr>
            <w:r w:rsidRPr="00094210">
              <w:rPr>
                <w:rFonts w:asciiTheme="minorHAnsi" w:hAnsiTheme="minorHAnsi" w:cstheme="minorHAnsi"/>
                <w:b w:val="0"/>
                <w:bCs w:val="0"/>
                <w:sz w:val="22"/>
                <w:szCs w:val="22"/>
              </w:rPr>
              <w:t>Dates</w:t>
            </w:r>
          </w:p>
        </w:tc>
        <w:tc>
          <w:tcPr>
            <w:tcW w:w="3200" w:type="dxa"/>
          </w:tcPr>
          <w:p w14:paraId="2EE5E7EE" w14:textId="77777777" w:rsidR="00617D48" w:rsidRPr="00617D48" w:rsidRDefault="00617D48" w:rsidP="00617D48">
            <w:pPr>
              <w:pStyle w:val="Heading3"/>
              <w:tabs>
                <w:tab w:val="left" w:pos="1170"/>
              </w:tabs>
              <w:rPr>
                <w:rFonts w:asciiTheme="minorHAnsi" w:hAnsiTheme="minorHAnsi" w:cstheme="minorHAnsi"/>
                <w:sz w:val="22"/>
                <w:szCs w:val="22"/>
              </w:rPr>
            </w:pPr>
            <w:r w:rsidRPr="00617D48">
              <w:rPr>
                <w:rFonts w:asciiTheme="minorHAnsi" w:hAnsiTheme="minorHAnsi" w:cstheme="minorHAnsi"/>
                <w:sz w:val="22"/>
                <w:szCs w:val="22"/>
              </w:rPr>
              <w:t>Subject</w:t>
            </w:r>
          </w:p>
        </w:tc>
        <w:tc>
          <w:tcPr>
            <w:tcW w:w="3899" w:type="dxa"/>
          </w:tcPr>
          <w:p w14:paraId="44FF6F00" w14:textId="77777777" w:rsidR="00617D48" w:rsidRPr="00617D48" w:rsidRDefault="00617D48" w:rsidP="00617D48">
            <w:pPr>
              <w:pStyle w:val="Heading3"/>
              <w:tabs>
                <w:tab w:val="left" w:pos="1170"/>
              </w:tabs>
              <w:rPr>
                <w:rFonts w:asciiTheme="minorHAnsi" w:hAnsiTheme="minorHAnsi" w:cstheme="minorHAnsi"/>
                <w:sz w:val="22"/>
                <w:szCs w:val="22"/>
              </w:rPr>
            </w:pPr>
            <w:r w:rsidRPr="00617D48">
              <w:rPr>
                <w:rFonts w:asciiTheme="minorHAnsi" w:hAnsiTheme="minorHAnsi" w:cstheme="minorHAnsi"/>
                <w:sz w:val="22"/>
                <w:szCs w:val="22"/>
              </w:rPr>
              <w:t>Reading</w:t>
            </w:r>
          </w:p>
        </w:tc>
      </w:tr>
      <w:tr w:rsidR="00617D48" w:rsidRPr="00617D48" w14:paraId="23F8A48C" w14:textId="77777777" w:rsidTr="00222B20">
        <w:trPr>
          <w:trHeight w:val="577"/>
          <w:tblCellSpacing w:w="20" w:type="dxa"/>
        </w:trPr>
        <w:tc>
          <w:tcPr>
            <w:tcW w:w="2282" w:type="dxa"/>
          </w:tcPr>
          <w:p w14:paraId="5D17337B" w14:textId="77777777" w:rsidR="00617D48" w:rsidRPr="00094210" w:rsidRDefault="00617D48" w:rsidP="00617D48">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1</w:t>
            </w:r>
          </w:p>
          <w:p w14:paraId="31134E4E" w14:textId="29092C46" w:rsidR="00617D48" w:rsidRPr="00617D48" w:rsidRDefault="00617D48" w:rsidP="00617D48">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January </w:t>
            </w:r>
            <w:r w:rsidR="00EA1B70">
              <w:rPr>
                <w:rFonts w:asciiTheme="minorHAnsi" w:hAnsiTheme="minorHAnsi" w:cstheme="minorHAnsi"/>
                <w:sz w:val="22"/>
                <w:szCs w:val="22"/>
              </w:rPr>
              <w:t>2</w:t>
            </w:r>
            <w:r w:rsidR="00D11188">
              <w:rPr>
                <w:rFonts w:asciiTheme="minorHAnsi" w:hAnsiTheme="minorHAnsi" w:cstheme="minorHAnsi"/>
                <w:sz w:val="22"/>
                <w:szCs w:val="22"/>
              </w:rPr>
              <w:t>0</w:t>
            </w:r>
            <w:r w:rsidR="00D11188" w:rsidRPr="00D11188">
              <w:rPr>
                <w:rFonts w:asciiTheme="minorHAnsi" w:hAnsiTheme="minorHAnsi" w:cstheme="minorHAnsi"/>
                <w:sz w:val="22"/>
                <w:szCs w:val="22"/>
                <w:vertAlign w:val="superscript"/>
              </w:rPr>
              <w:t>th</w:t>
            </w:r>
            <w:r w:rsidR="00D11188">
              <w:rPr>
                <w:rFonts w:asciiTheme="minorHAnsi" w:hAnsiTheme="minorHAnsi" w:cstheme="minorHAnsi"/>
                <w:sz w:val="22"/>
                <w:szCs w:val="22"/>
              </w:rPr>
              <w:t xml:space="preserve"> </w:t>
            </w:r>
            <w:r w:rsidRPr="00094210">
              <w:rPr>
                <w:rFonts w:asciiTheme="minorHAnsi" w:hAnsiTheme="minorHAnsi" w:cstheme="minorHAnsi"/>
                <w:sz w:val="22"/>
                <w:szCs w:val="22"/>
              </w:rPr>
              <w:t xml:space="preserve">  </w:t>
            </w:r>
          </w:p>
        </w:tc>
        <w:tc>
          <w:tcPr>
            <w:tcW w:w="3200" w:type="dxa"/>
          </w:tcPr>
          <w:p w14:paraId="35E17626" w14:textId="369CDA14" w:rsidR="00617D48" w:rsidRPr="00617D48" w:rsidRDefault="00617D48" w:rsidP="00617D48">
            <w:pPr>
              <w:numPr>
                <w:ilvl w:val="0"/>
                <w:numId w:val="1"/>
              </w:numPr>
              <w:tabs>
                <w:tab w:val="clear" w:pos="720"/>
                <w:tab w:val="num" w:pos="16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Introduction and Review</w:t>
            </w:r>
          </w:p>
        </w:tc>
        <w:tc>
          <w:tcPr>
            <w:tcW w:w="3899" w:type="dxa"/>
          </w:tcPr>
          <w:p w14:paraId="0E7F5CA1" w14:textId="691EDDA5" w:rsidR="00617D48" w:rsidRPr="00617D48" w:rsidRDefault="00617D48" w:rsidP="00617D48">
            <w:pPr>
              <w:numPr>
                <w:ilvl w:val="0"/>
                <w:numId w:val="1"/>
              </w:numPr>
              <w:tabs>
                <w:tab w:val="clear" w:pos="720"/>
                <w:tab w:val="left" w:pos="161"/>
              </w:tabs>
              <w:ind w:left="169" w:hanging="169"/>
              <w:rPr>
                <w:rFonts w:asciiTheme="minorHAnsi" w:hAnsiTheme="minorHAnsi" w:cstheme="minorHAnsi"/>
                <w:sz w:val="22"/>
                <w:szCs w:val="22"/>
              </w:rPr>
            </w:pPr>
            <w:r w:rsidRPr="00617D48">
              <w:rPr>
                <w:rFonts w:asciiTheme="minorHAnsi" w:hAnsiTheme="minorHAnsi" w:cstheme="minorHAnsi"/>
                <w:sz w:val="22"/>
                <w:szCs w:val="22"/>
              </w:rPr>
              <w:t xml:space="preserve">PSGT 1 </w:t>
            </w:r>
          </w:p>
          <w:p w14:paraId="7BEA24A8" w14:textId="745084FA" w:rsidR="00617D48" w:rsidRPr="00617D48" w:rsidRDefault="00617D48" w:rsidP="00617D48">
            <w:pPr>
              <w:numPr>
                <w:ilvl w:val="0"/>
                <w:numId w:val="1"/>
              </w:numPr>
              <w:tabs>
                <w:tab w:val="clear" w:pos="720"/>
                <w:tab w:val="left" w:pos="161"/>
              </w:tabs>
              <w:ind w:left="169" w:hanging="169"/>
              <w:rPr>
                <w:rFonts w:asciiTheme="minorHAnsi" w:hAnsiTheme="minorHAnsi" w:cstheme="minorHAnsi"/>
                <w:sz w:val="22"/>
                <w:szCs w:val="22"/>
              </w:rPr>
            </w:pPr>
            <w:r w:rsidRPr="00617D48">
              <w:rPr>
                <w:rFonts w:asciiTheme="minorHAnsi" w:hAnsiTheme="minorHAnsi" w:cstheme="minorHAnsi"/>
                <w:sz w:val="22"/>
                <w:szCs w:val="22"/>
              </w:rPr>
              <w:t>SGEM – Introduction</w:t>
            </w:r>
          </w:p>
        </w:tc>
      </w:tr>
      <w:tr w:rsidR="00617D48" w:rsidRPr="00617D48" w14:paraId="42C4B468" w14:textId="77777777" w:rsidTr="00222B20">
        <w:trPr>
          <w:trHeight w:val="604"/>
          <w:tblCellSpacing w:w="20" w:type="dxa"/>
        </w:trPr>
        <w:tc>
          <w:tcPr>
            <w:tcW w:w="2282" w:type="dxa"/>
          </w:tcPr>
          <w:p w14:paraId="61EED81D" w14:textId="77777777" w:rsidR="00617D48" w:rsidRPr="00094210" w:rsidRDefault="00617D48" w:rsidP="00617D48">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2</w:t>
            </w:r>
          </w:p>
          <w:p w14:paraId="12AAEAD9" w14:textId="379C18BC" w:rsidR="00617D48" w:rsidRPr="00617D48" w:rsidRDefault="00617D48" w:rsidP="00617D48">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January </w:t>
            </w:r>
            <w:r w:rsidR="00EA1B70">
              <w:rPr>
                <w:rFonts w:asciiTheme="minorHAnsi" w:hAnsiTheme="minorHAnsi" w:cstheme="minorHAnsi"/>
                <w:sz w:val="22"/>
                <w:szCs w:val="22"/>
              </w:rPr>
              <w:t>2</w:t>
            </w:r>
            <w:r w:rsidR="00D11188">
              <w:rPr>
                <w:rFonts w:asciiTheme="minorHAnsi" w:hAnsiTheme="minorHAnsi" w:cstheme="minorHAnsi"/>
                <w:sz w:val="22"/>
                <w:szCs w:val="22"/>
              </w:rPr>
              <w:t>6</w:t>
            </w:r>
            <w:r w:rsidR="00EA1B70" w:rsidRPr="00EA1B70">
              <w:rPr>
                <w:rFonts w:asciiTheme="minorHAnsi" w:hAnsiTheme="minorHAnsi" w:cstheme="minorHAnsi"/>
                <w:sz w:val="22"/>
                <w:szCs w:val="22"/>
                <w:vertAlign w:val="superscript"/>
              </w:rPr>
              <w:t>th</w:t>
            </w:r>
            <w:r w:rsidR="00EA1B7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94210">
              <w:rPr>
                <w:rFonts w:asciiTheme="minorHAnsi" w:hAnsiTheme="minorHAnsi" w:cstheme="minorHAnsi"/>
                <w:sz w:val="22"/>
                <w:szCs w:val="22"/>
              </w:rPr>
              <w:t xml:space="preserve">  </w:t>
            </w:r>
          </w:p>
        </w:tc>
        <w:tc>
          <w:tcPr>
            <w:tcW w:w="3200" w:type="dxa"/>
          </w:tcPr>
          <w:p w14:paraId="6AC2B1D2" w14:textId="77777777" w:rsidR="00617D48" w:rsidRPr="00617D48" w:rsidRDefault="00617D48" w:rsidP="00617D48">
            <w:pPr>
              <w:numPr>
                <w:ilvl w:val="0"/>
                <w:numId w:val="5"/>
              </w:numPr>
              <w:tabs>
                <w:tab w:val="clear" w:pos="720"/>
                <w:tab w:val="num" w:pos="160"/>
                <w:tab w:val="left" w:pos="21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Force</w:t>
            </w:r>
          </w:p>
          <w:p w14:paraId="4A2CBE99" w14:textId="77777777" w:rsidR="00617D48" w:rsidRPr="00617D48" w:rsidRDefault="00617D48" w:rsidP="00617D48">
            <w:pPr>
              <w:numPr>
                <w:ilvl w:val="0"/>
                <w:numId w:val="5"/>
              </w:numPr>
              <w:tabs>
                <w:tab w:val="clear" w:pos="720"/>
                <w:tab w:val="num" w:pos="160"/>
                <w:tab w:val="left" w:pos="21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Stress</w:t>
            </w:r>
          </w:p>
        </w:tc>
        <w:tc>
          <w:tcPr>
            <w:tcW w:w="3899" w:type="dxa"/>
          </w:tcPr>
          <w:p w14:paraId="30CF677B" w14:textId="77777777" w:rsidR="00617D48" w:rsidRPr="00617D48" w:rsidRDefault="00617D48" w:rsidP="00617D48">
            <w:pPr>
              <w:numPr>
                <w:ilvl w:val="0"/>
                <w:numId w:val="5"/>
              </w:numPr>
              <w:tabs>
                <w:tab w:val="clear" w:pos="720"/>
                <w:tab w:val="left" w:pos="161"/>
                <w:tab w:val="num" w:pos="209"/>
              </w:tabs>
              <w:ind w:left="169" w:hanging="169"/>
              <w:rPr>
                <w:rFonts w:asciiTheme="minorHAnsi" w:hAnsiTheme="minorHAnsi" w:cstheme="minorHAnsi"/>
                <w:sz w:val="22"/>
                <w:szCs w:val="22"/>
              </w:rPr>
            </w:pPr>
            <w:r w:rsidRPr="00617D48">
              <w:rPr>
                <w:rFonts w:asciiTheme="minorHAnsi" w:hAnsiTheme="minorHAnsi" w:cstheme="minorHAnsi"/>
                <w:sz w:val="22"/>
                <w:szCs w:val="22"/>
              </w:rPr>
              <w:t>PSGT 2</w:t>
            </w:r>
          </w:p>
          <w:p w14:paraId="3198D058" w14:textId="703D9350" w:rsidR="00617D48" w:rsidRPr="00617D48" w:rsidRDefault="00617D48" w:rsidP="00617D48">
            <w:pPr>
              <w:numPr>
                <w:ilvl w:val="0"/>
                <w:numId w:val="5"/>
              </w:numPr>
              <w:tabs>
                <w:tab w:val="clear" w:pos="720"/>
                <w:tab w:val="left" w:pos="161"/>
                <w:tab w:val="num" w:pos="209"/>
              </w:tabs>
              <w:ind w:left="169" w:hanging="169"/>
              <w:rPr>
                <w:rFonts w:asciiTheme="minorHAnsi" w:hAnsiTheme="minorHAnsi" w:cstheme="minorHAnsi"/>
                <w:sz w:val="22"/>
                <w:szCs w:val="22"/>
              </w:rPr>
            </w:pPr>
            <w:r w:rsidRPr="00617D48">
              <w:rPr>
                <w:rFonts w:asciiTheme="minorHAnsi" w:hAnsiTheme="minorHAnsi" w:cstheme="minorHAnsi"/>
                <w:sz w:val="22"/>
                <w:szCs w:val="22"/>
              </w:rPr>
              <w:t>SGEM - Stress</w:t>
            </w:r>
          </w:p>
        </w:tc>
      </w:tr>
      <w:tr w:rsidR="00222B20" w:rsidRPr="00617D48" w14:paraId="643F9F5F" w14:textId="77777777" w:rsidTr="00222B20">
        <w:trPr>
          <w:trHeight w:val="145"/>
          <w:tblCellSpacing w:w="20" w:type="dxa"/>
        </w:trPr>
        <w:tc>
          <w:tcPr>
            <w:tcW w:w="2282" w:type="dxa"/>
          </w:tcPr>
          <w:p w14:paraId="61F67D54" w14:textId="77777777" w:rsidR="00222B20" w:rsidRPr="00094210" w:rsidRDefault="00222B20" w:rsidP="00222B20">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3</w:t>
            </w:r>
          </w:p>
          <w:p w14:paraId="21C34C98" w14:textId="52C4B2E9" w:rsidR="00222B20" w:rsidRPr="00617D48" w:rsidRDefault="00EA1B70" w:rsidP="00222B20">
            <w:pPr>
              <w:pStyle w:val="Heading1"/>
              <w:tabs>
                <w:tab w:val="left" w:pos="1170"/>
              </w:tabs>
              <w:rPr>
                <w:rFonts w:asciiTheme="minorHAnsi" w:hAnsiTheme="minorHAnsi" w:cstheme="minorHAnsi"/>
                <w:b w:val="0"/>
                <w:bCs w:val="0"/>
                <w:sz w:val="22"/>
                <w:szCs w:val="22"/>
              </w:rPr>
            </w:pPr>
            <w:r>
              <w:rPr>
                <w:rFonts w:asciiTheme="minorHAnsi" w:hAnsiTheme="minorHAnsi" w:cstheme="minorHAnsi"/>
                <w:sz w:val="22"/>
                <w:szCs w:val="22"/>
              </w:rPr>
              <w:t xml:space="preserve"> </w:t>
            </w:r>
            <w:r w:rsidRPr="00094210">
              <w:rPr>
                <w:rFonts w:asciiTheme="minorHAnsi" w:hAnsiTheme="minorHAnsi" w:cstheme="minorHAnsi"/>
                <w:sz w:val="22"/>
                <w:szCs w:val="22"/>
              </w:rPr>
              <w:t xml:space="preserve">February </w:t>
            </w:r>
            <w:r w:rsidR="00D11188">
              <w:rPr>
                <w:rFonts w:asciiTheme="minorHAnsi" w:hAnsiTheme="minorHAnsi" w:cstheme="minorHAnsi"/>
                <w:sz w:val="22"/>
                <w:szCs w:val="22"/>
              </w:rPr>
              <w:t>2</w:t>
            </w:r>
            <w:r w:rsidR="00D11188" w:rsidRPr="00D11188">
              <w:rPr>
                <w:rFonts w:asciiTheme="minorHAnsi" w:hAnsiTheme="minorHAnsi" w:cstheme="minorHAnsi"/>
                <w:sz w:val="22"/>
                <w:szCs w:val="22"/>
                <w:vertAlign w:val="superscript"/>
              </w:rPr>
              <w:t>nd</w:t>
            </w:r>
            <w:r w:rsidR="00D11188">
              <w:rPr>
                <w:rFonts w:asciiTheme="minorHAnsi" w:hAnsiTheme="minorHAnsi" w:cstheme="minorHAnsi"/>
                <w:sz w:val="22"/>
                <w:szCs w:val="22"/>
              </w:rPr>
              <w:t xml:space="preserve"> </w:t>
            </w:r>
            <w:r w:rsidR="006D365E">
              <w:rPr>
                <w:rFonts w:asciiTheme="minorHAnsi" w:hAnsiTheme="minorHAnsi" w:cstheme="minorHAnsi"/>
                <w:sz w:val="22"/>
                <w:szCs w:val="22"/>
              </w:rPr>
              <w:t xml:space="preserve"> </w:t>
            </w:r>
          </w:p>
        </w:tc>
        <w:tc>
          <w:tcPr>
            <w:tcW w:w="3200" w:type="dxa"/>
          </w:tcPr>
          <w:p w14:paraId="62563EDE" w14:textId="77777777" w:rsidR="00222B20" w:rsidRPr="00D11188" w:rsidRDefault="00222B20" w:rsidP="00222B20">
            <w:pPr>
              <w:numPr>
                <w:ilvl w:val="0"/>
                <w:numId w:val="6"/>
              </w:numPr>
              <w:tabs>
                <w:tab w:val="num" w:pos="160"/>
                <w:tab w:val="left" w:pos="250"/>
              </w:tabs>
              <w:ind w:left="210" w:hanging="180"/>
              <w:rPr>
                <w:rFonts w:asciiTheme="minorHAnsi" w:hAnsiTheme="minorHAnsi" w:cstheme="minorHAnsi"/>
                <w:bCs/>
                <w:sz w:val="22"/>
                <w:szCs w:val="22"/>
              </w:rPr>
            </w:pPr>
            <w:r w:rsidRPr="00617D48">
              <w:rPr>
                <w:rFonts w:asciiTheme="minorHAnsi" w:hAnsiTheme="minorHAnsi" w:cstheme="minorHAnsi"/>
                <w:sz w:val="22"/>
                <w:szCs w:val="22"/>
              </w:rPr>
              <w:t xml:space="preserve">Stress </w:t>
            </w:r>
            <w:r w:rsidR="00D11188">
              <w:rPr>
                <w:rFonts w:asciiTheme="minorHAnsi" w:hAnsiTheme="minorHAnsi" w:cstheme="minorHAnsi"/>
                <w:sz w:val="22"/>
                <w:szCs w:val="22"/>
              </w:rPr>
              <w:t>continued</w:t>
            </w:r>
          </w:p>
          <w:p w14:paraId="33EC1DD1" w14:textId="3D3C82B4" w:rsidR="00D11188" w:rsidRPr="00617D48" w:rsidRDefault="00D11188" w:rsidP="00222B20">
            <w:pPr>
              <w:numPr>
                <w:ilvl w:val="0"/>
                <w:numId w:val="6"/>
              </w:numPr>
              <w:tabs>
                <w:tab w:val="num" w:pos="160"/>
                <w:tab w:val="left" w:pos="250"/>
              </w:tabs>
              <w:ind w:left="210" w:hanging="180"/>
              <w:rPr>
                <w:rFonts w:asciiTheme="minorHAnsi" w:hAnsiTheme="minorHAnsi" w:cstheme="minorHAnsi"/>
                <w:bCs/>
                <w:sz w:val="22"/>
                <w:szCs w:val="22"/>
              </w:rPr>
            </w:pPr>
            <w:r>
              <w:rPr>
                <w:rFonts w:asciiTheme="minorHAnsi" w:hAnsiTheme="minorHAnsi" w:cstheme="minorHAnsi"/>
                <w:bCs/>
                <w:sz w:val="22"/>
                <w:szCs w:val="22"/>
              </w:rPr>
              <w:t>Lithospheric stress</w:t>
            </w:r>
          </w:p>
        </w:tc>
        <w:tc>
          <w:tcPr>
            <w:tcW w:w="3899" w:type="dxa"/>
          </w:tcPr>
          <w:p w14:paraId="412A1776" w14:textId="05619F90" w:rsidR="00222B20" w:rsidRPr="00222B20" w:rsidRDefault="00222B20" w:rsidP="00222B20">
            <w:pPr>
              <w:numPr>
                <w:ilvl w:val="0"/>
                <w:numId w:val="5"/>
              </w:numPr>
              <w:tabs>
                <w:tab w:val="clear" w:pos="720"/>
                <w:tab w:val="left" w:pos="161"/>
                <w:tab w:val="num" w:pos="209"/>
              </w:tabs>
              <w:ind w:left="169" w:hanging="169"/>
              <w:rPr>
                <w:rFonts w:asciiTheme="minorHAnsi" w:hAnsiTheme="minorHAnsi" w:cstheme="minorHAnsi"/>
                <w:sz w:val="22"/>
                <w:szCs w:val="22"/>
              </w:rPr>
            </w:pPr>
            <w:r>
              <w:rPr>
                <w:rFonts w:asciiTheme="minorHAnsi" w:hAnsiTheme="minorHAnsi" w:cstheme="minorHAnsi"/>
                <w:sz w:val="22"/>
                <w:szCs w:val="22"/>
              </w:rPr>
              <w:t>Supplementary reading</w:t>
            </w:r>
          </w:p>
        </w:tc>
      </w:tr>
      <w:tr w:rsidR="00617D48" w:rsidRPr="00617D48" w14:paraId="746235D7" w14:textId="77777777" w:rsidTr="00222B20">
        <w:trPr>
          <w:trHeight w:val="558"/>
          <w:tblCellSpacing w:w="20" w:type="dxa"/>
        </w:trPr>
        <w:tc>
          <w:tcPr>
            <w:tcW w:w="2282" w:type="dxa"/>
          </w:tcPr>
          <w:p w14:paraId="6205A703" w14:textId="77777777" w:rsidR="00617D48" w:rsidRPr="00094210" w:rsidRDefault="00617D48" w:rsidP="00617D48">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4</w:t>
            </w:r>
          </w:p>
          <w:p w14:paraId="205FFEED" w14:textId="168AA447" w:rsidR="00617D48" w:rsidRPr="00617D48" w:rsidRDefault="00617D48" w:rsidP="00617D48">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February </w:t>
            </w:r>
            <w:r w:rsidR="00D11188">
              <w:rPr>
                <w:rFonts w:asciiTheme="minorHAnsi" w:hAnsiTheme="minorHAnsi" w:cstheme="minorHAnsi"/>
                <w:sz w:val="22"/>
                <w:szCs w:val="22"/>
              </w:rPr>
              <w:t>9</w:t>
            </w:r>
            <w:r w:rsidRPr="00094210">
              <w:rPr>
                <w:rFonts w:asciiTheme="minorHAnsi" w:hAnsiTheme="minorHAnsi" w:cstheme="minorHAnsi"/>
                <w:sz w:val="22"/>
                <w:szCs w:val="22"/>
                <w:vertAlign w:val="superscript"/>
              </w:rPr>
              <w:t>th</w:t>
            </w:r>
            <w:r w:rsidRPr="00094210">
              <w:rPr>
                <w:rFonts w:asciiTheme="minorHAnsi" w:hAnsiTheme="minorHAnsi" w:cstheme="minorHAnsi"/>
                <w:sz w:val="22"/>
                <w:szCs w:val="22"/>
              </w:rPr>
              <w:t xml:space="preserve"> </w:t>
            </w:r>
          </w:p>
        </w:tc>
        <w:tc>
          <w:tcPr>
            <w:tcW w:w="3200" w:type="dxa"/>
          </w:tcPr>
          <w:p w14:paraId="256DB777" w14:textId="77777777" w:rsidR="00D11188" w:rsidRDefault="00D11188" w:rsidP="00617D48">
            <w:pPr>
              <w:numPr>
                <w:ilvl w:val="0"/>
                <w:numId w:val="4"/>
              </w:numPr>
              <w:tabs>
                <w:tab w:val="clear" w:pos="720"/>
                <w:tab w:val="num" w:pos="-79"/>
                <w:tab w:val="num" w:pos="160"/>
                <w:tab w:val="left" w:pos="250"/>
              </w:tabs>
              <w:ind w:left="210" w:hanging="180"/>
              <w:rPr>
                <w:rFonts w:asciiTheme="minorHAnsi" w:hAnsiTheme="minorHAnsi" w:cstheme="minorHAnsi"/>
                <w:sz w:val="22"/>
                <w:szCs w:val="22"/>
              </w:rPr>
            </w:pPr>
            <w:r>
              <w:rPr>
                <w:rFonts w:asciiTheme="minorHAnsi" w:hAnsiTheme="minorHAnsi" w:cstheme="minorHAnsi"/>
                <w:bCs/>
                <w:sz w:val="22"/>
                <w:szCs w:val="22"/>
              </w:rPr>
              <w:t>Lithospheric stress</w:t>
            </w:r>
            <w:r w:rsidRPr="00617D48">
              <w:rPr>
                <w:rFonts w:asciiTheme="minorHAnsi" w:hAnsiTheme="minorHAnsi" w:cstheme="minorHAnsi"/>
                <w:sz w:val="22"/>
                <w:szCs w:val="22"/>
              </w:rPr>
              <w:t xml:space="preserve"> </w:t>
            </w:r>
            <w:r>
              <w:rPr>
                <w:rFonts w:asciiTheme="minorHAnsi" w:hAnsiTheme="minorHAnsi" w:cstheme="minorHAnsi"/>
                <w:sz w:val="22"/>
                <w:szCs w:val="22"/>
              </w:rPr>
              <w:t>cont.</w:t>
            </w:r>
          </w:p>
          <w:p w14:paraId="13D3BAC4" w14:textId="1A2F58C8" w:rsidR="00617D48" w:rsidRPr="00617D48" w:rsidRDefault="00617D48" w:rsidP="00617D48">
            <w:pPr>
              <w:numPr>
                <w:ilvl w:val="0"/>
                <w:numId w:val="4"/>
              </w:numPr>
              <w:tabs>
                <w:tab w:val="clear" w:pos="720"/>
                <w:tab w:val="num" w:pos="-79"/>
                <w:tab w:val="num" w:pos="16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 xml:space="preserve">Strain </w:t>
            </w:r>
          </w:p>
        </w:tc>
        <w:tc>
          <w:tcPr>
            <w:tcW w:w="3899" w:type="dxa"/>
          </w:tcPr>
          <w:p w14:paraId="3CB0B384" w14:textId="1D3A93B8" w:rsidR="00617D48" w:rsidRPr="00617D48" w:rsidRDefault="00617D48" w:rsidP="00D11188">
            <w:pPr>
              <w:tabs>
                <w:tab w:val="left" w:pos="161"/>
              </w:tabs>
              <w:ind w:left="169"/>
              <w:rPr>
                <w:rFonts w:asciiTheme="minorHAnsi" w:hAnsiTheme="minorHAnsi" w:cstheme="minorHAnsi"/>
                <w:sz w:val="22"/>
                <w:szCs w:val="22"/>
              </w:rPr>
            </w:pPr>
          </w:p>
        </w:tc>
      </w:tr>
      <w:tr w:rsidR="00617D48" w:rsidRPr="00617D48" w14:paraId="26FE9AA3" w14:textId="77777777" w:rsidTr="00222B20">
        <w:trPr>
          <w:trHeight w:val="558"/>
          <w:tblCellSpacing w:w="20" w:type="dxa"/>
        </w:trPr>
        <w:tc>
          <w:tcPr>
            <w:tcW w:w="2282" w:type="dxa"/>
          </w:tcPr>
          <w:p w14:paraId="283E26A3" w14:textId="77777777" w:rsidR="00617D48" w:rsidRPr="00094210" w:rsidRDefault="00617D48" w:rsidP="00617D48">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5</w:t>
            </w:r>
          </w:p>
          <w:p w14:paraId="707E7905" w14:textId="575B7A58" w:rsidR="00617D48" w:rsidRPr="00617D48" w:rsidRDefault="00617D48" w:rsidP="00617D48">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February </w:t>
            </w:r>
            <w:r>
              <w:rPr>
                <w:rFonts w:asciiTheme="minorHAnsi" w:hAnsiTheme="minorHAnsi" w:cstheme="minorHAnsi"/>
                <w:sz w:val="22"/>
                <w:szCs w:val="22"/>
              </w:rPr>
              <w:t>1</w:t>
            </w:r>
            <w:r w:rsidR="00D11188">
              <w:rPr>
                <w:rFonts w:asciiTheme="minorHAnsi" w:hAnsiTheme="minorHAnsi" w:cstheme="minorHAnsi"/>
                <w:sz w:val="22"/>
                <w:szCs w:val="22"/>
              </w:rPr>
              <w:t>6</w:t>
            </w:r>
            <w:r w:rsidRPr="00094210">
              <w:rPr>
                <w:rFonts w:asciiTheme="minorHAnsi" w:hAnsiTheme="minorHAnsi" w:cstheme="minorHAnsi"/>
                <w:sz w:val="22"/>
                <w:szCs w:val="22"/>
                <w:vertAlign w:val="superscript"/>
              </w:rPr>
              <w:t>th</w:t>
            </w:r>
          </w:p>
        </w:tc>
        <w:tc>
          <w:tcPr>
            <w:tcW w:w="3200" w:type="dxa"/>
          </w:tcPr>
          <w:p w14:paraId="1DAEEE13" w14:textId="77777777" w:rsidR="00D11188" w:rsidRDefault="00D11188" w:rsidP="00D11188">
            <w:pPr>
              <w:numPr>
                <w:ilvl w:val="0"/>
                <w:numId w:val="4"/>
              </w:numPr>
              <w:tabs>
                <w:tab w:val="clear" w:pos="720"/>
                <w:tab w:val="num" w:pos="-79"/>
                <w:tab w:val="num" w:pos="16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 xml:space="preserve">Deformation </w:t>
            </w:r>
          </w:p>
          <w:p w14:paraId="63E2CF78" w14:textId="2C539604" w:rsidR="00617D48" w:rsidRPr="00D11188" w:rsidRDefault="00D11188" w:rsidP="00D11188">
            <w:pPr>
              <w:numPr>
                <w:ilvl w:val="0"/>
                <w:numId w:val="4"/>
              </w:numPr>
              <w:tabs>
                <w:tab w:val="clear" w:pos="720"/>
                <w:tab w:val="num" w:pos="-79"/>
                <w:tab w:val="num" w:pos="160"/>
                <w:tab w:val="left" w:pos="250"/>
              </w:tabs>
              <w:ind w:left="210" w:hanging="180"/>
              <w:rPr>
                <w:rFonts w:asciiTheme="minorHAnsi" w:hAnsiTheme="minorHAnsi" w:cstheme="minorHAnsi"/>
                <w:sz w:val="22"/>
                <w:szCs w:val="22"/>
              </w:rPr>
            </w:pPr>
            <w:r w:rsidRPr="00D11188">
              <w:rPr>
                <w:rFonts w:asciiTheme="minorHAnsi" w:hAnsiTheme="minorHAnsi" w:cstheme="minorHAnsi"/>
                <w:sz w:val="22"/>
                <w:szCs w:val="22"/>
              </w:rPr>
              <w:t xml:space="preserve">Strain </w:t>
            </w:r>
          </w:p>
        </w:tc>
        <w:tc>
          <w:tcPr>
            <w:tcW w:w="3899" w:type="dxa"/>
          </w:tcPr>
          <w:p w14:paraId="6B41BA0E" w14:textId="77777777" w:rsidR="00D11188" w:rsidRPr="00617D48" w:rsidRDefault="00D11188" w:rsidP="00D11188">
            <w:pPr>
              <w:numPr>
                <w:ilvl w:val="0"/>
                <w:numId w:val="3"/>
              </w:numPr>
              <w:tabs>
                <w:tab w:val="clear" w:pos="720"/>
                <w:tab w:val="left" w:pos="161"/>
                <w:tab w:val="num" w:pos="217"/>
              </w:tabs>
              <w:ind w:left="169" w:hanging="169"/>
              <w:rPr>
                <w:rFonts w:asciiTheme="minorHAnsi" w:hAnsiTheme="minorHAnsi" w:cstheme="minorHAnsi"/>
                <w:sz w:val="22"/>
                <w:szCs w:val="22"/>
              </w:rPr>
            </w:pPr>
            <w:r w:rsidRPr="00617D48">
              <w:rPr>
                <w:rFonts w:asciiTheme="minorHAnsi" w:hAnsiTheme="minorHAnsi" w:cstheme="minorHAnsi"/>
                <w:sz w:val="22"/>
                <w:szCs w:val="22"/>
              </w:rPr>
              <w:t>PSGT 6</w:t>
            </w:r>
          </w:p>
          <w:p w14:paraId="3B8C4BFA" w14:textId="77777777" w:rsidR="00D11188" w:rsidRDefault="00D11188" w:rsidP="00D11188">
            <w:pPr>
              <w:numPr>
                <w:ilvl w:val="0"/>
                <w:numId w:val="3"/>
              </w:numPr>
              <w:tabs>
                <w:tab w:val="clear" w:pos="720"/>
                <w:tab w:val="left" w:pos="161"/>
                <w:tab w:val="num" w:pos="217"/>
              </w:tabs>
              <w:ind w:left="169" w:hanging="169"/>
              <w:rPr>
                <w:rFonts w:asciiTheme="minorHAnsi" w:hAnsiTheme="minorHAnsi" w:cstheme="minorHAnsi"/>
                <w:sz w:val="22"/>
                <w:szCs w:val="22"/>
              </w:rPr>
            </w:pPr>
            <w:r w:rsidRPr="00617D48">
              <w:rPr>
                <w:rFonts w:asciiTheme="minorHAnsi" w:hAnsiTheme="minorHAnsi" w:cstheme="minorHAnsi"/>
                <w:sz w:val="22"/>
                <w:szCs w:val="22"/>
              </w:rPr>
              <w:t>SGEM – Deformation</w:t>
            </w:r>
          </w:p>
          <w:p w14:paraId="5EFAE0C3" w14:textId="2CAA19E1" w:rsidR="00617D48" w:rsidRPr="00D11188" w:rsidRDefault="00D11188" w:rsidP="00617D48">
            <w:pPr>
              <w:numPr>
                <w:ilvl w:val="0"/>
                <w:numId w:val="3"/>
              </w:numPr>
              <w:tabs>
                <w:tab w:val="clear" w:pos="720"/>
                <w:tab w:val="left" w:pos="161"/>
                <w:tab w:val="num" w:pos="217"/>
              </w:tabs>
              <w:ind w:left="169" w:hanging="169"/>
              <w:rPr>
                <w:rFonts w:asciiTheme="minorHAnsi" w:hAnsiTheme="minorHAnsi" w:cstheme="minorHAnsi"/>
                <w:sz w:val="22"/>
                <w:szCs w:val="22"/>
              </w:rPr>
            </w:pPr>
            <w:r w:rsidRPr="00D11188">
              <w:rPr>
                <w:rFonts w:asciiTheme="minorHAnsi" w:hAnsiTheme="minorHAnsi" w:cstheme="minorHAnsi"/>
                <w:sz w:val="22"/>
                <w:szCs w:val="22"/>
              </w:rPr>
              <w:t>SGEM - Strain</w:t>
            </w:r>
          </w:p>
        </w:tc>
      </w:tr>
      <w:tr w:rsidR="00617D48" w:rsidRPr="00617D48" w14:paraId="7F27AA60" w14:textId="77777777" w:rsidTr="00222B20">
        <w:trPr>
          <w:trHeight w:val="45"/>
          <w:tblCellSpacing w:w="20" w:type="dxa"/>
        </w:trPr>
        <w:tc>
          <w:tcPr>
            <w:tcW w:w="2282" w:type="dxa"/>
          </w:tcPr>
          <w:p w14:paraId="534B7F49" w14:textId="77777777" w:rsidR="00617D48" w:rsidRPr="00094210" w:rsidRDefault="00617D48" w:rsidP="00617D48">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6</w:t>
            </w:r>
          </w:p>
          <w:p w14:paraId="702075BD" w14:textId="6C93D1F5" w:rsidR="00617D48" w:rsidRPr="00617D48" w:rsidRDefault="00617D48" w:rsidP="00617D48">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February 2</w:t>
            </w:r>
            <w:r w:rsidR="00D11188">
              <w:rPr>
                <w:rFonts w:asciiTheme="minorHAnsi" w:hAnsiTheme="minorHAnsi" w:cstheme="minorHAnsi"/>
                <w:sz w:val="22"/>
                <w:szCs w:val="22"/>
              </w:rPr>
              <w:t>3</w:t>
            </w:r>
            <w:r w:rsidR="00D11188" w:rsidRPr="00D11188">
              <w:rPr>
                <w:rFonts w:asciiTheme="minorHAnsi" w:hAnsiTheme="minorHAnsi" w:cstheme="minorHAnsi"/>
                <w:sz w:val="22"/>
                <w:szCs w:val="22"/>
                <w:vertAlign w:val="superscript"/>
              </w:rPr>
              <w:t>rd</w:t>
            </w:r>
            <w:r w:rsidR="00D11188">
              <w:rPr>
                <w:rFonts w:asciiTheme="minorHAnsi" w:hAnsiTheme="minorHAnsi" w:cstheme="minorHAnsi"/>
                <w:sz w:val="22"/>
                <w:szCs w:val="22"/>
              </w:rPr>
              <w:t xml:space="preserve"> </w:t>
            </w:r>
            <w:r w:rsidRPr="00094210">
              <w:rPr>
                <w:rFonts w:asciiTheme="minorHAnsi" w:hAnsiTheme="minorHAnsi" w:cstheme="minorHAnsi"/>
                <w:sz w:val="22"/>
                <w:szCs w:val="22"/>
              </w:rPr>
              <w:t xml:space="preserve">  </w:t>
            </w:r>
          </w:p>
        </w:tc>
        <w:tc>
          <w:tcPr>
            <w:tcW w:w="3200" w:type="dxa"/>
          </w:tcPr>
          <w:p w14:paraId="221EEC52" w14:textId="23BD4C77" w:rsidR="00617D48" w:rsidRPr="00617D48" w:rsidRDefault="00617D48" w:rsidP="00617D48">
            <w:pPr>
              <w:numPr>
                <w:ilvl w:val="0"/>
                <w:numId w:val="2"/>
              </w:numPr>
              <w:tabs>
                <w:tab w:val="num" w:pos="16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 xml:space="preserve">Rheology </w:t>
            </w:r>
          </w:p>
          <w:p w14:paraId="1886D1D4" w14:textId="7D241CA7" w:rsidR="00617D48" w:rsidRPr="00617D48" w:rsidRDefault="00617D48" w:rsidP="00D11188">
            <w:pPr>
              <w:tabs>
                <w:tab w:val="left" w:pos="250"/>
              </w:tabs>
              <w:ind w:left="210"/>
              <w:rPr>
                <w:rFonts w:asciiTheme="minorHAnsi" w:hAnsiTheme="minorHAnsi" w:cstheme="minorHAnsi"/>
                <w:sz w:val="22"/>
                <w:szCs w:val="22"/>
              </w:rPr>
            </w:pPr>
          </w:p>
        </w:tc>
        <w:tc>
          <w:tcPr>
            <w:tcW w:w="3899" w:type="dxa"/>
          </w:tcPr>
          <w:p w14:paraId="072C7E5F" w14:textId="7DA181D4" w:rsidR="00617D48" w:rsidRPr="00617D48" w:rsidRDefault="00617D48" w:rsidP="00617D48">
            <w:pPr>
              <w:numPr>
                <w:ilvl w:val="0"/>
                <w:numId w:val="3"/>
              </w:numPr>
              <w:tabs>
                <w:tab w:val="clear" w:pos="720"/>
                <w:tab w:val="left" w:pos="161"/>
                <w:tab w:val="num" w:pos="217"/>
              </w:tabs>
              <w:ind w:left="169" w:hanging="169"/>
              <w:rPr>
                <w:rFonts w:asciiTheme="minorHAnsi" w:hAnsiTheme="minorHAnsi" w:cstheme="minorHAnsi"/>
                <w:sz w:val="22"/>
                <w:szCs w:val="22"/>
              </w:rPr>
            </w:pPr>
            <w:r w:rsidRPr="00617D48">
              <w:rPr>
                <w:rFonts w:asciiTheme="minorHAnsi" w:hAnsiTheme="minorHAnsi" w:cstheme="minorHAnsi"/>
                <w:sz w:val="22"/>
                <w:szCs w:val="22"/>
              </w:rPr>
              <w:t xml:space="preserve">PSGT </w:t>
            </w:r>
            <w:r w:rsidR="00F80DEA">
              <w:rPr>
                <w:rFonts w:asciiTheme="minorHAnsi" w:hAnsiTheme="minorHAnsi" w:cstheme="minorHAnsi"/>
                <w:sz w:val="22"/>
                <w:szCs w:val="22"/>
              </w:rPr>
              <w:t>10</w:t>
            </w:r>
            <w:r w:rsidRPr="00617D48">
              <w:rPr>
                <w:rFonts w:asciiTheme="minorHAnsi" w:hAnsiTheme="minorHAnsi" w:cstheme="minorHAnsi"/>
                <w:sz w:val="22"/>
                <w:szCs w:val="22"/>
              </w:rPr>
              <w:t xml:space="preserve"> and </w:t>
            </w:r>
            <w:r w:rsidR="00F80DEA">
              <w:rPr>
                <w:rFonts w:asciiTheme="minorHAnsi" w:hAnsiTheme="minorHAnsi" w:cstheme="minorHAnsi"/>
                <w:sz w:val="22"/>
                <w:szCs w:val="22"/>
              </w:rPr>
              <w:t>7</w:t>
            </w:r>
          </w:p>
          <w:p w14:paraId="3E4EE108" w14:textId="0C25D56A" w:rsidR="00617D48" w:rsidRPr="00617D48" w:rsidRDefault="00617D48" w:rsidP="00617D48">
            <w:pPr>
              <w:numPr>
                <w:ilvl w:val="0"/>
                <w:numId w:val="3"/>
              </w:numPr>
              <w:tabs>
                <w:tab w:val="clear" w:pos="720"/>
                <w:tab w:val="left" w:pos="161"/>
                <w:tab w:val="num" w:pos="217"/>
              </w:tabs>
              <w:ind w:left="169" w:hanging="169"/>
              <w:rPr>
                <w:rFonts w:asciiTheme="minorHAnsi" w:hAnsiTheme="minorHAnsi" w:cstheme="minorHAnsi"/>
                <w:sz w:val="22"/>
                <w:szCs w:val="22"/>
              </w:rPr>
            </w:pPr>
            <w:r w:rsidRPr="00617D48">
              <w:rPr>
                <w:rFonts w:asciiTheme="minorHAnsi" w:hAnsiTheme="minorHAnsi" w:cstheme="minorHAnsi"/>
                <w:sz w:val="22"/>
                <w:szCs w:val="22"/>
              </w:rPr>
              <w:t>SGEM – Rheology</w:t>
            </w:r>
          </w:p>
          <w:p w14:paraId="50F8B982" w14:textId="46FF9AEA" w:rsidR="00617D48" w:rsidRPr="00617D48" w:rsidRDefault="00617D48" w:rsidP="00617D48">
            <w:pPr>
              <w:numPr>
                <w:ilvl w:val="0"/>
                <w:numId w:val="3"/>
              </w:numPr>
              <w:tabs>
                <w:tab w:val="clear" w:pos="720"/>
                <w:tab w:val="left" w:pos="161"/>
                <w:tab w:val="num" w:pos="217"/>
              </w:tabs>
              <w:ind w:left="169" w:hanging="169"/>
              <w:rPr>
                <w:rFonts w:asciiTheme="minorHAnsi" w:hAnsiTheme="minorHAnsi" w:cstheme="minorHAnsi"/>
                <w:sz w:val="22"/>
                <w:szCs w:val="22"/>
              </w:rPr>
            </w:pPr>
            <w:r w:rsidRPr="00617D48">
              <w:rPr>
                <w:rFonts w:asciiTheme="minorHAnsi" w:hAnsiTheme="minorHAnsi" w:cstheme="minorHAnsi"/>
                <w:sz w:val="22"/>
                <w:szCs w:val="22"/>
              </w:rPr>
              <w:t>SGEM – Plastic Deformation</w:t>
            </w:r>
          </w:p>
        </w:tc>
      </w:tr>
      <w:tr w:rsidR="00F80DEA" w:rsidRPr="00617D48" w14:paraId="4B60DCC9" w14:textId="77777777" w:rsidTr="00222B20">
        <w:trPr>
          <w:trHeight w:val="623"/>
          <w:tblCellSpacing w:w="20" w:type="dxa"/>
        </w:trPr>
        <w:tc>
          <w:tcPr>
            <w:tcW w:w="2282" w:type="dxa"/>
          </w:tcPr>
          <w:p w14:paraId="5FFB2620" w14:textId="77777777" w:rsidR="00F80DEA" w:rsidRPr="00094210"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7</w:t>
            </w:r>
          </w:p>
          <w:p w14:paraId="62B5DF96" w14:textId="5E5608DB" w:rsidR="00F80DEA" w:rsidRPr="00617D48"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w:t>
            </w:r>
            <w:r>
              <w:rPr>
                <w:rFonts w:asciiTheme="minorHAnsi" w:hAnsiTheme="minorHAnsi" w:cstheme="minorHAnsi"/>
                <w:sz w:val="22"/>
                <w:szCs w:val="22"/>
              </w:rPr>
              <w:t xml:space="preserve">March </w:t>
            </w:r>
            <w:r w:rsidR="00D11188">
              <w:rPr>
                <w:rFonts w:asciiTheme="minorHAnsi" w:hAnsiTheme="minorHAnsi" w:cstheme="minorHAnsi"/>
                <w:sz w:val="22"/>
                <w:szCs w:val="22"/>
              </w:rPr>
              <w:t>2</w:t>
            </w:r>
            <w:r w:rsidR="00D11188" w:rsidRPr="00D11188">
              <w:rPr>
                <w:rFonts w:asciiTheme="minorHAnsi" w:hAnsiTheme="minorHAnsi" w:cstheme="minorHAnsi"/>
                <w:sz w:val="22"/>
                <w:szCs w:val="22"/>
                <w:vertAlign w:val="superscript"/>
              </w:rPr>
              <w:t>nd</w:t>
            </w:r>
            <w:r w:rsidR="00D11188">
              <w:rPr>
                <w:rFonts w:asciiTheme="minorHAnsi" w:hAnsiTheme="minorHAnsi" w:cstheme="minorHAnsi"/>
                <w:sz w:val="22"/>
                <w:szCs w:val="22"/>
              </w:rPr>
              <w:t xml:space="preserve"> </w:t>
            </w:r>
          </w:p>
        </w:tc>
        <w:tc>
          <w:tcPr>
            <w:tcW w:w="3200" w:type="dxa"/>
          </w:tcPr>
          <w:p w14:paraId="0C5D2BD3" w14:textId="77777777" w:rsidR="00F80DEA" w:rsidRDefault="00F80DEA" w:rsidP="00F80DEA">
            <w:pPr>
              <w:numPr>
                <w:ilvl w:val="0"/>
                <w:numId w:val="6"/>
              </w:numPr>
              <w:tabs>
                <w:tab w:val="num" w:pos="16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Deformation Mechanisms</w:t>
            </w:r>
          </w:p>
          <w:p w14:paraId="57810F40" w14:textId="6D6C3D5C" w:rsidR="00F80DEA" w:rsidRPr="00617D48" w:rsidRDefault="00F80DEA" w:rsidP="00F80DEA">
            <w:pPr>
              <w:numPr>
                <w:ilvl w:val="0"/>
                <w:numId w:val="6"/>
              </w:numPr>
              <w:tabs>
                <w:tab w:val="num" w:pos="16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 xml:space="preserve">Microstructures </w:t>
            </w:r>
          </w:p>
        </w:tc>
        <w:tc>
          <w:tcPr>
            <w:tcW w:w="3899" w:type="dxa"/>
          </w:tcPr>
          <w:p w14:paraId="550C5382" w14:textId="5519FF12" w:rsidR="00F80DEA" w:rsidRPr="00F80DEA" w:rsidRDefault="00F80DEA" w:rsidP="00F80DEA">
            <w:pPr>
              <w:pStyle w:val="ListParagraph"/>
              <w:numPr>
                <w:ilvl w:val="0"/>
                <w:numId w:val="10"/>
              </w:numPr>
              <w:tabs>
                <w:tab w:val="clear" w:pos="720"/>
                <w:tab w:val="num" w:pos="212"/>
              </w:tabs>
              <w:ind w:hanging="720"/>
              <w:rPr>
                <w:rFonts w:asciiTheme="minorHAnsi" w:hAnsiTheme="minorHAnsi" w:cstheme="minorHAnsi"/>
                <w:sz w:val="22"/>
                <w:szCs w:val="22"/>
              </w:rPr>
            </w:pPr>
            <w:r w:rsidRPr="00F80DEA">
              <w:rPr>
                <w:rFonts w:asciiTheme="minorHAnsi" w:hAnsiTheme="minorHAnsi" w:cstheme="minorHAnsi"/>
                <w:sz w:val="22"/>
                <w:szCs w:val="22"/>
              </w:rPr>
              <w:t xml:space="preserve">PSGT </w:t>
            </w:r>
            <w:r>
              <w:rPr>
                <w:rFonts w:asciiTheme="minorHAnsi" w:hAnsiTheme="minorHAnsi" w:cstheme="minorHAnsi"/>
                <w:sz w:val="22"/>
                <w:szCs w:val="22"/>
              </w:rPr>
              <w:t>7</w:t>
            </w:r>
          </w:p>
          <w:p w14:paraId="78338C2F" w14:textId="491090FF" w:rsidR="00F80DEA" w:rsidRPr="00617D48" w:rsidRDefault="00F80DEA" w:rsidP="00F80DEA">
            <w:pPr>
              <w:tabs>
                <w:tab w:val="left" w:pos="161"/>
              </w:tabs>
              <w:ind w:left="169"/>
              <w:rPr>
                <w:rFonts w:asciiTheme="minorHAnsi" w:hAnsiTheme="minorHAnsi" w:cstheme="minorHAnsi"/>
                <w:sz w:val="22"/>
                <w:szCs w:val="22"/>
              </w:rPr>
            </w:pPr>
          </w:p>
        </w:tc>
      </w:tr>
      <w:tr w:rsidR="00F80DEA" w:rsidRPr="00617D48" w14:paraId="48515C5B" w14:textId="77777777" w:rsidTr="00617D48">
        <w:trPr>
          <w:trHeight w:val="623"/>
          <w:tblCellSpacing w:w="20" w:type="dxa"/>
        </w:trPr>
        <w:tc>
          <w:tcPr>
            <w:tcW w:w="2282" w:type="dxa"/>
          </w:tcPr>
          <w:p w14:paraId="327D944C" w14:textId="77777777" w:rsidR="00F80DEA" w:rsidRPr="00094210"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8</w:t>
            </w:r>
          </w:p>
          <w:p w14:paraId="5CB0CB3B" w14:textId="4F9DA0D2" w:rsidR="00F80DEA" w:rsidRPr="00617D48"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March </w:t>
            </w:r>
            <w:r w:rsidR="00D11188">
              <w:rPr>
                <w:rFonts w:asciiTheme="minorHAnsi" w:hAnsiTheme="minorHAnsi" w:cstheme="minorHAnsi"/>
                <w:sz w:val="22"/>
                <w:szCs w:val="22"/>
              </w:rPr>
              <w:t>9</w:t>
            </w:r>
            <w:r w:rsidRPr="00094210">
              <w:rPr>
                <w:rFonts w:asciiTheme="minorHAnsi" w:hAnsiTheme="minorHAnsi" w:cstheme="minorHAnsi"/>
                <w:sz w:val="22"/>
                <w:szCs w:val="22"/>
                <w:vertAlign w:val="superscript"/>
              </w:rPr>
              <w:t>th</w:t>
            </w:r>
            <w:r w:rsidRPr="00094210">
              <w:rPr>
                <w:rFonts w:asciiTheme="minorHAnsi" w:hAnsiTheme="minorHAnsi" w:cstheme="minorHAnsi"/>
                <w:sz w:val="22"/>
                <w:szCs w:val="22"/>
              </w:rPr>
              <w:t xml:space="preserve">  </w:t>
            </w:r>
          </w:p>
        </w:tc>
        <w:tc>
          <w:tcPr>
            <w:tcW w:w="7139" w:type="dxa"/>
            <w:gridSpan w:val="2"/>
          </w:tcPr>
          <w:p w14:paraId="3C69F7BA" w14:textId="28E0994A" w:rsidR="00F80DEA" w:rsidRPr="00617D48" w:rsidRDefault="00F80DEA" w:rsidP="00F80DEA">
            <w:pPr>
              <w:tabs>
                <w:tab w:val="left" w:pos="161"/>
              </w:tabs>
              <w:jc w:val="center"/>
              <w:rPr>
                <w:rFonts w:asciiTheme="minorHAnsi" w:hAnsiTheme="minorHAnsi" w:cstheme="minorHAnsi"/>
                <w:b/>
                <w:bCs/>
                <w:sz w:val="22"/>
                <w:szCs w:val="22"/>
              </w:rPr>
            </w:pPr>
            <w:r w:rsidRPr="00617D48">
              <w:rPr>
                <w:rFonts w:asciiTheme="minorHAnsi" w:hAnsiTheme="minorHAnsi" w:cstheme="minorHAnsi"/>
                <w:b/>
                <w:bCs/>
                <w:sz w:val="22"/>
                <w:szCs w:val="22"/>
              </w:rPr>
              <w:t>Spring Break</w:t>
            </w:r>
          </w:p>
        </w:tc>
      </w:tr>
      <w:tr w:rsidR="00F80DEA" w:rsidRPr="00617D48" w14:paraId="2C0A56E8" w14:textId="77777777" w:rsidTr="00222B20">
        <w:trPr>
          <w:trHeight w:val="623"/>
          <w:tblCellSpacing w:w="20" w:type="dxa"/>
        </w:trPr>
        <w:tc>
          <w:tcPr>
            <w:tcW w:w="2282" w:type="dxa"/>
          </w:tcPr>
          <w:p w14:paraId="51397D12" w14:textId="77777777" w:rsidR="00F80DEA" w:rsidRPr="00094210"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9</w:t>
            </w:r>
          </w:p>
          <w:p w14:paraId="6E26257E" w14:textId="5195FE03" w:rsidR="00F80DEA" w:rsidRPr="00EA1B70" w:rsidRDefault="00F80DEA" w:rsidP="00F80DEA">
            <w:pPr>
              <w:pStyle w:val="Heading1"/>
              <w:tabs>
                <w:tab w:val="left" w:pos="1170"/>
              </w:tabs>
              <w:rPr>
                <w:rFonts w:asciiTheme="minorHAnsi" w:hAnsiTheme="minorHAnsi" w:cstheme="minorHAnsi"/>
                <w:sz w:val="22"/>
                <w:szCs w:val="22"/>
              </w:rPr>
            </w:pPr>
            <w:r w:rsidRPr="00EA1B70">
              <w:rPr>
                <w:rFonts w:asciiTheme="minorHAnsi" w:hAnsiTheme="minorHAnsi" w:cstheme="minorHAnsi"/>
                <w:sz w:val="22"/>
                <w:szCs w:val="22"/>
              </w:rPr>
              <w:t xml:space="preserve">  March 1</w:t>
            </w:r>
            <w:r w:rsidR="00D11188">
              <w:rPr>
                <w:rFonts w:asciiTheme="minorHAnsi" w:hAnsiTheme="minorHAnsi" w:cstheme="minorHAnsi"/>
                <w:sz w:val="22"/>
                <w:szCs w:val="22"/>
              </w:rPr>
              <w:t>6</w:t>
            </w:r>
            <w:r w:rsidRPr="00EA1B70">
              <w:rPr>
                <w:rFonts w:asciiTheme="minorHAnsi" w:hAnsiTheme="minorHAnsi" w:cstheme="minorHAnsi"/>
                <w:sz w:val="22"/>
                <w:szCs w:val="22"/>
                <w:vertAlign w:val="superscript"/>
              </w:rPr>
              <w:t>th</w:t>
            </w:r>
            <w:r w:rsidRPr="00EA1B70">
              <w:rPr>
                <w:rFonts w:asciiTheme="minorHAnsi" w:hAnsiTheme="minorHAnsi" w:cstheme="minorHAnsi"/>
                <w:sz w:val="22"/>
                <w:szCs w:val="22"/>
              </w:rPr>
              <w:t xml:space="preserve">  </w:t>
            </w:r>
          </w:p>
        </w:tc>
        <w:tc>
          <w:tcPr>
            <w:tcW w:w="3200" w:type="dxa"/>
          </w:tcPr>
          <w:p w14:paraId="45CDC14B" w14:textId="77777777" w:rsidR="00F80DEA" w:rsidRPr="00617D48" w:rsidRDefault="00F80DEA" w:rsidP="00F80DEA">
            <w:pPr>
              <w:numPr>
                <w:ilvl w:val="0"/>
                <w:numId w:val="6"/>
              </w:numPr>
              <w:tabs>
                <w:tab w:val="num" w:pos="16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 xml:space="preserve">Brittle Deformation </w:t>
            </w:r>
          </w:p>
          <w:p w14:paraId="06F72B28" w14:textId="017D3E6E" w:rsidR="00F80DEA" w:rsidRPr="00617D48" w:rsidRDefault="00F80DEA" w:rsidP="00F80DEA">
            <w:pPr>
              <w:numPr>
                <w:ilvl w:val="0"/>
                <w:numId w:val="6"/>
              </w:numPr>
              <w:tabs>
                <w:tab w:val="num" w:pos="16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 xml:space="preserve">Joints </w:t>
            </w:r>
          </w:p>
        </w:tc>
        <w:tc>
          <w:tcPr>
            <w:tcW w:w="3899" w:type="dxa"/>
          </w:tcPr>
          <w:p w14:paraId="2BBA488A" w14:textId="77777777" w:rsidR="00F80DEA" w:rsidRPr="00617D48" w:rsidRDefault="00F80DEA" w:rsidP="00F80DEA">
            <w:pPr>
              <w:numPr>
                <w:ilvl w:val="0"/>
                <w:numId w:val="6"/>
              </w:numPr>
              <w:tabs>
                <w:tab w:val="left" w:pos="161"/>
                <w:tab w:val="num" w:pos="209"/>
              </w:tabs>
              <w:ind w:left="169" w:hanging="169"/>
              <w:rPr>
                <w:rFonts w:asciiTheme="minorHAnsi" w:hAnsiTheme="minorHAnsi" w:cstheme="minorHAnsi"/>
                <w:sz w:val="22"/>
                <w:szCs w:val="22"/>
              </w:rPr>
            </w:pPr>
            <w:r w:rsidRPr="00617D48">
              <w:rPr>
                <w:rFonts w:asciiTheme="minorHAnsi" w:hAnsiTheme="minorHAnsi" w:cstheme="minorHAnsi"/>
                <w:sz w:val="22"/>
                <w:szCs w:val="22"/>
              </w:rPr>
              <w:t>PSGT 3 and 4</w:t>
            </w:r>
          </w:p>
          <w:p w14:paraId="247D8E8E" w14:textId="77777777" w:rsidR="00F80DEA" w:rsidRPr="00617D48" w:rsidRDefault="00F80DEA" w:rsidP="00F80DEA">
            <w:pPr>
              <w:numPr>
                <w:ilvl w:val="0"/>
                <w:numId w:val="6"/>
              </w:numPr>
              <w:tabs>
                <w:tab w:val="left" w:pos="161"/>
                <w:tab w:val="num" w:pos="209"/>
              </w:tabs>
              <w:ind w:left="169" w:hanging="169"/>
              <w:rPr>
                <w:rFonts w:asciiTheme="minorHAnsi" w:hAnsiTheme="minorHAnsi" w:cstheme="minorHAnsi"/>
                <w:sz w:val="22"/>
                <w:szCs w:val="22"/>
              </w:rPr>
            </w:pPr>
            <w:r w:rsidRPr="00617D48">
              <w:rPr>
                <w:rFonts w:asciiTheme="minorHAnsi" w:hAnsiTheme="minorHAnsi" w:cstheme="minorHAnsi"/>
                <w:sz w:val="22"/>
                <w:szCs w:val="22"/>
              </w:rPr>
              <w:t>SGEM Brittle Deformation</w:t>
            </w:r>
          </w:p>
          <w:p w14:paraId="3E89919B" w14:textId="7FD2AECE" w:rsidR="00F80DEA" w:rsidRPr="00617D48" w:rsidRDefault="00F80DEA" w:rsidP="00F80DEA">
            <w:pPr>
              <w:numPr>
                <w:ilvl w:val="0"/>
                <w:numId w:val="6"/>
              </w:numPr>
              <w:tabs>
                <w:tab w:val="left" w:pos="161"/>
                <w:tab w:val="num" w:pos="209"/>
              </w:tabs>
              <w:ind w:left="169" w:hanging="169"/>
              <w:rPr>
                <w:rFonts w:asciiTheme="minorHAnsi" w:hAnsiTheme="minorHAnsi" w:cstheme="minorHAnsi"/>
                <w:sz w:val="22"/>
                <w:szCs w:val="22"/>
              </w:rPr>
            </w:pPr>
            <w:r w:rsidRPr="00617D48">
              <w:rPr>
                <w:rFonts w:asciiTheme="minorHAnsi" w:hAnsiTheme="minorHAnsi" w:cstheme="minorHAnsi"/>
                <w:sz w:val="22"/>
                <w:szCs w:val="22"/>
              </w:rPr>
              <w:t>SGEM – Joints and Veins</w:t>
            </w:r>
          </w:p>
        </w:tc>
      </w:tr>
      <w:tr w:rsidR="00F80DEA" w:rsidRPr="00617D48" w14:paraId="020E26C9" w14:textId="77777777" w:rsidTr="00222B20">
        <w:trPr>
          <w:trHeight w:val="634"/>
          <w:tblCellSpacing w:w="20" w:type="dxa"/>
        </w:trPr>
        <w:tc>
          <w:tcPr>
            <w:tcW w:w="2282" w:type="dxa"/>
          </w:tcPr>
          <w:p w14:paraId="3B95FDA6" w14:textId="77777777" w:rsidR="00F80DEA" w:rsidRPr="00094210"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10</w:t>
            </w:r>
          </w:p>
          <w:p w14:paraId="6FD32530" w14:textId="30371FD3" w:rsidR="00F80DEA" w:rsidRPr="00617D48"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March 2</w:t>
            </w:r>
            <w:r w:rsidR="00D11188">
              <w:rPr>
                <w:rFonts w:asciiTheme="minorHAnsi" w:hAnsiTheme="minorHAnsi" w:cstheme="minorHAnsi"/>
                <w:sz w:val="22"/>
                <w:szCs w:val="22"/>
              </w:rPr>
              <w:t>3</w:t>
            </w:r>
            <w:r w:rsidR="00D11188" w:rsidRPr="00D11188">
              <w:rPr>
                <w:rFonts w:asciiTheme="minorHAnsi" w:hAnsiTheme="minorHAnsi" w:cstheme="minorHAnsi"/>
                <w:sz w:val="22"/>
                <w:szCs w:val="22"/>
                <w:vertAlign w:val="superscript"/>
              </w:rPr>
              <w:t>rd</w:t>
            </w:r>
            <w:r w:rsidR="00D1118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94210">
              <w:rPr>
                <w:rFonts w:asciiTheme="minorHAnsi" w:hAnsiTheme="minorHAnsi" w:cstheme="minorHAnsi"/>
                <w:sz w:val="22"/>
                <w:szCs w:val="22"/>
              </w:rPr>
              <w:t xml:space="preserve">  </w:t>
            </w:r>
          </w:p>
        </w:tc>
        <w:tc>
          <w:tcPr>
            <w:tcW w:w="3200" w:type="dxa"/>
          </w:tcPr>
          <w:p w14:paraId="3F69C3B9" w14:textId="77777777" w:rsidR="009274C0" w:rsidRDefault="00F80DEA" w:rsidP="009274C0">
            <w:pPr>
              <w:numPr>
                <w:ilvl w:val="0"/>
                <w:numId w:val="6"/>
              </w:numPr>
              <w:tabs>
                <w:tab w:val="num" w:pos="160"/>
                <w:tab w:val="left" w:pos="250"/>
              </w:tabs>
              <w:ind w:left="210" w:hanging="180"/>
              <w:rPr>
                <w:rFonts w:asciiTheme="minorHAnsi" w:hAnsiTheme="minorHAnsi" w:cstheme="minorHAnsi"/>
                <w:sz w:val="22"/>
                <w:szCs w:val="22"/>
              </w:rPr>
            </w:pPr>
            <w:r w:rsidRPr="00617D48">
              <w:rPr>
                <w:rFonts w:asciiTheme="minorHAnsi" w:hAnsiTheme="minorHAnsi" w:cstheme="minorHAnsi"/>
                <w:sz w:val="22"/>
                <w:szCs w:val="22"/>
              </w:rPr>
              <w:t>Fault Systems</w:t>
            </w:r>
          </w:p>
          <w:p w14:paraId="78310455" w14:textId="0C4147BD" w:rsidR="00F80DEA" w:rsidRPr="009274C0" w:rsidRDefault="00F80DEA" w:rsidP="009274C0">
            <w:pPr>
              <w:numPr>
                <w:ilvl w:val="0"/>
                <w:numId w:val="6"/>
              </w:numPr>
              <w:tabs>
                <w:tab w:val="num" w:pos="160"/>
                <w:tab w:val="left" w:pos="250"/>
              </w:tabs>
              <w:ind w:left="210" w:hanging="180"/>
              <w:rPr>
                <w:rFonts w:asciiTheme="minorHAnsi" w:hAnsiTheme="minorHAnsi" w:cstheme="minorHAnsi"/>
                <w:sz w:val="22"/>
                <w:szCs w:val="22"/>
              </w:rPr>
            </w:pPr>
            <w:r w:rsidRPr="009274C0">
              <w:rPr>
                <w:rFonts w:asciiTheme="minorHAnsi" w:hAnsiTheme="minorHAnsi" w:cstheme="minorHAnsi"/>
                <w:sz w:val="22"/>
                <w:szCs w:val="22"/>
              </w:rPr>
              <w:t>Fault Mechanics</w:t>
            </w:r>
          </w:p>
        </w:tc>
        <w:tc>
          <w:tcPr>
            <w:tcW w:w="3899" w:type="dxa"/>
          </w:tcPr>
          <w:p w14:paraId="3563791B" w14:textId="77777777" w:rsidR="00F80DEA" w:rsidRPr="00617D48" w:rsidRDefault="00F80DEA" w:rsidP="00F80DEA">
            <w:pPr>
              <w:numPr>
                <w:ilvl w:val="0"/>
                <w:numId w:val="6"/>
              </w:numPr>
              <w:tabs>
                <w:tab w:val="left" w:pos="161"/>
                <w:tab w:val="num" w:pos="209"/>
              </w:tabs>
              <w:ind w:left="169" w:hanging="169"/>
              <w:rPr>
                <w:rFonts w:asciiTheme="minorHAnsi" w:hAnsiTheme="minorHAnsi" w:cstheme="minorHAnsi"/>
                <w:sz w:val="22"/>
                <w:szCs w:val="22"/>
              </w:rPr>
            </w:pPr>
            <w:r w:rsidRPr="00617D48">
              <w:rPr>
                <w:rFonts w:asciiTheme="minorHAnsi" w:hAnsiTheme="minorHAnsi" w:cstheme="minorHAnsi"/>
                <w:sz w:val="22"/>
                <w:szCs w:val="22"/>
              </w:rPr>
              <w:t>PSGT 5</w:t>
            </w:r>
          </w:p>
          <w:p w14:paraId="0B803043" w14:textId="4429D148" w:rsidR="00F80DEA" w:rsidRPr="00617D48" w:rsidRDefault="00F80DEA" w:rsidP="00F80DEA">
            <w:pPr>
              <w:numPr>
                <w:ilvl w:val="0"/>
                <w:numId w:val="6"/>
              </w:numPr>
              <w:tabs>
                <w:tab w:val="left" w:pos="161"/>
                <w:tab w:val="num" w:pos="209"/>
              </w:tabs>
              <w:ind w:left="169" w:hanging="169"/>
              <w:rPr>
                <w:rFonts w:asciiTheme="minorHAnsi" w:hAnsiTheme="minorHAnsi" w:cstheme="minorHAnsi"/>
                <w:sz w:val="22"/>
                <w:szCs w:val="22"/>
              </w:rPr>
            </w:pPr>
            <w:r w:rsidRPr="00617D48">
              <w:rPr>
                <w:rFonts w:asciiTheme="minorHAnsi" w:hAnsiTheme="minorHAnsi" w:cstheme="minorHAnsi"/>
                <w:sz w:val="22"/>
                <w:szCs w:val="22"/>
              </w:rPr>
              <w:t>SGEM - Faults</w:t>
            </w:r>
          </w:p>
        </w:tc>
      </w:tr>
      <w:tr w:rsidR="0026199A" w:rsidRPr="00617D48" w14:paraId="2DF3CEAA" w14:textId="77777777" w:rsidTr="00222B20">
        <w:trPr>
          <w:cantSplit/>
          <w:trHeight w:val="475"/>
          <w:tblCellSpacing w:w="20" w:type="dxa"/>
        </w:trPr>
        <w:tc>
          <w:tcPr>
            <w:tcW w:w="2282" w:type="dxa"/>
          </w:tcPr>
          <w:p w14:paraId="58151DF1" w14:textId="77777777" w:rsidR="0026199A" w:rsidRPr="00094210" w:rsidRDefault="0026199A" w:rsidP="0026199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11</w:t>
            </w:r>
          </w:p>
          <w:p w14:paraId="38C67753" w14:textId="06584F25" w:rsidR="0026199A" w:rsidRPr="00617D48" w:rsidRDefault="0026199A" w:rsidP="0026199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March </w:t>
            </w:r>
            <w:r>
              <w:rPr>
                <w:rFonts w:asciiTheme="minorHAnsi" w:hAnsiTheme="minorHAnsi" w:cstheme="minorHAnsi"/>
                <w:sz w:val="22"/>
                <w:szCs w:val="22"/>
              </w:rPr>
              <w:t>3</w:t>
            </w:r>
            <w:r w:rsidR="00D11188">
              <w:rPr>
                <w:rFonts w:asciiTheme="minorHAnsi" w:hAnsiTheme="minorHAnsi" w:cstheme="minorHAnsi"/>
                <w:sz w:val="22"/>
                <w:szCs w:val="22"/>
              </w:rPr>
              <w:t>0</w:t>
            </w:r>
            <w:r w:rsidR="00D11188" w:rsidRPr="00D11188">
              <w:rPr>
                <w:rFonts w:asciiTheme="minorHAnsi" w:hAnsiTheme="minorHAnsi" w:cstheme="minorHAnsi"/>
                <w:sz w:val="22"/>
                <w:szCs w:val="22"/>
                <w:vertAlign w:val="superscript"/>
              </w:rPr>
              <w:t>th</w:t>
            </w:r>
            <w:r w:rsidR="00D1118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94210">
              <w:rPr>
                <w:rFonts w:asciiTheme="minorHAnsi" w:hAnsiTheme="minorHAnsi" w:cstheme="minorHAnsi"/>
                <w:sz w:val="22"/>
                <w:szCs w:val="22"/>
              </w:rPr>
              <w:t xml:space="preserve">  </w:t>
            </w:r>
          </w:p>
        </w:tc>
        <w:tc>
          <w:tcPr>
            <w:tcW w:w="3200" w:type="dxa"/>
          </w:tcPr>
          <w:p w14:paraId="6B95B779" w14:textId="27F40FEF" w:rsidR="0026199A" w:rsidRPr="00617D48" w:rsidRDefault="009274C0" w:rsidP="0026199A">
            <w:pPr>
              <w:numPr>
                <w:ilvl w:val="0"/>
                <w:numId w:val="6"/>
              </w:numPr>
              <w:tabs>
                <w:tab w:val="num" w:pos="160"/>
                <w:tab w:val="left" w:pos="250"/>
              </w:tabs>
              <w:ind w:left="210" w:hanging="180"/>
              <w:rPr>
                <w:rFonts w:asciiTheme="minorHAnsi" w:hAnsiTheme="minorHAnsi" w:cstheme="minorHAnsi"/>
                <w:sz w:val="22"/>
                <w:szCs w:val="22"/>
              </w:rPr>
            </w:pPr>
            <w:r>
              <w:rPr>
                <w:rFonts w:asciiTheme="minorHAnsi" w:hAnsiTheme="minorHAnsi" w:cstheme="minorHAnsi"/>
                <w:sz w:val="22"/>
                <w:szCs w:val="22"/>
              </w:rPr>
              <w:t>Shear Zones</w:t>
            </w:r>
          </w:p>
          <w:p w14:paraId="0BDFB946" w14:textId="397B6A51" w:rsidR="0026199A" w:rsidRPr="00617D48" w:rsidRDefault="0026199A" w:rsidP="0026199A">
            <w:pPr>
              <w:tabs>
                <w:tab w:val="num" w:pos="160"/>
                <w:tab w:val="left" w:pos="250"/>
              </w:tabs>
              <w:ind w:left="203"/>
              <w:rPr>
                <w:rFonts w:asciiTheme="minorHAnsi" w:hAnsiTheme="minorHAnsi" w:cstheme="minorHAnsi"/>
                <w:bCs/>
                <w:sz w:val="22"/>
                <w:szCs w:val="22"/>
              </w:rPr>
            </w:pPr>
          </w:p>
        </w:tc>
        <w:tc>
          <w:tcPr>
            <w:tcW w:w="3899" w:type="dxa"/>
          </w:tcPr>
          <w:p w14:paraId="1C8F8470" w14:textId="77777777" w:rsidR="0026199A" w:rsidRDefault="0026199A" w:rsidP="009274C0">
            <w:pPr>
              <w:pStyle w:val="ListParagraph"/>
              <w:numPr>
                <w:ilvl w:val="0"/>
                <w:numId w:val="6"/>
              </w:numPr>
              <w:tabs>
                <w:tab w:val="num" w:pos="190"/>
              </w:tabs>
              <w:ind w:left="190" w:hanging="180"/>
              <w:rPr>
                <w:rFonts w:asciiTheme="minorHAnsi" w:hAnsiTheme="minorHAnsi" w:cstheme="minorHAnsi"/>
                <w:sz w:val="22"/>
                <w:szCs w:val="22"/>
              </w:rPr>
            </w:pPr>
            <w:r w:rsidRPr="00617D48">
              <w:rPr>
                <w:rFonts w:asciiTheme="minorHAnsi" w:hAnsiTheme="minorHAnsi" w:cstheme="minorHAnsi"/>
                <w:sz w:val="22"/>
                <w:szCs w:val="22"/>
              </w:rPr>
              <w:t xml:space="preserve">PSGT </w:t>
            </w:r>
            <w:r w:rsidR="009274C0">
              <w:rPr>
                <w:rFonts w:asciiTheme="minorHAnsi" w:hAnsiTheme="minorHAnsi" w:cstheme="minorHAnsi"/>
                <w:sz w:val="22"/>
                <w:szCs w:val="22"/>
              </w:rPr>
              <w:t>9</w:t>
            </w:r>
          </w:p>
          <w:p w14:paraId="58FA1CAA" w14:textId="77777777" w:rsidR="009274C0" w:rsidRDefault="009274C0" w:rsidP="009274C0">
            <w:pPr>
              <w:numPr>
                <w:ilvl w:val="0"/>
                <w:numId w:val="6"/>
              </w:numPr>
              <w:tabs>
                <w:tab w:val="left" w:pos="161"/>
                <w:tab w:val="num" w:pos="209"/>
              </w:tabs>
              <w:ind w:left="169" w:hanging="169"/>
              <w:rPr>
                <w:rFonts w:asciiTheme="minorHAnsi" w:hAnsiTheme="minorHAnsi" w:cstheme="minorHAnsi"/>
                <w:sz w:val="22"/>
                <w:szCs w:val="22"/>
              </w:rPr>
            </w:pPr>
            <w:r w:rsidRPr="00617D48">
              <w:rPr>
                <w:rFonts w:asciiTheme="minorHAnsi" w:hAnsiTheme="minorHAnsi" w:cstheme="minorHAnsi"/>
                <w:sz w:val="22"/>
                <w:szCs w:val="22"/>
              </w:rPr>
              <w:t>SGEM – Shear Zones</w:t>
            </w:r>
          </w:p>
          <w:p w14:paraId="6F615401" w14:textId="5D30390E" w:rsidR="009274C0" w:rsidRDefault="009274C0" w:rsidP="009274C0">
            <w:pPr>
              <w:pStyle w:val="ListParagraph"/>
              <w:numPr>
                <w:ilvl w:val="0"/>
                <w:numId w:val="6"/>
              </w:numPr>
              <w:tabs>
                <w:tab w:val="num" w:pos="190"/>
              </w:tabs>
              <w:ind w:left="190" w:hanging="180"/>
              <w:rPr>
                <w:rFonts w:asciiTheme="minorHAnsi" w:hAnsiTheme="minorHAnsi" w:cstheme="minorHAnsi"/>
                <w:sz w:val="22"/>
                <w:szCs w:val="22"/>
              </w:rPr>
            </w:pPr>
            <w:r w:rsidRPr="0026199A">
              <w:rPr>
                <w:rFonts w:asciiTheme="minorHAnsi" w:hAnsiTheme="minorHAnsi" w:cstheme="minorHAnsi"/>
                <w:sz w:val="22"/>
                <w:szCs w:val="22"/>
              </w:rPr>
              <w:t>SGEM – Kinematic Indicators</w:t>
            </w:r>
          </w:p>
          <w:p w14:paraId="20D3774B" w14:textId="21A5DB91" w:rsidR="009274C0" w:rsidRPr="00617D48" w:rsidRDefault="009274C0" w:rsidP="009274C0">
            <w:pPr>
              <w:pStyle w:val="ListParagraph"/>
              <w:numPr>
                <w:ilvl w:val="0"/>
                <w:numId w:val="6"/>
              </w:numPr>
              <w:tabs>
                <w:tab w:val="num" w:pos="190"/>
              </w:tabs>
              <w:ind w:left="190" w:hanging="180"/>
              <w:rPr>
                <w:rFonts w:asciiTheme="minorHAnsi" w:hAnsiTheme="minorHAnsi" w:cstheme="minorHAnsi"/>
                <w:sz w:val="22"/>
                <w:szCs w:val="22"/>
              </w:rPr>
            </w:pPr>
            <w:r>
              <w:rPr>
                <w:rFonts w:asciiTheme="minorHAnsi" w:hAnsiTheme="minorHAnsi" w:cstheme="minorHAnsi"/>
                <w:sz w:val="22"/>
                <w:szCs w:val="22"/>
              </w:rPr>
              <w:t>Supplementary reading</w:t>
            </w:r>
          </w:p>
        </w:tc>
      </w:tr>
      <w:tr w:rsidR="00F80DEA" w:rsidRPr="00617D48" w14:paraId="2E634C9D" w14:textId="77777777" w:rsidTr="00222B20">
        <w:trPr>
          <w:cantSplit/>
          <w:trHeight w:val="475"/>
          <w:tblCellSpacing w:w="20" w:type="dxa"/>
        </w:trPr>
        <w:tc>
          <w:tcPr>
            <w:tcW w:w="2282" w:type="dxa"/>
          </w:tcPr>
          <w:p w14:paraId="236C83EA" w14:textId="77777777" w:rsidR="00F80DEA" w:rsidRPr="00094210"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12</w:t>
            </w:r>
          </w:p>
          <w:p w14:paraId="18316713" w14:textId="45D5BFB7" w:rsidR="00F80DEA" w:rsidRPr="00EA1B70" w:rsidRDefault="00F80DEA" w:rsidP="00F80DEA">
            <w:pPr>
              <w:pStyle w:val="Heading1"/>
              <w:tabs>
                <w:tab w:val="left" w:pos="1170"/>
              </w:tabs>
              <w:rPr>
                <w:rFonts w:asciiTheme="minorHAnsi" w:hAnsiTheme="minorHAnsi" w:cstheme="minorHAnsi"/>
                <w:sz w:val="22"/>
                <w:szCs w:val="22"/>
              </w:rPr>
            </w:pPr>
            <w:r w:rsidRPr="00094210">
              <w:rPr>
                <w:rFonts w:asciiTheme="minorHAnsi" w:hAnsiTheme="minorHAnsi" w:cstheme="minorHAnsi"/>
                <w:b w:val="0"/>
                <w:bCs w:val="0"/>
                <w:sz w:val="22"/>
                <w:szCs w:val="22"/>
              </w:rPr>
              <w:t xml:space="preserve">  </w:t>
            </w:r>
            <w:r w:rsidRPr="00EA1B70">
              <w:rPr>
                <w:rFonts w:asciiTheme="minorHAnsi" w:hAnsiTheme="minorHAnsi" w:cstheme="minorHAnsi"/>
                <w:sz w:val="22"/>
                <w:szCs w:val="22"/>
              </w:rPr>
              <w:t xml:space="preserve">April </w:t>
            </w:r>
            <w:r w:rsidR="00D11188">
              <w:rPr>
                <w:rFonts w:asciiTheme="minorHAnsi" w:hAnsiTheme="minorHAnsi" w:cstheme="minorHAnsi"/>
                <w:sz w:val="22"/>
                <w:szCs w:val="22"/>
              </w:rPr>
              <w:t>6</w:t>
            </w:r>
            <w:r w:rsidRPr="00EA1B70">
              <w:rPr>
                <w:rFonts w:asciiTheme="minorHAnsi" w:hAnsiTheme="minorHAnsi" w:cstheme="minorHAnsi"/>
                <w:sz w:val="22"/>
                <w:szCs w:val="22"/>
                <w:vertAlign w:val="superscript"/>
              </w:rPr>
              <w:t>th</w:t>
            </w:r>
            <w:r w:rsidRPr="00EA1B70">
              <w:rPr>
                <w:rFonts w:asciiTheme="minorHAnsi" w:hAnsiTheme="minorHAnsi" w:cstheme="minorHAnsi"/>
                <w:sz w:val="22"/>
                <w:szCs w:val="22"/>
              </w:rPr>
              <w:t xml:space="preserve">    </w:t>
            </w:r>
          </w:p>
        </w:tc>
        <w:tc>
          <w:tcPr>
            <w:tcW w:w="3200" w:type="dxa"/>
          </w:tcPr>
          <w:p w14:paraId="0BFA32C9" w14:textId="6CE1A4D0" w:rsidR="009274C0" w:rsidRPr="009274C0" w:rsidRDefault="009274C0" w:rsidP="00F80DEA">
            <w:pPr>
              <w:numPr>
                <w:ilvl w:val="0"/>
                <w:numId w:val="6"/>
              </w:numPr>
              <w:tabs>
                <w:tab w:val="num" w:pos="160"/>
                <w:tab w:val="left" w:pos="250"/>
              </w:tabs>
              <w:ind w:left="210" w:hanging="180"/>
              <w:rPr>
                <w:rFonts w:asciiTheme="minorHAnsi" w:hAnsiTheme="minorHAnsi" w:cstheme="minorHAnsi"/>
                <w:bCs/>
                <w:sz w:val="22"/>
                <w:szCs w:val="22"/>
              </w:rPr>
            </w:pPr>
            <w:r>
              <w:rPr>
                <w:rFonts w:asciiTheme="minorHAnsi" w:hAnsiTheme="minorHAnsi" w:cstheme="minorHAnsi"/>
                <w:bCs/>
                <w:sz w:val="22"/>
                <w:szCs w:val="22"/>
              </w:rPr>
              <w:t>Folds and Folding</w:t>
            </w:r>
          </w:p>
          <w:p w14:paraId="368AB8F9" w14:textId="49192374" w:rsidR="00F80DEA" w:rsidRPr="009274C0" w:rsidRDefault="00F80DEA" w:rsidP="009274C0">
            <w:pPr>
              <w:numPr>
                <w:ilvl w:val="0"/>
                <w:numId w:val="6"/>
              </w:numPr>
              <w:tabs>
                <w:tab w:val="num" w:pos="160"/>
                <w:tab w:val="left" w:pos="250"/>
              </w:tabs>
              <w:ind w:left="210" w:hanging="180"/>
              <w:rPr>
                <w:rFonts w:asciiTheme="minorHAnsi" w:hAnsiTheme="minorHAnsi" w:cstheme="minorHAnsi"/>
                <w:bCs/>
                <w:sz w:val="22"/>
                <w:szCs w:val="22"/>
              </w:rPr>
            </w:pPr>
            <w:r w:rsidRPr="00617D48">
              <w:rPr>
                <w:rFonts w:asciiTheme="minorHAnsi" w:hAnsiTheme="minorHAnsi" w:cstheme="minorHAnsi"/>
                <w:sz w:val="22"/>
                <w:szCs w:val="22"/>
              </w:rPr>
              <w:t>Folding</w:t>
            </w:r>
            <w:r w:rsidR="0026199A">
              <w:rPr>
                <w:rFonts w:asciiTheme="minorHAnsi" w:hAnsiTheme="minorHAnsi" w:cstheme="minorHAnsi"/>
                <w:sz w:val="22"/>
                <w:szCs w:val="22"/>
              </w:rPr>
              <w:t xml:space="preserve"> Mechanisms</w:t>
            </w:r>
          </w:p>
        </w:tc>
        <w:tc>
          <w:tcPr>
            <w:tcW w:w="3899" w:type="dxa"/>
          </w:tcPr>
          <w:p w14:paraId="18AF7119" w14:textId="77777777" w:rsidR="00F80DEA" w:rsidRDefault="00F80DEA" w:rsidP="00F80DEA">
            <w:pPr>
              <w:pStyle w:val="ListParagraph"/>
              <w:numPr>
                <w:ilvl w:val="0"/>
                <w:numId w:val="6"/>
              </w:numPr>
              <w:tabs>
                <w:tab w:val="num" w:pos="190"/>
              </w:tabs>
              <w:ind w:left="190" w:hanging="180"/>
              <w:rPr>
                <w:rFonts w:asciiTheme="minorHAnsi" w:hAnsiTheme="minorHAnsi" w:cstheme="minorHAnsi"/>
                <w:sz w:val="22"/>
                <w:szCs w:val="22"/>
              </w:rPr>
            </w:pPr>
            <w:r w:rsidRPr="00617D48">
              <w:rPr>
                <w:rFonts w:asciiTheme="minorHAnsi" w:hAnsiTheme="minorHAnsi" w:cstheme="minorHAnsi"/>
                <w:sz w:val="22"/>
                <w:szCs w:val="22"/>
              </w:rPr>
              <w:t>PSGT 8</w:t>
            </w:r>
          </w:p>
          <w:p w14:paraId="02E6F005" w14:textId="2253A809" w:rsidR="00F80DEA" w:rsidRPr="009274C0" w:rsidRDefault="009274C0" w:rsidP="009274C0">
            <w:pPr>
              <w:pStyle w:val="ListParagraph"/>
              <w:numPr>
                <w:ilvl w:val="0"/>
                <w:numId w:val="6"/>
              </w:numPr>
              <w:tabs>
                <w:tab w:val="num" w:pos="190"/>
              </w:tabs>
              <w:ind w:left="190" w:hanging="180"/>
              <w:rPr>
                <w:rFonts w:asciiTheme="minorHAnsi" w:hAnsiTheme="minorHAnsi" w:cstheme="minorHAnsi"/>
                <w:sz w:val="22"/>
                <w:szCs w:val="22"/>
              </w:rPr>
            </w:pPr>
            <w:r w:rsidRPr="00617D48">
              <w:rPr>
                <w:rFonts w:asciiTheme="minorHAnsi" w:hAnsiTheme="minorHAnsi" w:cstheme="minorHAnsi"/>
                <w:sz w:val="22"/>
                <w:szCs w:val="22"/>
              </w:rPr>
              <w:t>SGEM - Folding</w:t>
            </w:r>
          </w:p>
        </w:tc>
      </w:tr>
      <w:tr w:rsidR="0026199A" w:rsidRPr="00617D48" w14:paraId="2C8CE9E7" w14:textId="77777777" w:rsidTr="00222B20">
        <w:trPr>
          <w:trHeight w:val="45"/>
          <w:tblCellSpacing w:w="20" w:type="dxa"/>
        </w:trPr>
        <w:tc>
          <w:tcPr>
            <w:tcW w:w="2282" w:type="dxa"/>
          </w:tcPr>
          <w:p w14:paraId="3FFC4D5F" w14:textId="77777777" w:rsidR="0026199A" w:rsidRPr="00094210" w:rsidRDefault="0026199A" w:rsidP="0026199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13</w:t>
            </w:r>
          </w:p>
          <w:p w14:paraId="13044BE2" w14:textId="189F0149" w:rsidR="0026199A" w:rsidRPr="00617D48" w:rsidRDefault="0026199A" w:rsidP="0026199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April 1</w:t>
            </w:r>
            <w:r w:rsidR="00D11188">
              <w:rPr>
                <w:rFonts w:asciiTheme="minorHAnsi" w:hAnsiTheme="minorHAnsi" w:cstheme="minorHAnsi"/>
                <w:sz w:val="22"/>
                <w:szCs w:val="22"/>
              </w:rPr>
              <w:t>3</w:t>
            </w:r>
            <w:r w:rsidRPr="00094210">
              <w:rPr>
                <w:rFonts w:asciiTheme="minorHAnsi" w:hAnsiTheme="minorHAnsi" w:cstheme="minorHAnsi"/>
                <w:sz w:val="22"/>
                <w:szCs w:val="22"/>
                <w:vertAlign w:val="superscript"/>
              </w:rPr>
              <w:t>th</w:t>
            </w:r>
            <w:r w:rsidRPr="00094210">
              <w:rPr>
                <w:rFonts w:asciiTheme="minorHAnsi" w:hAnsiTheme="minorHAnsi" w:cstheme="minorHAnsi"/>
                <w:sz w:val="22"/>
                <w:szCs w:val="22"/>
              </w:rPr>
              <w:t xml:space="preserve">  </w:t>
            </w:r>
          </w:p>
        </w:tc>
        <w:tc>
          <w:tcPr>
            <w:tcW w:w="3200" w:type="dxa"/>
          </w:tcPr>
          <w:p w14:paraId="1A8A46B0" w14:textId="4807534C" w:rsidR="0026199A" w:rsidRPr="009274C0" w:rsidRDefault="009274C0" w:rsidP="009274C0">
            <w:pPr>
              <w:pStyle w:val="Heading1"/>
              <w:numPr>
                <w:ilvl w:val="0"/>
                <w:numId w:val="21"/>
              </w:numPr>
              <w:tabs>
                <w:tab w:val="num" w:pos="160"/>
                <w:tab w:val="left" w:pos="250"/>
              </w:tabs>
              <w:ind w:left="210" w:hanging="180"/>
              <w:rPr>
                <w:rFonts w:asciiTheme="minorHAnsi" w:hAnsiTheme="minorHAnsi" w:cstheme="minorHAnsi"/>
                <w:b w:val="0"/>
                <w:bCs w:val="0"/>
                <w:sz w:val="22"/>
                <w:szCs w:val="22"/>
              </w:rPr>
            </w:pPr>
            <w:r>
              <w:rPr>
                <w:rFonts w:asciiTheme="minorHAnsi" w:hAnsiTheme="minorHAnsi" w:cstheme="minorHAnsi"/>
                <w:b w:val="0"/>
                <w:bCs w:val="0"/>
                <w:sz w:val="22"/>
                <w:szCs w:val="22"/>
              </w:rPr>
              <w:t>Folding Mechanisms</w:t>
            </w:r>
          </w:p>
        </w:tc>
        <w:tc>
          <w:tcPr>
            <w:tcW w:w="3899" w:type="dxa"/>
          </w:tcPr>
          <w:p w14:paraId="45C68BD4" w14:textId="7DF4D571" w:rsidR="0026199A" w:rsidRPr="009274C0" w:rsidRDefault="0026199A" w:rsidP="009274C0">
            <w:pPr>
              <w:numPr>
                <w:ilvl w:val="0"/>
                <w:numId w:val="6"/>
              </w:numPr>
              <w:tabs>
                <w:tab w:val="left" w:pos="161"/>
                <w:tab w:val="num" w:pos="209"/>
              </w:tabs>
              <w:ind w:left="169" w:hanging="169"/>
              <w:rPr>
                <w:rFonts w:asciiTheme="minorHAnsi" w:hAnsiTheme="minorHAnsi" w:cstheme="minorHAnsi"/>
                <w:sz w:val="22"/>
                <w:szCs w:val="22"/>
              </w:rPr>
            </w:pPr>
            <w:r>
              <w:rPr>
                <w:rFonts w:asciiTheme="minorHAnsi" w:hAnsiTheme="minorHAnsi" w:cstheme="minorHAnsi"/>
                <w:sz w:val="22"/>
                <w:szCs w:val="22"/>
              </w:rPr>
              <w:t xml:space="preserve">PSGT </w:t>
            </w:r>
            <w:r w:rsidR="009274C0">
              <w:rPr>
                <w:rFonts w:asciiTheme="minorHAnsi" w:hAnsiTheme="minorHAnsi" w:cstheme="minorHAnsi"/>
                <w:sz w:val="22"/>
                <w:szCs w:val="22"/>
              </w:rPr>
              <w:t xml:space="preserve">8 </w:t>
            </w:r>
          </w:p>
        </w:tc>
      </w:tr>
      <w:tr w:rsidR="00F80DEA" w:rsidRPr="00617D48" w14:paraId="5B5E5DFC" w14:textId="77777777" w:rsidTr="00222B20">
        <w:trPr>
          <w:cantSplit/>
          <w:trHeight w:val="45"/>
          <w:tblCellSpacing w:w="20" w:type="dxa"/>
        </w:trPr>
        <w:tc>
          <w:tcPr>
            <w:tcW w:w="2282" w:type="dxa"/>
          </w:tcPr>
          <w:p w14:paraId="6B1EA448" w14:textId="77777777" w:rsidR="00F80DEA" w:rsidRPr="00094210"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 xml:space="preserve">Week 14 </w:t>
            </w:r>
          </w:p>
          <w:p w14:paraId="73C1AA64" w14:textId="5C319846" w:rsidR="00F80DEA" w:rsidRPr="00617D48"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April </w:t>
            </w:r>
            <w:r w:rsidR="006D365E">
              <w:rPr>
                <w:rFonts w:asciiTheme="minorHAnsi" w:hAnsiTheme="minorHAnsi" w:cstheme="minorHAnsi"/>
                <w:sz w:val="22"/>
                <w:szCs w:val="22"/>
              </w:rPr>
              <w:t>2</w:t>
            </w:r>
            <w:r w:rsidR="00D11188">
              <w:rPr>
                <w:rFonts w:asciiTheme="minorHAnsi" w:hAnsiTheme="minorHAnsi" w:cstheme="minorHAnsi"/>
                <w:sz w:val="22"/>
                <w:szCs w:val="22"/>
              </w:rPr>
              <w:t>0</w:t>
            </w:r>
            <w:r w:rsidR="00D11188" w:rsidRPr="00D11188">
              <w:rPr>
                <w:rFonts w:asciiTheme="minorHAnsi" w:hAnsiTheme="minorHAnsi" w:cstheme="minorHAnsi"/>
                <w:sz w:val="22"/>
                <w:szCs w:val="22"/>
                <w:vertAlign w:val="superscript"/>
              </w:rPr>
              <w:t>th</w:t>
            </w:r>
            <w:r w:rsidR="00D11188">
              <w:rPr>
                <w:rFonts w:asciiTheme="minorHAnsi" w:hAnsiTheme="minorHAnsi" w:cstheme="minorHAnsi"/>
                <w:sz w:val="22"/>
                <w:szCs w:val="22"/>
              </w:rPr>
              <w:t xml:space="preserve"> </w:t>
            </w:r>
            <w:r w:rsidR="006D365E">
              <w:rPr>
                <w:rFonts w:asciiTheme="minorHAnsi" w:hAnsiTheme="minorHAnsi" w:cstheme="minorHAnsi"/>
                <w:sz w:val="22"/>
                <w:szCs w:val="22"/>
              </w:rPr>
              <w:t xml:space="preserve"> </w:t>
            </w:r>
            <w:r w:rsidRPr="00094210">
              <w:rPr>
                <w:rFonts w:asciiTheme="minorHAnsi" w:hAnsiTheme="minorHAnsi" w:cstheme="minorHAnsi"/>
                <w:sz w:val="22"/>
                <w:szCs w:val="22"/>
              </w:rPr>
              <w:t xml:space="preserve"> </w:t>
            </w:r>
          </w:p>
        </w:tc>
        <w:tc>
          <w:tcPr>
            <w:tcW w:w="3200" w:type="dxa"/>
          </w:tcPr>
          <w:p w14:paraId="63C77357" w14:textId="77777777" w:rsidR="00F80DEA" w:rsidRPr="00617D48" w:rsidRDefault="00F80DEA" w:rsidP="00F80DEA">
            <w:pPr>
              <w:pStyle w:val="Heading1"/>
              <w:numPr>
                <w:ilvl w:val="0"/>
                <w:numId w:val="21"/>
              </w:numPr>
              <w:tabs>
                <w:tab w:val="clear" w:pos="720"/>
                <w:tab w:val="num" w:pos="160"/>
                <w:tab w:val="left" w:pos="250"/>
              </w:tabs>
              <w:ind w:left="210" w:hanging="180"/>
              <w:rPr>
                <w:rFonts w:asciiTheme="minorHAnsi" w:hAnsiTheme="minorHAnsi" w:cstheme="minorHAnsi"/>
                <w:b w:val="0"/>
                <w:bCs w:val="0"/>
                <w:sz w:val="22"/>
                <w:szCs w:val="22"/>
              </w:rPr>
            </w:pPr>
            <w:r w:rsidRPr="00617D48">
              <w:rPr>
                <w:rFonts w:asciiTheme="minorHAnsi" w:hAnsiTheme="minorHAnsi" w:cstheme="minorHAnsi"/>
                <w:b w:val="0"/>
                <w:bCs w:val="0"/>
                <w:sz w:val="22"/>
                <w:szCs w:val="22"/>
              </w:rPr>
              <w:t>Foliations</w:t>
            </w:r>
          </w:p>
          <w:p w14:paraId="6CBDF021" w14:textId="75A0AD83" w:rsidR="00F80DEA" w:rsidRPr="00617D48" w:rsidRDefault="00F80DEA" w:rsidP="00F80DEA">
            <w:pPr>
              <w:pStyle w:val="Heading1"/>
              <w:numPr>
                <w:ilvl w:val="0"/>
                <w:numId w:val="21"/>
              </w:numPr>
              <w:tabs>
                <w:tab w:val="clear" w:pos="720"/>
                <w:tab w:val="num" w:pos="160"/>
                <w:tab w:val="left" w:pos="250"/>
              </w:tabs>
              <w:ind w:left="210" w:hanging="180"/>
              <w:rPr>
                <w:rFonts w:asciiTheme="minorHAnsi" w:hAnsiTheme="minorHAnsi" w:cstheme="minorHAnsi"/>
                <w:b w:val="0"/>
                <w:bCs w:val="0"/>
                <w:sz w:val="22"/>
                <w:szCs w:val="22"/>
              </w:rPr>
            </w:pPr>
            <w:r w:rsidRPr="00617D48">
              <w:rPr>
                <w:rFonts w:asciiTheme="minorHAnsi" w:hAnsiTheme="minorHAnsi" w:cstheme="minorHAnsi"/>
                <w:b w:val="0"/>
                <w:bCs w:val="0"/>
                <w:sz w:val="22"/>
                <w:szCs w:val="22"/>
              </w:rPr>
              <w:t xml:space="preserve">Lineations </w:t>
            </w:r>
          </w:p>
        </w:tc>
        <w:tc>
          <w:tcPr>
            <w:tcW w:w="3899" w:type="dxa"/>
          </w:tcPr>
          <w:p w14:paraId="55332218" w14:textId="77777777" w:rsidR="00F80DEA" w:rsidRPr="00617D48" w:rsidRDefault="00F80DEA" w:rsidP="00F80DEA">
            <w:pPr>
              <w:numPr>
                <w:ilvl w:val="0"/>
                <w:numId w:val="10"/>
              </w:numPr>
              <w:tabs>
                <w:tab w:val="clear" w:pos="720"/>
                <w:tab w:val="left" w:pos="161"/>
                <w:tab w:val="num" w:pos="209"/>
              </w:tabs>
              <w:ind w:left="210" w:hanging="229"/>
              <w:rPr>
                <w:rFonts w:asciiTheme="minorHAnsi" w:hAnsiTheme="minorHAnsi" w:cstheme="minorHAnsi"/>
                <w:sz w:val="22"/>
                <w:szCs w:val="22"/>
              </w:rPr>
            </w:pPr>
            <w:r w:rsidRPr="00617D48">
              <w:rPr>
                <w:rFonts w:asciiTheme="minorHAnsi" w:hAnsiTheme="minorHAnsi" w:cstheme="minorHAnsi"/>
                <w:sz w:val="22"/>
                <w:szCs w:val="22"/>
              </w:rPr>
              <w:t>PSGT  9</w:t>
            </w:r>
          </w:p>
          <w:p w14:paraId="4DB22111" w14:textId="2F0AF20B" w:rsidR="00F80DEA" w:rsidRPr="009274C0" w:rsidRDefault="00F80DEA" w:rsidP="009274C0">
            <w:pPr>
              <w:numPr>
                <w:ilvl w:val="0"/>
                <w:numId w:val="10"/>
              </w:numPr>
              <w:tabs>
                <w:tab w:val="clear" w:pos="720"/>
                <w:tab w:val="left" w:pos="161"/>
                <w:tab w:val="num" w:pos="209"/>
              </w:tabs>
              <w:ind w:left="210" w:hanging="229"/>
              <w:rPr>
                <w:rFonts w:asciiTheme="minorHAnsi" w:hAnsiTheme="minorHAnsi" w:cstheme="minorHAnsi"/>
                <w:sz w:val="22"/>
                <w:szCs w:val="22"/>
              </w:rPr>
            </w:pPr>
            <w:r w:rsidRPr="00617D48">
              <w:rPr>
                <w:rFonts w:asciiTheme="minorHAnsi" w:hAnsiTheme="minorHAnsi" w:cstheme="minorHAnsi"/>
                <w:sz w:val="22"/>
                <w:szCs w:val="22"/>
              </w:rPr>
              <w:t>SGEM – Foliations</w:t>
            </w:r>
            <w:r w:rsidR="009274C0">
              <w:rPr>
                <w:rFonts w:asciiTheme="minorHAnsi" w:hAnsiTheme="minorHAnsi" w:cstheme="minorHAnsi"/>
                <w:sz w:val="22"/>
                <w:szCs w:val="22"/>
              </w:rPr>
              <w:t>/Lineations</w:t>
            </w:r>
          </w:p>
        </w:tc>
      </w:tr>
      <w:tr w:rsidR="00F80DEA" w:rsidRPr="00617D48" w14:paraId="7C832645" w14:textId="2A536AB0" w:rsidTr="00222B20">
        <w:trPr>
          <w:cantSplit/>
          <w:trHeight w:val="631"/>
          <w:tblCellSpacing w:w="20" w:type="dxa"/>
        </w:trPr>
        <w:tc>
          <w:tcPr>
            <w:tcW w:w="2282" w:type="dxa"/>
          </w:tcPr>
          <w:p w14:paraId="10D241B0" w14:textId="77777777" w:rsidR="00F80DEA" w:rsidRPr="00094210" w:rsidRDefault="00F80DEA" w:rsidP="00F80DEA">
            <w:pPr>
              <w:tabs>
                <w:tab w:val="left" w:pos="1170"/>
              </w:tabs>
              <w:rPr>
                <w:rFonts w:asciiTheme="minorHAnsi" w:hAnsiTheme="minorHAnsi" w:cstheme="minorHAnsi"/>
                <w:sz w:val="22"/>
                <w:szCs w:val="22"/>
              </w:rPr>
            </w:pPr>
            <w:r w:rsidRPr="00094210">
              <w:rPr>
                <w:rFonts w:asciiTheme="minorHAnsi" w:hAnsiTheme="minorHAnsi" w:cstheme="minorHAnsi"/>
                <w:sz w:val="22"/>
                <w:szCs w:val="22"/>
              </w:rPr>
              <w:t>Week 15</w:t>
            </w:r>
          </w:p>
          <w:p w14:paraId="4E1C2666" w14:textId="54CEB744" w:rsidR="00F80DEA" w:rsidRPr="00617D48"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sz w:val="22"/>
                <w:szCs w:val="22"/>
              </w:rPr>
              <w:t xml:space="preserve">  April 2</w:t>
            </w:r>
            <w:r w:rsidR="00D11188">
              <w:rPr>
                <w:rFonts w:asciiTheme="minorHAnsi" w:hAnsiTheme="minorHAnsi" w:cstheme="minorHAnsi"/>
                <w:sz w:val="22"/>
                <w:szCs w:val="22"/>
              </w:rPr>
              <w:t>7</w:t>
            </w:r>
            <w:r w:rsidRPr="00094210">
              <w:rPr>
                <w:rFonts w:asciiTheme="minorHAnsi" w:hAnsiTheme="minorHAnsi" w:cstheme="minorHAnsi"/>
                <w:sz w:val="22"/>
                <w:szCs w:val="22"/>
                <w:vertAlign w:val="superscript"/>
              </w:rPr>
              <w:t>th</w:t>
            </w:r>
            <w:r w:rsidRPr="00094210">
              <w:rPr>
                <w:rFonts w:asciiTheme="minorHAnsi" w:hAnsiTheme="minorHAnsi" w:cstheme="minorHAnsi"/>
                <w:sz w:val="22"/>
                <w:szCs w:val="22"/>
              </w:rPr>
              <w:t xml:space="preserve">  </w:t>
            </w:r>
          </w:p>
        </w:tc>
        <w:tc>
          <w:tcPr>
            <w:tcW w:w="3200" w:type="dxa"/>
          </w:tcPr>
          <w:p w14:paraId="042589B4" w14:textId="77777777" w:rsidR="00F80DEA" w:rsidRDefault="00F80DEA" w:rsidP="00F80DEA">
            <w:pPr>
              <w:pStyle w:val="Heading1"/>
              <w:numPr>
                <w:ilvl w:val="0"/>
                <w:numId w:val="21"/>
              </w:numPr>
              <w:tabs>
                <w:tab w:val="clear" w:pos="720"/>
                <w:tab w:val="num" w:pos="160"/>
                <w:tab w:val="left" w:pos="250"/>
              </w:tabs>
              <w:ind w:left="210" w:hanging="180"/>
              <w:rPr>
                <w:rFonts w:asciiTheme="minorHAnsi" w:hAnsiTheme="minorHAnsi" w:cstheme="minorHAnsi"/>
                <w:b w:val="0"/>
                <w:bCs w:val="0"/>
                <w:sz w:val="22"/>
                <w:szCs w:val="22"/>
              </w:rPr>
            </w:pPr>
            <w:r w:rsidRPr="00617D48">
              <w:rPr>
                <w:rFonts w:asciiTheme="minorHAnsi" w:hAnsiTheme="minorHAnsi" w:cstheme="minorHAnsi"/>
                <w:b w:val="0"/>
                <w:bCs w:val="0"/>
                <w:sz w:val="22"/>
                <w:szCs w:val="22"/>
              </w:rPr>
              <w:t>Fold and Thrust Belts</w:t>
            </w:r>
          </w:p>
          <w:p w14:paraId="5C1C845D" w14:textId="2F207085" w:rsidR="00F80DEA" w:rsidRDefault="00F80DEA" w:rsidP="00F80DEA">
            <w:pPr>
              <w:pStyle w:val="Heading1"/>
              <w:numPr>
                <w:ilvl w:val="0"/>
                <w:numId w:val="21"/>
              </w:numPr>
              <w:tabs>
                <w:tab w:val="clear" w:pos="720"/>
                <w:tab w:val="num" w:pos="160"/>
                <w:tab w:val="left" w:pos="250"/>
              </w:tabs>
              <w:ind w:left="210" w:hanging="180"/>
              <w:rPr>
                <w:rFonts w:asciiTheme="minorHAnsi" w:hAnsiTheme="minorHAnsi" w:cstheme="minorHAnsi"/>
                <w:b w:val="0"/>
                <w:bCs w:val="0"/>
                <w:sz w:val="22"/>
                <w:szCs w:val="22"/>
              </w:rPr>
            </w:pPr>
            <w:r w:rsidRPr="00617D48">
              <w:rPr>
                <w:rFonts w:asciiTheme="minorHAnsi" w:hAnsiTheme="minorHAnsi" w:cstheme="minorHAnsi"/>
                <w:b w:val="0"/>
                <w:bCs w:val="0"/>
                <w:sz w:val="22"/>
                <w:szCs w:val="22"/>
              </w:rPr>
              <w:t xml:space="preserve">Metamorphism </w:t>
            </w:r>
          </w:p>
          <w:p w14:paraId="29AEB74B" w14:textId="478BDFFB" w:rsidR="00F80DEA" w:rsidRPr="00617D48" w:rsidRDefault="00F80DEA" w:rsidP="00F80DEA"/>
        </w:tc>
        <w:tc>
          <w:tcPr>
            <w:tcW w:w="3899" w:type="dxa"/>
          </w:tcPr>
          <w:p w14:paraId="2CF1E8E5" w14:textId="77777777" w:rsidR="00F80DEA" w:rsidRPr="00617D48" w:rsidRDefault="00F80DEA" w:rsidP="00F80DEA">
            <w:pPr>
              <w:numPr>
                <w:ilvl w:val="0"/>
                <w:numId w:val="14"/>
              </w:numPr>
              <w:tabs>
                <w:tab w:val="left" w:pos="161"/>
              </w:tabs>
              <w:ind w:left="169" w:hanging="169"/>
              <w:rPr>
                <w:rFonts w:asciiTheme="minorHAnsi" w:hAnsiTheme="minorHAnsi" w:cstheme="minorHAnsi"/>
                <w:sz w:val="22"/>
                <w:szCs w:val="22"/>
              </w:rPr>
            </w:pPr>
            <w:r w:rsidRPr="00617D48">
              <w:rPr>
                <w:rFonts w:asciiTheme="minorHAnsi" w:hAnsiTheme="minorHAnsi" w:cstheme="minorHAnsi"/>
                <w:sz w:val="22"/>
                <w:szCs w:val="22"/>
              </w:rPr>
              <w:t>PSGT 13</w:t>
            </w:r>
          </w:p>
          <w:p w14:paraId="3D99DFFF" w14:textId="77777777" w:rsidR="009274C0" w:rsidRDefault="00F80DEA" w:rsidP="00F80DEA">
            <w:pPr>
              <w:numPr>
                <w:ilvl w:val="0"/>
                <w:numId w:val="14"/>
              </w:numPr>
              <w:tabs>
                <w:tab w:val="left" w:pos="161"/>
              </w:tabs>
              <w:ind w:left="169" w:hanging="169"/>
              <w:rPr>
                <w:rFonts w:asciiTheme="minorHAnsi" w:hAnsiTheme="minorHAnsi" w:cstheme="minorHAnsi"/>
                <w:sz w:val="22"/>
                <w:szCs w:val="22"/>
              </w:rPr>
            </w:pPr>
            <w:r w:rsidRPr="00617D48">
              <w:rPr>
                <w:rFonts w:asciiTheme="minorHAnsi" w:hAnsiTheme="minorHAnsi" w:cstheme="minorHAnsi"/>
                <w:sz w:val="22"/>
                <w:szCs w:val="22"/>
              </w:rPr>
              <w:t>SGEM – Contraction</w:t>
            </w:r>
          </w:p>
          <w:p w14:paraId="5D309C88" w14:textId="130EE5FD" w:rsidR="00F80DEA" w:rsidRPr="009274C0" w:rsidRDefault="00F80DEA" w:rsidP="00F80DEA">
            <w:pPr>
              <w:numPr>
                <w:ilvl w:val="0"/>
                <w:numId w:val="14"/>
              </w:numPr>
              <w:tabs>
                <w:tab w:val="left" w:pos="161"/>
              </w:tabs>
              <w:ind w:left="169" w:hanging="169"/>
              <w:rPr>
                <w:rFonts w:asciiTheme="minorHAnsi" w:hAnsiTheme="minorHAnsi" w:cstheme="minorHAnsi"/>
                <w:sz w:val="22"/>
                <w:szCs w:val="22"/>
              </w:rPr>
            </w:pPr>
            <w:r w:rsidRPr="009274C0">
              <w:rPr>
                <w:rFonts w:asciiTheme="minorHAnsi" w:hAnsiTheme="minorHAnsi" w:cstheme="minorHAnsi"/>
                <w:sz w:val="22"/>
                <w:szCs w:val="22"/>
              </w:rPr>
              <w:t>Supplement reading</w:t>
            </w:r>
          </w:p>
        </w:tc>
      </w:tr>
      <w:tr w:rsidR="00F80DEA" w:rsidRPr="00617D48" w14:paraId="3267FE67" w14:textId="77777777" w:rsidTr="00617D48">
        <w:trPr>
          <w:cantSplit/>
          <w:trHeight w:val="631"/>
          <w:tblCellSpacing w:w="20" w:type="dxa"/>
        </w:trPr>
        <w:tc>
          <w:tcPr>
            <w:tcW w:w="2282" w:type="dxa"/>
          </w:tcPr>
          <w:p w14:paraId="5A977B2D" w14:textId="77777777" w:rsidR="00F80DEA" w:rsidRPr="00094210" w:rsidRDefault="00F80DEA" w:rsidP="00F80DEA">
            <w:pPr>
              <w:pStyle w:val="Heading1"/>
              <w:tabs>
                <w:tab w:val="left" w:pos="1170"/>
              </w:tabs>
              <w:rPr>
                <w:rFonts w:asciiTheme="minorHAnsi" w:hAnsiTheme="minorHAnsi" w:cstheme="minorHAnsi"/>
                <w:b w:val="0"/>
                <w:bCs w:val="0"/>
                <w:sz w:val="22"/>
                <w:szCs w:val="22"/>
              </w:rPr>
            </w:pPr>
            <w:r w:rsidRPr="00094210">
              <w:rPr>
                <w:rFonts w:asciiTheme="minorHAnsi" w:hAnsiTheme="minorHAnsi" w:cstheme="minorHAnsi"/>
                <w:b w:val="0"/>
                <w:bCs w:val="0"/>
                <w:sz w:val="22"/>
                <w:szCs w:val="22"/>
              </w:rPr>
              <w:t>Week 16</w:t>
            </w:r>
          </w:p>
          <w:p w14:paraId="1FD5AB69" w14:textId="1E644921" w:rsidR="00F80DEA" w:rsidRPr="00EA1B70" w:rsidRDefault="00F80DEA" w:rsidP="00F80DEA">
            <w:pPr>
              <w:tabs>
                <w:tab w:val="left" w:pos="1170"/>
              </w:tabs>
              <w:rPr>
                <w:rFonts w:asciiTheme="minorHAnsi" w:hAnsiTheme="minorHAnsi" w:cstheme="minorHAnsi"/>
                <w:b/>
                <w:bCs/>
                <w:sz w:val="22"/>
                <w:szCs w:val="22"/>
              </w:rPr>
            </w:pPr>
            <w:r w:rsidRPr="00094210">
              <w:rPr>
                <w:rFonts w:asciiTheme="minorHAnsi" w:hAnsiTheme="minorHAnsi" w:cstheme="minorHAnsi"/>
                <w:sz w:val="22"/>
                <w:szCs w:val="22"/>
              </w:rPr>
              <w:t xml:space="preserve">  </w:t>
            </w:r>
            <w:r w:rsidRPr="00EA1B70">
              <w:rPr>
                <w:rFonts w:asciiTheme="minorHAnsi" w:hAnsiTheme="minorHAnsi" w:cstheme="minorHAnsi"/>
                <w:b/>
                <w:bCs/>
                <w:sz w:val="22"/>
                <w:szCs w:val="22"/>
              </w:rPr>
              <w:t xml:space="preserve">May </w:t>
            </w:r>
            <w:r w:rsidR="00D11188">
              <w:rPr>
                <w:rFonts w:asciiTheme="minorHAnsi" w:hAnsiTheme="minorHAnsi" w:cstheme="minorHAnsi"/>
                <w:b/>
                <w:bCs/>
                <w:sz w:val="22"/>
                <w:szCs w:val="22"/>
              </w:rPr>
              <w:t>4</w:t>
            </w:r>
            <w:r w:rsidRPr="00EA1B70">
              <w:rPr>
                <w:rFonts w:asciiTheme="minorHAnsi" w:hAnsiTheme="minorHAnsi" w:cstheme="minorHAnsi"/>
                <w:b/>
                <w:bCs/>
                <w:sz w:val="22"/>
                <w:szCs w:val="22"/>
                <w:vertAlign w:val="superscript"/>
              </w:rPr>
              <w:t>th</w:t>
            </w:r>
            <w:r w:rsidRPr="00EA1B70">
              <w:rPr>
                <w:rFonts w:asciiTheme="minorHAnsi" w:hAnsiTheme="minorHAnsi" w:cstheme="minorHAnsi"/>
                <w:b/>
                <w:bCs/>
                <w:sz w:val="22"/>
                <w:szCs w:val="22"/>
              </w:rPr>
              <w:t xml:space="preserve"> </w:t>
            </w:r>
          </w:p>
        </w:tc>
        <w:tc>
          <w:tcPr>
            <w:tcW w:w="7139" w:type="dxa"/>
            <w:gridSpan w:val="2"/>
          </w:tcPr>
          <w:p w14:paraId="044DA963" w14:textId="025C3BCB" w:rsidR="00F80DEA" w:rsidRPr="00617D48" w:rsidRDefault="00F80DEA" w:rsidP="00F80DEA">
            <w:pPr>
              <w:tabs>
                <w:tab w:val="left" w:pos="190"/>
              </w:tabs>
              <w:ind w:left="190"/>
              <w:jc w:val="center"/>
              <w:rPr>
                <w:rFonts w:asciiTheme="minorHAnsi" w:hAnsiTheme="minorHAnsi" w:cstheme="minorHAnsi"/>
                <w:b/>
                <w:bCs/>
                <w:sz w:val="22"/>
                <w:szCs w:val="22"/>
              </w:rPr>
            </w:pPr>
            <w:r w:rsidRPr="00617D48">
              <w:rPr>
                <w:rFonts w:asciiTheme="minorHAnsi" w:hAnsiTheme="minorHAnsi" w:cstheme="minorHAnsi"/>
                <w:b/>
                <w:bCs/>
                <w:sz w:val="22"/>
                <w:szCs w:val="22"/>
              </w:rPr>
              <w:t>Exam Week</w:t>
            </w:r>
          </w:p>
        </w:tc>
      </w:tr>
    </w:tbl>
    <w:p w14:paraId="73299E60" w14:textId="77777777" w:rsidR="00837495" w:rsidRPr="00617D48" w:rsidRDefault="00837495">
      <w:pPr>
        <w:tabs>
          <w:tab w:val="left" w:pos="1170"/>
        </w:tabs>
        <w:rPr>
          <w:rFonts w:asciiTheme="minorHAnsi" w:hAnsiTheme="minorHAnsi" w:cstheme="minorHAnsi"/>
          <w:sz w:val="22"/>
          <w:szCs w:val="22"/>
        </w:rPr>
      </w:pPr>
    </w:p>
    <w:sectPr w:rsidR="00837495" w:rsidRPr="00617D48" w:rsidSect="00D922F8">
      <w:pgSz w:w="12240" w:h="15840"/>
      <w:pgMar w:top="1080" w:right="1440" w:bottom="81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BE43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349A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6A0A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7888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3E45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4CEF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0A11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6E7B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12FF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DAEC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237D6"/>
    <w:multiLevelType w:val="hybridMultilevel"/>
    <w:tmpl w:val="ACD299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5BB7EF1"/>
    <w:multiLevelType w:val="hybridMultilevel"/>
    <w:tmpl w:val="B3F07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FA05BD"/>
    <w:multiLevelType w:val="hybridMultilevel"/>
    <w:tmpl w:val="A7285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794931"/>
    <w:multiLevelType w:val="hybridMultilevel"/>
    <w:tmpl w:val="1BD29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441652"/>
    <w:multiLevelType w:val="hybridMultilevel"/>
    <w:tmpl w:val="2028E9BA"/>
    <w:lvl w:ilvl="0" w:tplc="04090001">
      <w:start w:val="1"/>
      <w:numFmt w:val="bullet"/>
      <w:lvlText w:val=""/>
      <w:lvlJc w:val="left"/>
      <w:pPr>
        <w:tabs>
          <w:tab w:val="num" w:pos="4590"/>
        </w:tabs>
        <w:ind w:left="459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E7659B"/>
    <w:multiLevelType w:val="hybridMultilevel"/>
    <w:tmpl w:val="7D2C9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E11C4F"/>
    <w:multiLevelType w:val="hybridMultilevel"/>
    <w:tmpl w:val="67E8B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A74C01"/>
    <w:multiLevelType w:val="hybridMultilevel"/>
    <w:tmpl w:val="1CBE25DE"/>
    <w:lvl w:ilvl="0" w:tplc="690EAE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B0F5F"/>
    <w:multiLevelType w:val="hybridMultilevel"/>
    <w:tmpl w:val="6604328C"/>
    <w:lvl w:ilvl="0" w:tplc="690EAE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33524"/>
    <w:multiLevelType w:val="hybridMultilevel"/>
    <w:tmpl w:val="CF2ED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10ED0"/>
    <w:multiLevelType w:val="hybridMultilevel"/>
    <w:tmpl w:val="FF1A5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AD5C3B"/>
    <w:multiLevelType w:val="hybridMultilevel"/>
    <w:tmpl w:val="175C8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533E0"/>
    <w:multiLevelType w:val="hybridMultilevel"/>
    <w:tmpl w:val="C28E652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3E2F47A5"/>
    <w:multiLevelType w:val="hybridMultilevel"/>
    <w:tmpl w:val="90B638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7BA0055"/>
    <w:multiLevelType w:val="hybridMultilevel"/>
    <w:tmpl w:val="B4662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6D73A1"/>
    <w:multiLevelType w:val="hybridMultilevel"/>
    <w:tmpl w:val="811A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A7EB3"/>
    <w:multiLevelType w:val="hybridMultilevel"/>
    <w:tmpl w:val="DCE49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40685"/>
    <w:multiLevelType w:val="hybridMultilevel"/>
    <w:tmpl w:val="B0D2E6A8"/>
    <w:lvl w:ilvl="0" w:tplc="6F30F276">
      <w:numFmt w:val="bullet"/>
      <w:lvlText w:val="-"/>
      <w:lvlJc w:val="left"/>
      <w:pPr>
        <w:ind w:left="512" w:hanging="360"/>
      </w:pPr>
      <w:rPr>
        <w:rFonts w:ascii="Calibri" w:eastAsia="Times New Roman" w:hAnsi="Calibri"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8" w15:restartNumberingAfterBreak="0">
    <w:nsid w:val="66033ABC"/>
    <w:multiLevelType w:val="hybridMultilevel"/>
    <w:tmpl w:val="1756A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16387"/>
    <w:multiLevelType w:val="hybridMultilevel"/>
    <w:tmpl w:val="5D9234F2"/>
    <w:lvl w:ilvl="0" w:tplc="6F30F276">
      <w:numFmt w:val="bullet"/>
      <w:lvlText w:val="-"/>
      <w:lvlJc w:val="left"/>
      <w:pPr>
        <w:ind w:left="436" w:hanging="360"/>
      </w:pPr>
      <w:rPr>
        <w:rFonts w:ascii="Calibri" w:eastAsia="Times New Roman" w:hAnsi="Calibri"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0" w15:restartNumberingAfterBreak="0">
    <w:nsid w:val="6A9F2569"/>
    <w:multiLevelType w:val="hybridMultilevel"/>
    <w:tmpl w:val="AE685AE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F65881"/>
    <w:multiLevelType w:val="hybridMultilevel"/>
    <w:tmpl w:val="07862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241D6C"/>
    <w:multiLevelType w:val="hybridMultilevel"/>
    <w:tmpl w:val="00308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5865D5"/>
    <w:multiLevelType w:val="hybridMultilevel"/>
    <w:tmpl w:val="C15C5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91ADC"/>
    <w:multiLevelType w:val="hybridMultilevel"/>
    <w:tmpl w:val="2E1C4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40121"/>
    <w:multiLevelType w:val="hybridMultilevel"/>
    <w:tmpl w:val="D9DC4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067ECB"/>
    <w:multiLevelType w:val="hybridMultilevel"/>
    <w:tmpl w:val="0BB8F3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54750390">
    <w:abstractNumId w:val="24"/>
  </w:num>
  <w:num w:numId="2" w16cid:durableId="1118142328">
    <w:abstractNumId w:val="20"/>
  </w:num>
  <w:num w:numId="3" w16cid:durableId="1841381708">
    <w:abstractNumId w:val="12"/>
  </w:num>
  <w:num w:numId="4" w16cid:durableId="1822456278">
    <w:abstractNumId w:val="32"/>
  </w:num>
  <w:num w:numId="5" w16cid:durableId="1001356135">
    <w:abstractNumId w:val="15"/>
  </w:num>
  <w:num w:numId="6" w16cid:durableId="1086343245">
    <w:abstractNumId w:val="14"/>
  </w:num>
  <w:num w:numId="7" w16cid:durableId="177548504">
    <w:abstractNumId w:val="28"/>
  </w:num>
  <w:num w:numId="8" w16cid:durableId="1385449763">
    <w:abstractNumId w:val="33"/>
  </w:num>
  <w:num w:numId="9" w16cid:durableId="342821169">
    <w:abstractNumId w:val="19"/>
  </w:num>
  <w:num w:numId="10" w16cid:durableId="965309056">
    <w:abstractNumId w:val="16"/>
  </w:num>
  <w:num w:numId="11" w16cid:durableId="417486434">
    <w:abstractNumId w:val="21"/>
  </w:num>
  <w:num w:numId="12" w16cid:durableId="1038315087">
    <w:abstractNumId w:val="30"/>
  </w:num>
  <w:num w:numId="13" w16cid:durableId="1638027835">
    <w:abstractNumId w:val="23"/>
  </w:num>
  <w:num w:numId="14" w16cid:durableId="1757483570">
    <w:abstractNumId w:val="11"/>
  </w:num>
  <w:num w:numId="15" w16cid:durableId="1655447873">
    <w:abstractNumId w:val="36"/>
  </w:num>
  <w:num w:numId="16" w16cid:durableId="1401634058">
    <w:abstractNumId w:val="10"/>
  </w:num>
  <w:num w:numId="17" w16cid:durableId="1903561302">
    <w:abstractNumId w:val="34"/>
  </w:num>
  <w:num w:numId="18" w16cid:durableId="1377468108">
    <w:abstractNumId w:val="31"/>
  </w:num>
  <w:num w:numId="19" w16cid:durableId="681126103">
    <w:abstractNumId w:val="26"/>
  </w:num>
  <w:num w:numId="20" w16cid:durableId="207843653">
    <w:abstractNumId w:val="35"/>
  </w:num>
  <w:num w:numId="21" w16cid:durableId="1638947701">
    <w:abstractNumId w:val="13"/>
  </w:num>
  <w:num w:numId="22" w16cid:durableId="138545045">
    <w:abstractNumId w:val="9"/>
  </w:num>
  <w:num w:numId="23" w16cid:durableId="875702880">
    <w:abstractNumId w:val="7"/>
  </w:num>
  <w:num w:numId="24" w16cid:durableId="156921259">
    <w:abstractNumId w:val="6"/>
  </w:num>
  <w:num w:numId="25" w16cid:durableId="284971055">
    <w:abstractNumId w:val="5"/>
  </w:num>
  <w:num w:numId="26" w16cid:durableId="1667784946">
    <w:abstractNumId w:val="4"/>
  </w:num>
  <w:num w:numId="27" w16cid:durableId="428504643">
    <w:abstractNumId w:val="8"/>
  </w:num>
  <w:num w:numId="28" w16cid:durableId="319819463">
    <w:abstractNumId w:val="3"/>
  </w:num>
  <w:num w:numId="29" w16cid:durableId="1600991882">
    <w:abstractNumId w:val="2"/>
  </w:num>
  <w:num w:numId="30" w16cid:durableId="1055471579">
    <w:abstractNumId w:val="1"/>
  </w:num>
  <w:num w:numId="31" w16cid:durableId="570850387">
    <w:abstractNumId w:val="0"/>
  </w:num>
  <w:num w:numId="32" w16cid:durableId="2121609594">
    <w:abstractNumId w:val="25"/>
  </w:num>
  <w:num w:numId="33" w16cid:durableId="1250189122">
    <w:abstractNumId w:val="22"/>
  </w:num>
  <w:num w:numId="34" w16cid:durableId="1939873008">
    <w:abstractNumId w:val="29"/>
  </w:num>
  <w:num w:numId="35" w16cid:durableId="550507540">
    <w:abstractNumId w:val="27"/>
  </w:num>
  <w:num w:numId="36" w16cid:durableId="1962878913">
    <w:abstractNumId w:val="18"/>
  </w:num>
  <w:num w:numId="37" w16cid:durableId="10018150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4A"/>
    <w:rsid w:val="00054DF1"/>
    <w:rsid w:val="000613EC"/>
    <w:rsid w:val="00075985"/>
    <w:rsid w:val="00085620"/>
    <w:rsid w:val="000E03C3"/>
    <w:rsid w:val="00121413"/>
    <w:rsid w:val="00124320"/>
    <w:rsid w:val="00140206"/>
    <w:rsid w:val="0016720C"/>
    <w:rsid w:val="00171488"/>
    <w:rsid w:val="001C2F3B"/>
    <w:rsid w:val="001E5D6E"/>
    <w:rsid w:val="001F067B"/>
    <w:rsid w:val="00222B20"/>
    <w:rsid w:val="0026199A"/>
    <w:rsid w:val="00267657"/>
    <w:rsid w:val="00297EDB"/>
    <w:rsid w:val="002E7576"/>
    <w:rsid w:val="00342BFA"/>
    <w:rsid w:val="00350F5C"/>
    <w:rsid w:val="00354A27"/>
    <w:rsid w:val="003722C8"/>
    <w:rsid w:val="00396C28"/>
    <w:rsid w:val="003A2B92"/>
    <w:rsid w:val="003B5E84"/>
    <w:rsid w:val="00414E35"/>
    <w:rsid w:val="00433CA5"/>
    <w:rsid w:val="0046366D"/>
    <w:rsid w:val="004641DD"/>
    <w:rsid w:val="00464D8A"/>
    <w:rsid w:val="0047764F"/>
    <w:rsid w:val="0048415D"/>
    <w:rsid w:val="0048706C"/>
    <w:rsid w:val="004B34F6"/>
    <w:rsid w:val="004C292D"/>
    <w:rsid w:val="0055163C"/>
    <w:rsid w:val="00560F17"/>
    <w:rsid w:val="00574265"/>
    <w:rsid w:val="00591FFB"/>
    <w:rsid w:val="005A1AC7"/>
    <w:rsid w:val="005B6D28"/>
    <w:rsid w:val="005C5F95"/>
    <w:rsid w:val="00617D48"/>
    <w:rsid w:val="006513C5"/>
    <w:rsid w:val="006A368B"/>
    <w:rsid w:val="006A754D"/>
    <w:rsid w:val="006B48B5"/>
    <w:rsid w:val="006C4064"/>
    <w:rsid w:val="006D365E"/>
    <w:rsid w:val="006E70AE"/>
    <w:rsid w:val="0073551C"/>
    <w:rsid w:val="00745E56"/>
    <w:rsid w:val="007968C4"/>
    <w:rsid w:val="007A5664"/>
    <w:rsid w:val="007B2955"/>
    <w:rsid w:val="007B2B12"/>
    <w:rsid w:val="00816E74"/>
    <w:rsid w:val="00817500"/>
    <w:rsid w:val="00837495"/>
    <w:rsid w:val="00842844"/>
    <w:rsid w:val="008519CF"/>
    <w:rsid w:val="00865531"/>
    <w:rsid w:val="00870598"/>
    <w:rsid w:val="0089330F"/>
    <w:rsid w:val="008D3CEA"/>
    <w:rsid w:val="008E02C9"/>
    <w:rsid w:val="008F4040"/>
    <w:rsid w:val="009066BC"/>
    <w:rsid w:val="009107E4"/>
    <w:rsid w:val="009274C0"/>
    <w:rsid w:val="00973ECF"/>
    <w:rsid w:val="009971D7"/>
    <w:rsid w:val="009A78DF"/>
    <w:rsid w:val="009B6D95"/>
    <w:rsid w:val="009C6D07"/>
    <w:rsid w:val="009F020E"/>
    <w:rsid w:val="009F3EE2"/>
    <w:rsid w:val="00A11368"/>
    <w:rsid w:val="00A3080A"/>
    <w:rsid w:val="00A31291"/>
    <w:rsid w:val="00A31531"/>
    <w:rsid w:val="00A762A0"/>
    <w:rsid w:val="00A860CB"/>
    <w:rsid w:val="00A86E4F"/>
    <w:rsid w:val="00AC1F2B"/>
    <w:rsid w:val="00AF3367"/>
    <w:rsid w:val="00B01D18"/>
    <w:rsid w:val="00B45E9D"/>
    <w:rsid w:val="00B50766"/>
    <w:rsid w:val="00C02B4D"/>
    <w:rsid w:val="00C133BF"/>
    <w:rsid w:val="00C43E50"/>
    <w:rsid w:val="00C51C4B"/>
    <w:rsid w:val="00C554CD"/>
    <w:rsid w:val="00C93C4C"/>
    <w:rsid w:val="00CC3A12"/>
    <w:rsid w:val="00D11188"/>
    <w:rsid w:val="00D27D03"/>
    <w:rsid w:val="00D71BCF"/>
    <w:rsid w:val="00D7624C"/>
    <w:rsid w:val="00D836CC"/>
    <w:rsid w:val="00D922F8"/>
    <w:rsid w:val="00DA35D0"/>
    <w:rsid w:val="00DB4D1E"/>
    <w:rsid w:val="00E10007"/>
    <w:rsid w:val="00E1780E"/>
    <w:rsid w:val="00E23366"/>
    <w:rsid w:val="00E27630"/>
    <w:rsid w:val="00E354F1"/>
    <w:rsid w:val="00E66E5F"/>
    <w:rsid w:val="00E97E4A"/>
    <w:rsid w:val="00EA1B70"/>
    <w:rsid w:val="00F23F76"/>
    <w:rsid w:val="00F33954"/>
    <w:rsid w:val="00F71937"/>
    <w:rsid w:val="00F77FFD"/>
    <w:rsid w:val="00F80DEA"/>
    <w:rsid w:val="00F9065C"/>
    <w:rsid w:val="00FA0FFA"/>
    <w:rsid w:val="00FC0607"/>
    <w:rsid w:val="00FD0914"/>
    <w:rsid w:val="00FD3049"/>
    <w:rsid w:val="00FF59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5FE3C"/>
  <w15:docId w15:val="{0D7606F5-366D-41DF-BDE8-82D43D9F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C28"/>
  </w:style>
  <w:style w:type="paragraph" w:styleId="Heading1">
    <w:name w:val="heading 1"/>
    <w:basedOn w:val="Normal"/>
    <w:next w:val="Normal"/>
    <w:link w:val="Heading1Char"/>
    <w:qFormat/>
    <w:rsid w:val="00396C28"/>
    <w:pPr>
      <w:keepNext/>
      <w:outlineLvl w:val="0"/>
    </w:pPr>
    <w:rPr>
      <w:rFonts w:ascii="Comic Sans MS" w:hAnsi="Comic Sans MS"/>
      <w:b/>
      <w:bCs/>
    </w:rPr>
  </w:style>
  <w:style w:type="paragraph" w:styleId="Heading2">
    <w:name w:val="heading 2"/>
    <w:basedOn w:val="Normal"/>
    <w:next w:val="Normal"/>
    <w:qFormat/>
    <w:rsid w:val="00396C28"/>
    <w:pPr>
      <w:keepNext/>
      <w:ind w:left="151" w:hanging="151"/>
      <w:outlineLvl w:val="1"/>
    </w:pPr>
    <w:rPr>
      <w:rFonts w:ascii="Comic Sans MS" w:hAnsi="Comic Sans MS"/>
      <w:b/>
      <w:bCs/>
    </w:rPr>
  </w:style>
  <w:style w:type="paragraph" w:styleId="Heading3">
    <w:name w:val="heading 3"/>
    <w:basedOn w:val="Normal"/>
    <w:next w:val="Normal"/>
    <w:qFormat/>
    <w:rsid w:val="00396C28"/>
    <w:pPr>
      <w:keepNext/>
      <w:jc w:val="center"/>
      <w:outlineLvl w:val="2"/>
    </w:pPr>
    <w:rPr>
      <w:rFonts w:ascii="Comic Sans MS" w:hAnsi="Comic Sans MS"/>
      <w:b/>
      <w:bCs/>
      <w:sz w:val="28"/>
    </w:rPr>
  </w:style>
  <w:style w:type="paragraph" w:styleId="Heading4">
    <w:name w:val="heading 4"/>
    <w:basedOn w:val="Normal"/>
    <w:next w:val="Normal"/>
    <w:qFormat/>
    <w:rsid w:val="00396C28"/>
    <w:pPr>
      <w:keepNext/>
      <w:jc w:val="center"/>
      <w:outlineLvl w:val="3"/>
    </w:pPr>
    <w:rPr>
      <w:rFonts w:ascii="Comic Sans MS" w:hAnsi="Comic Sans MS"/>
      <w:b/>
      <w:bCs/>
      <w:sz w:val="24"/>
    </w:rPr>
  </w:style>
  <w:style w:type="paragraph" w:styleId="Heading5">
    <w:name w:val="heading 5"/>
    <w:basedOn w:val="Normal"/>
    <w:next w:val="Normal"/>
    <w:qFormat/>
    <w:rsid w:val="00396C28"/>
    <w:pPr>
      <w:keepNext/>
      <w:pBdr>
        <w:top w:val="triple" w:sz="4" w:space="1" w:color="auto"/>
        <w:left w:val="triple" w:sz="4" w:space="4" w:color="auto"/>
        <w:bottom w:val="triple" w:sz="4" w:space="1" w:color="auto"/>
        <w:right w:val="triple" w:sz="4" w:space="4" w:color="auto"/>
      </w:pBdr>
      <w:jc w:val="center"/>
      <w:outlineLvl w:val="4"/>
    </w:pPr>
    <w:rPr>
      <w:rFonts w:ascii="Comic Sans MS" w:hAnsi="Comic Sans MS"/>
      <w:sz w:val="24"/>
    </w:rPr>
  </w:style>
  <w:style w:type="paragraph" w:styleId="Heading6">
    <w:name w:val="heading 6"/>
    <w:basedOn w:val="Normal"/>
    <w:next w:val="Normal"/>
    <w:qFormat/>
    <w:rsid w:val="00396C28"/>
    <w:pPr>
      <w:keepNext/>
      <w:outlineLvl w:val="5"/>
    </w:pPr>
    <w:rPr>
      <w:rFonts w:ascii="Comic Sans MS" w:hAnsi="Comic Sans MS"/>
      <w:b/>
      <w:bCs/>
      <w:sz w:val="22"/>
    </w:rPr>
  </w:style>
  <w:style w:type="paragraph" w:styleId="Heading7">
    <w:name w:val="heading 7"/>
    <w:basedOn w:val="Normal"/>
    <w:next w:val="Normal"/>
    <w:qFormat/>
    <w:rsid w:val="00396C28"/>
    <w:pPr>
      <w:keepNext/>
      <w:jc w:val="center"/>
      <w:outlineLvl w:val="6"/>
    </w:pPr>
    <w:rPr>
      <w:rFonts w:ascii="Comic Sans MS" w:hAnsi="Comic Sans MS"/>
      <w:b/>
      <w:bCs/>
      <w:sz w:val="22"/>
    </w:rPr>
  </w:style>
  <w:style w:type="paragraph" w:styleId="Heading8">
    <w:name w:val="heading 8"/>
    <w:basedOn w:val="Normal"/>
    <w:next w:val="Normal"/>
    <w:qFormat/>
    <w:rsid w:val="00396C28"/>
    <w:pPr>
      <w:keepNext/>
      <w:tabs>
        <w:tab w:val="left" w:pos="191"/>
      </w:tabs>
      <w:jc w:val="center"/>
      <w:outlineLvl w:val="7"/>
    </w:pPr>
    <w:rPr>
      <w:rFonts w:ascii="Comic Sans MS" w:hAnsi="Comic Sans MS"/>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6C28"/>
    <w:pPr>
      <w:pBdr>
        <w:top w:val="single" w:sz="4" w:space="1" w:color="auto"/>
        <w:left w:val="single" w:sz="4" w:space="4" w:color="auto"/>
        <w:bottom w:val="single" w:sz="4" w:space="1" w:color="auto"/>
        <w:right w:val="single" w:sz="4" w:space="4" w:color="auto"/>
      </w:pBdr>
      <w:jc w:val="center"/>
    </w:pPr>
    <w:rPr>
      <w:rFonts w:ascii="Comic Sans MS" w:hAnsi="Comic Sans MS"/>
      <w:b/>
      <w:bCs/>
      <w:sz w:val="24"/>
    </w:rPr>
  </w:style>
  <w:style w:type="paragraph" w:styleId="BodyText">
    <w:name w:val="Body Text"/>
    <w:basedOn w:val="Normal"/>
    <w:rsid w:val="00396C28"/>
    <w:rPr>
      <w:rFonts w:ascii="Comic Sans MS" w:hAnsi="Comic Sans MS"/>
      <w:sz w:val="22"/>
    </w:rPr>
  </w:style>
  <w:style w:type="paragraph" w:styleId="BodyTextIndent">
    <w:name w:val="Body Text Indent"/>
    <w:basedOn w:val="Normal"/>
    <w:rsid w:val="00396C28"/>
    <w:pPr>
      <w:ind w:firstLine="360"/>
    </w:pPr>
    <w:rPr>
      <w:rFonts w:ascii="Comic Sans MS" w:hAnsi="Comic Sans MS"/>
      <w:sz w:val="22"/>
    </w:rPr>
  </w:style>
  <w:style w:type="paragraph" w:styleId="ListParagraph">
    <w:name w:val="List Paragraph"/>
    <w:basedOn w:val="Normal"/>
    <w:uiPriority w:val="34"/>
    <w:qFormat/>
    <w:rsid w:val="00464D8A"/>
    <w:pPr>
      <w:ind w:left="720"/>
    </w:pPr>
  </w:style>
  <w:style w:type="character" w:styleId="Hyperlink">
    <w:name w:val="Hyperlink"/>
    <w:rsid w:val="004B34F6"/>
    <w:rPr>
      <w:color w:val="0000FF"/>
      <w:u w:val="single"/>
    </w:rPr>
  </w:style>
  <w:style w:type="character" w:customStyle="1" w:styleId="Heading1Char">
    <w:name w:val="Heading 1 Char"/>
    <w:basedOn w:val="DefaultParagraphFont"/>
    <w:link w:val="Heading1"/>
    <w:rsid w:val="008519CF"/>
    <w:rPr>
      <w:rFonts w:ascii="Comic Sans MS" w:hAnsi="Comic Sans MS"/>
      <w:b/>
      <w:bCs/>
    </w:rPr>
  </w:style>
  <w:style w:type="paragraph" w:customStyle="1" w:styleId="Default">
    <w:name w:val="Default"/>
    <w:rsid w:val="006A754D"/>
    <w:pPr>
      <w:autoSpaceDE w:val="0"/>
      <w:autoSpaceDN w:val="0"/>
      <w:adjustRightInd w:val="0"/>
    </w:pPr>
    <w:rPr>
      <w:rFonts w:ascii="Book Antiqua" w:eastAsia="Calibri"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39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7DDB-46FE-4FB0-B084-21245A45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1624</Words>
  <Characters>8755</Characters>
  <Application>Microsoft Office Word</Application>
  <DocSecurity>0</DocSecurity>
  <Lines>243</Lines>
  <Paragraphs>164</Paragraphs>
  <ScaleCrop>false</ScaleCrop>
  <HeadingPairs>
    <vt:vector size="2" baseType="variant">
      <vt:variant>
        <vt:lpstr>Title</vt:lpstr>
      </vt:variant>
      <vt:variant>
        <vt:i4>1</vt:i4>
      </vt:variant>
    </vt:vector>
  </HeadingPairs>
  <TitlesOfParts>
    <vt:vector size="1" baseType="lpstr">
      <vt:lpstr>Planet Earth</vt:lpstr>
    </vt:vector>
  </TitlesOfParts>
  <Company>PaSTeL</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Planet Earth</dc:title>
  <dc:creator>Arlo Weil</dc:creator>
  <cp:lastModifiedBy>Arlo B Weil</cp:lastModifiedBy>
  <cp:revision>2</cp:revision>
  <cp:lastPrinted>2019-01-11T18:02:00Z</cp:lastPrinted>
  <dcterms:created xsi:type="dcterms:W3CDTF">2025-11-18T20:51:00Z</dcterms:created>
  <dcterms:modified xsi:type="dcterms:W3CDTF">2025-11-18T20:51:00Z</dcterms:modified>
</cp:coreProperties>
</file>