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9F8467" w14:textId="53C9B18E" w:rsidR="00BB036D" w:rsidRPr="001E7D55" w:rsidRDefault="00BB036D" w:rsidP="001E7D55">
      <w:pPr>
        <w:adjustRightInd w:val="0"/>
        <w:spacing w:after="100" w:afterAutospacing="1" w:line="240" w:lineRule="auto"/>
        <w:contextualSpacing/>
        <w:rPr>
          <w:rFonts w:cstheme="minorHAnsi"/>
          <w:b/>
          <w:color w:val="000000" w:themeColor="text1"/>
        </w:rPr>
      </w:pPr>
      <w:r w:rsidRPr="001E7D55">
        <w:rPr>
          <w:rFonts w:cstheme="minorHAnsi"/>
          <w:b/>
          <w:color w:val="000000" w:themeColor="text1"/>
        </w:rPr>
        <w:t xml:space="preserve">HART 380/680: Topics in Film: Digital </w:t>
      </w:r>
      <w:r w:rsidR="00BC11F3">
        <w:rPr>
          <w:rFonts w:cstheme="minorHAnsi"/>
          <w:b/>
          <w:color w:val="000000" w:themeColor="text1"/>
        </w:rPr>
        <w:t xml:space="preserve">Media Art </w:t>
      </w:r>
      <w:r w:rsidRPr="001E7D55">
        <w:rPr>
          <w:rFonts w:cstheme="minorHAnsi"/>
          <w:b/>
          <w:color w:val="000000" w:themeColor="text1"/>
        </w:rPr>
        <w:t>(Transitional Objects: Between Old and New Media)</w:t>
      </w:r>
    </w:p>
    <w:p w14:paraId="69A71A57" w14:textId="318F3001" w:rsidR="00BB036D" w:rsidRPr="001E7D55" w:rsidRDefault="00BB036D" w:rsidP="001E7D55">
      <w:pPr>
        <w:adjustRightInd w:val="0"/>
        <w:spacing w:after="100" w:afterAutospacing="1" w:line="240" w:lineRule="auto"/>
        <w:contextualSpacing/>
        <w:rPr>
          <w:rFonts w:cstheme="minorHAnsi"/>
          <w:color w:val="000000" w:themeColor="text1"/>
        </w:rPr>
      </w:pPr>
      <w:r w:rsidRPr="001E7D55">
        <w:rPr>
          <w:rFonts w:cstheme="minorHAnsi"/>
          <w:color w:val="000000" w:themeColor="text1"/>
        </w:rPr>
        <w:t>Professor Homay King</w:t>
      </w:r>
      <w:r w:rsidR="0058413D">
        <w:rPr>
          <w:rFonts w:cstheme="minorHAnsi"/>
          <w:color w:val="000000" w:themeColor="text1"/>
        </w:rPr>
        <w:tab/>
      </w:r>
      <w:r w:rsidR="0058413D">
        <w:rPr>
          <w:rFonts w:cstheme="minorHAnsi"/>
          <w:color w:val="000000" w:themeColor="text1"/>
        </w:rPr>
        <w:tab/>
      </w:r>
      <w:r w:rsidR="0058413D">
        <w:rPr>
          <w:rFonts w:cstheme="minorHAnsi"/>
          <w:color w:val="000000" w:themeColor="text1"/>
        </w:rPr>
        <w:tab/>
      </w:r>
      <w:r w:rsidR="0058413D">
        <w:rPr>
          <w:rFonts w:cstheme="minorHAnsi"/>
          <w:color w:val="000000" w:themeColor="text1"/>
        </w:rPr>
        <w:tab/>
      </w:r>
      <w:r w:rsidR="0058413D" w:rsidRPr="0058413D">
        <w:rPr>
          <w:rFonts w:cstheme="minorHAnsi"/>
          <w:color w:val="000000" w:themeColor="text1"/>
        </w:rPr>
        <w:t>Department of History of Art, Bryn Mawr College</w:t>
      </w:r>
      <w:r w:rsidR="0058413D" w:rsidRPr="0058413D">
        <w:rPr>
          <w:rFonts w:cstheme="minorHAnsi"/>
          <w:color w:val="000000" w:themeColor="text1"/>
        </w:rPr>
        <w:tab/>
      </w:r>
    </w:p>
    <w:p w14:paraId="4AAA5AEA" w14:textId="4D1A29B7" w:rsidR="00BB036D" w:rsidRPr="001E7D55" w:rsidRDefault="00B32C52" w:rsidP="001E7D55">
      <w:pPr>
        <w:adjustRightInd w:val="0"/>
        <w:spacing w:after="100" w:afterAutospacing="1" w:line="240" w:lineRule="auto"/>
        <w:contextualSpacing/>
        <w:rPr>
          <w:rFonts w:cstheme="minorHAnsi"/>
          <w:color w:val="000000" w:themeColor="text1"/>
        </w:rPr>
      </w:pPr>
      <w:r>
        <w:rPr>
          <w:rFonts w:cstheme="minorHAnsi"/>
          <w:color w:val="000000" w:themeColor="text1"/>
        </w:rPr>
        <w:t>Fall 2026</w:t>
      </w:r>
      <w:r w:rsidR="0058413D">
        <w:rPr>
          <w:rFonts w:cstheme="minorHAnsi"/>
          <w:color w:val="000000" w:themeColor="text1"/>
        </w:rPr>
        <w:tab/>
      </w:r>
      <w:r w:rsidR="0058413D">
        <w:rPr>
          <w:rFonts w:cstheme="minorHAnsi"/>
          <w:color w:val="000000" w:themeColor="text1"/>
        </w:rPr>
        <w:tab/>
      </w:r>
      <w:r w:rsidR="0058413D">
        <w:rPr>
          <w:rFonts w:cstheme="minorHAnsi"/>
          <w:color w:val="000000" w:themeColor="text1"/>
        </w:rPr>
        <w:tab/>
      </w:r>
      <w:r w:rsidR="0058413D">
        <w:rPr>
          <w:rFonts w:cstheme="minorHAnsi"/>
          <w:color w:val="000000" w:themeColor="text1"/>
        </w:rPr>
        <w:tab/>
      </w:r>
      <w:r w:rsidR="0058413D">
        <w:rPr>
          <w:rFonts w:cstheme="minorHAnsi"/>
          <w:color w:val="000000" w:themeColor="text1"/>
        </w:rPr>
        <w:tab/>
      </w:r>
      <w:r w:rsidR="0058413D">
        <w:rPr>
          <w:rFonts w:cstheme="minorHAnsi"/>
          <w:color w:val="000000" w:themeColor="text1"/>
        </w:rPr>
        <w:tab/>
      </w:r>
      <w:r w:rsidR="0058413D" w:rsidRPr="0058413D">
        <w:rPr>
          <w:rFonts w:cstheme="minorHAnsi"/>
          <w:color w:val="000000" w:themeColor="text1"/>
        </w:rPr>
        <w:t xml:space="preserve">Wed 2:10-4pm, </w:t>
      </w:r>
      <w:r w:rsidR="0058413D" w:rsidRPr="00A44882">
        <w:rPr>
          <w:rFonts w:cstheme="minorHAnsi"/>
          <w:color w:val="000000" w:themeColor="text1"/>
        </w:rPr>
        <w:t>XX room</w:t>
      </w:r>
      <w:r w:rsidR="0058413D" w:rsidRPr="0058413D">
        <w:rPr>
          <w:rFonts w:cstheme="minorHAnsi"/>
          <w:color w:val="000000" w:themeColor="text1"/>
        </w:rPr>
        <w:tab/>
      </w:r>
    </w:p>
    <w:p w14:paraId="2EDB2B4F" w14:textId="5087F013" w:rsidR="00DD5238" w:rsidRPr="001E7D55" w:rsidRDefault="00BB036D" w:rsidP="001E7D55">
      <w:pPr>
        <w:adjustRightInd w:val="0"/>
        <w:spacing w:after="100" w:afterAutospacing="1" w:line="240" w:lineRule="auto"/>
        <w:contextualSpacing/>
        <w:rPr>
          <w:rFonts w:cstheme="minorHAnsi"/>
          <w:color w:val="000000" w:themeColor="text1"/>
        </w:rPr>
      </w:pPr>
      <w:r w:rsidRPr="001E7D55">
        <w:rPr>
          <w:rFonts w:cstheme="minorHAnsi"/>
          <w:color w:val="000000" w:themeColor="text1"/>
        </w:rPr>
        <w:t>Office: Old Library 249</w:t>
      </w:r>
      <w:r w:rsidRPr="001E7D55">
        <w:rPr>
          <w:rFonts w:cstheme="minorHAnsi"/>
          <w:color w:val="000000" w:themeColor="text1"/>
        </w:rPr>
        <w:tab/>
      </w:r>
      <w:r w:rsidRPr="001E7D55">
        <w:rPr>
          <w:rFonts w:cstheme="minorHAnsi"/>
          <w:color w:val="000000" w:themeColor="text1"/>
        </w:rPr>
        <w:tab/>
      </w:r>
      <w:r w:rsidR="00B32C52">
        <w:rPr>
          <w:rFonts w:cstheme="minorHAnsi"/>
          <w:color w:val="000000" w:themeColor="text1"/>
        </w:rPr>
        <w:tab/>
      </w:r>
      <w:r w:rsidR="00B32C52">
        <w:rPr>
          <w:rFonts w:cstheme="minorHAnsi"/>
          <w:color w:val="000000" w:themeColor="text1"/>
        </w:rPr>
        <w:tab/>
      </w:r>
      <w:r w:rsidR="00B32C52" w:rsidRPr="00B32C52">
        <w:rPr>
          <w:rFonts w:cstheme="minorHAnsi"/>
          <w:color w:val="000000" w:themeColor="text1"/>
        </w:rPr>
        <w:t>HART Department Office: OL 235</w:t>
      </w:r>
    </w:p>
    <w:p w14:paraId="13FAD5A2" w14:textId="2D4D405B" w:rsidR="00BB036D" w:rsidRPr="001E7D55" w:rsidRDefault="00BB036D" w:rsidP="001E7D55">
      <w:pPr>
        <w:adjustRightInd w:val="0"/>
        <w:spacing w:after="100" w:afterAutospacing="1" w:line="240" w:lineRule="auto"/>
        <w:contextualSpacing/>
        <w:rPr>
          <w:rFonts w:cstheme="minorHAnsi"/>
          <w:color w:val="000000" w:themeColor="text1"/>
        </w:rPr>
      </w:pPr>
      <w:r w:rsidRPr="001E7D55">
        <w:rPr>
          <w:rFonts w:cstheme="minorHAnsi"/>
          <w:color w:val="000000" w:themeColor="text1"/>
        </w:rPr>
        <w:t xml:space="preserve">Office hours: </w:t>
      </w:r>
      <w:r w:rsidR="00B32C52">
        <w:rPr>
          <w:rFonts w:cstheme="minorHAnsi"/>
          <w:color w:val="000000" w:themeColor="text1"/>
        </w:rPr>
        <w:t>by appointment, please email</w:t>
      </w:r>
      <w:r w:rsidR="00B32C52">
        <w:rPr>
          <w:rFonts w:cstheme="minorHAnsi"/>
          <w:color w:val="000000" w:themeColor="text1"/>
        </w:rPr>
        <w:tab/>
      </w:r>
      <w:r w:rsidR="0058413D" w:rsidRPr="0058413D">
        <w:rPr>
          <w:rFonts w:cstheme="minorHAnsi"/>
          <w:color w:val="000000" w:themeColor="text1"/>
        </w:rPr>
        <w:t>Email: hking@brynmawr.edu</w:t>
      </w:r>
      <w:r w:rsidR="00DD5238" w:rsidRPr="001E7D55">
        <w:rPr>
          <w:rFonts w:cstheme="minorHAnsi"/>
          <w:color w:val="000000" w:themeColor="text1"/>
        </w:rPr>
        <w:tab/>
      </w:r>
      <w:r w:rsidR="00F000DD" w:rsidRPr="001E7D55">
        <w:rPr>
          <w:rFonts w:cstheme="minorHAnsi"/>
          <w:color w:val="000000" w:themeColor="text1"/>
        </w:rPr>
        <w:tab/>
      </w:r>
      <w:r w:rsidR="00DD5238" w:rsidRPr="001E7D55">
        <w:rPr>
          <w:rFonts w:cstheme="minorHAnsi"/>
          <w:color w:val="000000" w:themeColor="text1"/>
        </w:rPr>
        <w:tab/>
      </w:r>
    </w:p>
    <w:p w14:paraId="3E71DBB7" w14:textId="69CEBAF2" w:rsidR="00BB036D" w:rsidRPr="001E7D55" w:rsidRDefault="00BB036D" w:rsidP="001E7D55">
      <w:pPr>
        <w:pStyle w:val="Heading1"/>
        <w:adjustRightInd w:val="0"/>
        <w:spacing w:line="240" w:lineRule="auto"/>
        <w:contextualSpacing/>
        <w:rPr>
          <w:rFonts w:asciiTheme="minorHAnsi" w:hAnsiTheme="minorHAnsi" w:cstheme="minorHAnsi"/>
          <w:b/>
          <w:bCs/>
          <w:color w:val="000000" w:themeColor="text1"/>
          <w:sz w:val="24"/>
          <w:szCs w:val="24"/>
        </w:rPr>
      </w:pPr>
      <w:r w:rsidRPr="001E7D55">
        <w:rPr>
          <w:rFonts w:asciiTheme="minorHAnsi" w:hAnsiTheme="minorHAnsi" w:cstheme="minorHAnsi"/>
          <w:b/>
          <w:bCs/>
          <w:color w:val="000000" w:themeColor="text1"/>
          <w:sz w:val="24"/>
          <w:szCs w:val="24"/>
        </w:rPr>
        <w:t>Course Description</w:t>
      </w:r>
    </w:p>
    <w:p w14:paraId="6CBFAD24" w14:textId="7BE01F11" w:rsidR="00BB036D" w:rsidRPr="001E7D55" w:rsidRDefault="00BB036D" w:rsidP="001E7D55">
      <w:pPr>
        <w:adjustRightInd w:val="0"/>
        <w:spacing w:line="240" w:lineRule="auto"/>
        <w:contextualSpacing/>
        <w:rPr>
          <w:rFonts w:cstheme="minorHAnsi"/>
          <w:color w:val="000000" w:themeColor="text1"/>
        </w:rPr>
      </w:pPr>
      <w:r w:rsidRPr="001E7D55">
        <w:rPr>
          <w:rFonts w:cstheme="minorHAnsi"/>
          <w:color w:val="000000" w:themeColor="text1"/>
        </w:rPr>
        <w:t>D. N. Rodowick has argued that the digital arts “are the most radical instance yet of an old Cartesian dream: the best representations are the most immaterial ones because they seen to free the mind from the body and the world of substance.” In this seminar, we will explore digital images in relation to cinema, photography, and other media. We will examine the fate of materiality, the body, and duration in 21</w:t>
      </w:r>
      <w:r w:rsidRPr="001E7D55">
        <w:rPr>
          <w:rFonts w:cstheme="minorHAnsi"/>
          <w:color w:val="000000" w:themeColor="text1"/>
          <w:vertAlign w:val="superscript"/>
        </w:rPr>
        <w:t>st</w:t>
      </w:r>
      <w:r w:rsidRPr="001E7D55">
        <w:rPr>
          <w:rFonts w:cstheme="minorHAnsi"/>
          <w:color w:val="000000" w:themeColor="text1"/>
        </w:rPr>
        <w:t xml:space="preserve"> c. media, and consider whether or not the digital marks a significant break from the analog. Texts by Gilles Deleuze, </w:t>
      </w:r>
      <w:r w:rsidR="005278DE" w:rsidRPr="001E7D55">
        <w:rPr>
          <w:rFonts w:cstheme="minorHAnsi"/>
          <w:color w:val="000000" w:themeColor="text1"/>
        </w:rPr>
        <w:t xml:space="preserve">Lev Manovich, </w:t>
      </w:r>
      <w:r w:rsidRPr="001E7D55">
        <w:rPr>
          <w:rFonts w:cstheme="minorHAnsi"/>
          <w:color w:val="000000" w:themeColor="text1"/>
        </w:rPr>
        <w:t xml:space="preserve">Hito Steyerl, and others; works by </w:t>
      </w:r>
      <w:r w:rsidR="00AF5649">
        <w:rPr>
          <w:rFonts w:cstheme="minorHAnsi"/>
          <w:color w:val="000000" w:themeColor="text1"/>
        </w:rPr>
        <w:t xml:space="preserve">Natalie Bookchin, </w:t>
      </w:r>
      <w:r w:rsidR="00967166" w:rsidRPr="001E7D55">
        <w:rPr>
          <w:rFonts w:cstheme="minorHAnsi"/>
          <w:color w:val="000000" w:themeColor="text1"/>
        </w:rPr>
        <w:t>H</w:t>
      </w:r>
      <w:r w:rsidR="00E03E60" w:rsidRPr="001E7D55">
        <w:rPr>
          <w:rFonts w:cstheme="minorHAnsi"/>
          <w:color w:val="000000" w:themeColor="text1"/>
        </w:rPr>
        <w:t>arun Farocki</w:t>
      </w:r>
      <w:r w:rsidRPr="001E7D55">
        <w:rPr>
          <w:rFonts w:cstheme="minorHAnsi"/>
          <w:color w:val="000000" w:themeColor="text1"/>
        </w:rPr>
        <w:t xml:space="preserve">, Jacolby Satterwhite, and others. Prerequisite: at least one prior 100- or 200-level course in the History of Art or equivalent. Cross-listed with Film Studies for major/minor credit. </w:t>
      </w:r>
    </w:p>
    <w:p w14:paraId="3B41BC77" w14:textId="77777777" w:rsidR="00F04E82" w:rsidRPr="001E7D55" w:rsidRDefault="00F04E82" w:rsidP="001E7D55">
      <w:pPr>
        <w:adjustRightInd w:val="0"/>
        <w:spacing w:line="240" w:lineRule="auto"/>
        <w:contextualSpacing/>
        <w:rPr>
          <w:rFonts w:cstheme="minorHAnsi"/>
          <w:b/>
          <w:color w:val="000000" w:themeColor="text1"/>
        </w:rPr>
      </w:pPr>
    </w:p>
    <w:p w14:paraId="23190C0C" w14:textId="63E7EEB4" w:rsidR="00BB036D" w:rsidRPr="001E7D55" w:rsidRDefault="00BB036D" w:rsidP="001E7D55">
      <w:pPr>
        <w:adjustRightInd w:val="0"/>
        <w:spacing w:line="240" w:lineRule="auto"/>
        <w:contextualSpacing/>
        <w:rPr>
          <w:rFonts w:cstheme="minorHAnsi"/>
          <w:b/>
          <w:color w:val="000000" w:themeColor="text1"/>
        </w:rPr>
      </w:pPr>
      <w:r w:rsidRPr="001E7D55">
        <w:rPr>
          <w:rFonts w:cstheme="minorHAnsi"/>
          <w:b/>
          <w:color w:val="000000" w:themeColor="text1"/>
        </w:rPr>
        <w:t>Requirements</w:t>
      </w:r>
    </w:p>
    <w:p w14:paraId="12EFEE0C" w14:textId="6D610B1F" w:rsidR="00BB036D" w:rsidRPr="001E7D55" w:rsidRDefault="00BB036D" w:rsidP="001E7D55">
      <w:pPr>
        <w:adjustRightInd w:val="0"/>
        <w:spacing w:line="240" w:lineRule="auto"/>
        <w:contextualSpacing/>
        <w:rPr>
          <w:rFonts w:cstheme="minorHAnsi"/>
          <w:color w:val="000000" w:themeColor="text1"/>
        </w:rPr>
      </w:pPr>
      <w:r w:rsidRPr="001E7D55">
        <w:rPr>
          <w:rFonts w:cstheme="minorHAnsi"/>
          <w:color w:val="000000" w:themeColor="text1"/>
        </w:rPr>
        <w:t xml:space="preserve">Final research essay (8-10pp for undergrads, </w:t>
      </w:r>
      <w:r w:rsidR="00D25D72" w:rsidRPr="001E7D55">
        <w:rPr>
          <w:rFonts w:cstheme="minorHAnsi"/>
          <w:color w:val="000000" w:themeColor="text1"/>
        </w:rPr>
        <w:t>18-20</w:t>
      </w:r>
      <w:r w:rsidRPr="001E7D55">
        <w:rPr>
          <w:rFonts w:cstheme="minorHAnsi"/>
          <w:color w:val="000000" w:themeColor="text1"/>
        </w:rPr>
        <w:t xml:space="preserve">pp for graduate students) </w:t>
      </w:r>
      <w:r w:rsidR="00D669C6">
        <w:rPr>
          <w:rFonts w:cstheme="minorHAnsi"/>
          <w:color w:val="000000" w:themeColor="text1"/>
        </w:rPr>
        <w:t>40</w:t>
      </w:r>
      <w:r w:rsidRPr="001E7D55">
        <w:rPr>
          <w:rFonts w:cstheme="minorHAnsi"/>
          <w:color w:val="000000" w:themeColor="text1"/>
        </w:rPr>
        <w:t>%</w:t>
      </w:r>
    </w:p>
    <w:p w14:paraId="198BF2FE" w14:textId="607B4F5A" w:rsidR="00BB036D" w:rsidRDefault="00BB036D" w:rsidP="001E7D55">
      <w:pPr>
        <w:adjustRightInd w:val="0"/>
        <w:spacing w:line="240" w:lineRule="auto"/>
        <w:contextualSpacing/>
        <w:rPr>
          <w:rFonts w:cstheme="minorHAnsi"/>
          <w:color w:val="000000" w:themeColor="text1"/>
        </w:rPr>
      </w:pPr>
      <w:r w:rsidRPr="001E7D55">
        <w:rPr>
          <w:rFonts w:cstheme="minorHAnsi"/>
          <w:color w:val="000000" w:themeColor="text1"/>
        </w:rPr>
        <w:t xml:space="preserve">Participation </w:t>
      </w:r>
      <w:r w:rsidR="00D669C6">
        <w:rPr>
          <w:rFonts w:cstheme="minorHAnsi"/>
          <w:color w:val="000000" w:themeColor="text1"/>
        </w:rPr>
        <w:t>3</w:t>
      </w:r>
      <w:r w:rsidR="00557872">
        <w:rPr>
          <w:rFonts w:cstheme="minorHAnsi"/>
          <w:color w:val="000000" w:themeColor="text1"/>
        </w:rPr>
        <w:t>0</w:t>
      </w:r>
      <w:r w:rsidRPr="001E7D55">
        <w:rPr>
          <w:rFonts w:cstheme="minorHAnsi"/>
          <w:color w:val="000000" w:themeColor="text1"/>
        </w:rPr>
        <w:t>%</w:t>
      </w:r>
      <w:r w:rsidR="008309F1">
        <w:rPr>
          <w:rFonts w:cstheme="minorHAnsi"/>
          <w:color w:val="000000" w:themeColor="text1"/>
        </w:rPr>
        <w:t xml:space="preserve"> (includes class facilitation)</w:t>
      </w:r>
    </w:p>
    <w:p w14:paraId="7434CC4F" w14:textId="03332C49" w:rsidR="00557872" w:rsidRPr="001E7D55" w:rsidRDefault="008309F1" w:rsidP="001E7D55">
      <w:pPr>
        <w:adjustRightInd w:val="0"/>
        <w:spacing w:line="240" w:lineRule="auto"/>
        <w:contextualSpacing/>
        <w:rPr>
          <w:rFonts w:cstheme="minorHAnsi"/>
          <w:color w:val="000000" w:themeColor="text1"/>
        </w:rPr>
      </w:pPr>
      <w:r>
        <w:rPr>
          <w:rFonts w:cstheme="minorHAnsi"/>
          <w:color w:val="000000" w:themeColor="text1"/>
        </w:rPr>
        <w:t>S</w:t>
      </w:r>
      <w:r w:rsidR="00557872">
        <w:rPr>
          <w:rFonts w:cstheme="minorHAnsi"/>
          <w:color w:val="000000" w:themeColor="text1"/>
        </w:rPr>
        <w:t>hort assignments 20% (</w:t>
      </w:r>
      <w:r w:rsidR="00E22564">
        <w:rPr>
          <w:rFonts w:cstheme="minorHAnsi"/>
          <w:color w:val="000000" w:themeColor="text1"/>
        </w:rPr>
        <w:t xml:space="preserve">credit/no credit: </w:t>
      </w:r>
      <w:r w:rsidR="00557872">
        <w:rPr>
          <w:rFonts w:cstheme="minorHAnsi"/>
          <w:color w:val="000000" w:themeColor="text1"/>
        </w:rPr>
        <w:t xml:space="preserve">on-time completion </w:t>
      </w:r>
      <w:r w:rsidR="00F22D50">
        <w:rPr>
          <w:rFonts w:cstheme="minorHAnsi"/>
          <w:color w:val="000000" w:themeColor="text1"/>
        </w:rPr>
        <w:t>=</w:t>
      </w:r>
      <w:r w:rsidR="00557872">
        <w:rPr>
          <w:rFonts w:cstheme="minorHAnsi"/>
          <w:color w:val="000000" w:themeColor="text1"/>
        </w:rPr>
        <w:t xml:space="preserve"> full credit)</w:t>
      </w:r>
    </w:p>
    <w:p w14:paraId="28F5A955" w14:textId="77777777" w:rsidR="00BB036D" w:rsidRPr="001E7D55" w:rsidRDefault="00BB036D" w:rsidP="001E7D55">
      <w:pPr>
        <w:adjustRightInd w:val="0"/>
        <w:spacing w:line="240" w:lineRule="auto"/>
        <w:contextualSpacing/>
        <w:rPr>
          <w:rFonts w:cstheme="minorHAnsi"/>
          <w:color w:val="000000" w:themeColor="text1"/>
        </w:rPr>
      </w:pPr>
      <w:r w:rsidRPr="001E7D55">
        <w:rPr>
          <w:rFonts w:cstheme="minorHAnsi"/>
          <w:color w:val="000000" w:themeColor="text1"/>
        </w:rPr>
        <w:t>Final oral presentation 10%</w:t>
      </w:r>
    </w:p>
    <w:p w14:paraId="05612464" w14:textId="77777777" w:rsidR="00BB036D" w:rsidRPr="001E7D55" w:rsidRDefault="00BB036D" w:rsidP="001E7D55">
      <w:pPr>
        <w:adjustRightInd w:val="0"/>
        <w:spacing w:line="240" w:lineRule="auto"/>
        <w:contextualSpacing/>
        <w:rPr>
          <w:rFonts w:cstheme="minorHAnsi"/>
          <w:b/>
          <w:color w:val="000000" w:themeColor="text1"/>
        </w:rPr>
      </w:pPr>
    </w:p>
    <w:p w14:paraId="5D556446" w14:textId="140F0D57" w:rsidR="00BB036D" w:rsidRPr="001E7D55" w:rsidRDefault="00BB036D" w:rsidP="001E7D55">
      <w:pPr>
        <w:adjustRightInd w:val="0"/>
        <w:spacing w:line="240" w:lineRule="auto"/>
        <w:contextualSpacing/>
        <w:rPr>
          <w:rFonts w:cstheme="minorHAnsi"/>
          <w:b/>
          <w:color w:val="000000" w:themeColor="text1"/>
        </w:rPr>
      </w:pPr>
      <w:r w:rsidRPr="001E7D55">
        <w:rPr>
          <w:rFonts w:cstheme="minorHAnsi"/>
          <w:b/>
          <w:color w:val="000000" w:themeColor="text1"/>
        </w:rPr>
        <w:t>Required Texts</w:t>
      </w:r>
    </w:p>
    <w:p w14:paraId="2FF4B6F5" w14:textId="77777777" w:rsidR="00BB036D" w:rsidRPr="001E7D55" w:rsidRDefault="00BB036D" w:rsidP="001E7D55">
      <w:pPr>
        <w:adjustRightInd w:val="0"/>
        <w:spacing w:line="240" w:lineRule="auto"/>
        <w:contextualSpacing/>
        <w:rPr>
          <w:rFonts w:cstheme="minorHAnsi"/>
          <w:color w:val="000000" w:themeColor="text1"/>
        </w:rPr>
      </w:pPr>
      <w:r w:rsidRPr="001E7D55">
        <w:rPr>
          <w:rFonts w:cstheme="minorHAnsi"/>
          <w:color w:val="000000" w:themeColor="text1"/>
        </w:rPr>
        <w:t xml:space="preserve">Lev Manovich, </w:t>
      </w:r>
      <w:r w:rsidRPr="001E7D55">
        <w:rPr>
          <w:rFonts w:cstheme="minorHAnsi"/>
          <w:i/>
          <w:color w:val="000000" w:themeColor="text1"/>
        </w:rPr>
        <w:t>The Language of New Media</w:t>
      </w:r>
      <w:r w:rsidRPr="001E7D55">
        <w:rPr>
          <w:rFonts w:cstheme="minorHAnsi"/>
          <w:color w:val="000000" w:themeColor="text1"/>
        </w:rPr>
        <w:t xml:space="preserve"> (MIT Press)  P96.T42 M35 2001</w:t>
      </w:r>
    </w:p>
    <w:p w14:paraId="73C47DFD" w14:textId="67789468" w:rsidR="00BB036D" w:rsidRPr="001E7D55" w:rsidRDefault="00BB036D" w:rsidP="001E7D55">
      <w:pPr>
        <w:adjustRightInd w:val="0"/>
        <w:spacing w:line="240" w:lineRule="auto"/>
        <w:contextualSpacing/>
        <w:rPr>
          <w:rFonts w:cstheme="minorHAnsi"/>
          <w:color w:val="000000" w:themeColor="text1"/>
        </w:rPr>
      </w:pPr>
      <w:r w:rsidRPr="001E7D55">
        <w:rPr>
          <w:rFonts w:cstheme="minorHAnsi"/>
          <w:color w:val="000000" w:themeColor="text1"/>
        </w:rPr>
        <w:t>Supplementary readings on Moodle</w:t>
      </w:r>
      <w:r w:rsidR="005900A8">
        <w:rPr>
          <w:rFonts w:cstheme="minorHAnsi"/>
          <w:color w:val="000000" w:themeColor="text1"/>
        </w:rPr>
        <w:t xml:space="preserve"> and linked in syllabus</w:t>
      </w:r>
    </w:p>
    <w:p w14:paraId="45202298" w14:textId="091ECB8E" w:rsidR="00BB036D" w:rsidRPr="001E7D55" w:rsidRDefault="00E36D0C" w:rsidP="001E7D55">
      <w:pPr>
        <w:adjustRightInd w:val="0"/>
        <w:spacing w:line="240" w:lineRule="auto"/>
        <w:contextualSpacing/>
        <w:rPr>
          <w:rFonts w:cstheme="minorHAnsi"/>
          <w:color w:val="000000" w:themeColor="text1"/>
        </w:rPr>
      </w:pPr>
      <w:r>
        <w:rPr>
          <w:rFonts w:cstheme="minorHAnsi"/>
          <w:color w:val="000000" w:themeColor="text1"/>
        </w:rPr>
        <w:t>Reserve materials</w:t>
      </w:r>
      <w:r w:rsidR="00BB036D" w:rsidRPr="001E7D55">
        <w:rPr>
          <w:rFonts w:cstheme="minorHAnsi"/>
          <w:color w:val="000000" w:themeColor="text1"/>
        </w:rPr>
        <w:t xml:space="preserve"> are </w:t>
      </w:r>
      <w:r>
        <w:rPr>
          <w:rFonts w:cstheme="minorHAnsi"/>
          <w:color w:val="000000" w:themeColor="text1"/>
        </w:rPr>
        <w:t xml:space="preserve">hosted </w:t>
      </w:r>
      <w:r w:rsidR="00BB036D" w:rsidRPr="001E7D55">
        <w:rPr>
          <w:rFonts w:cstheme="minorHAnsi"/>
          <w:color w:val="000000" w:themeColor="text1"/>
        </w:rPr>
        <w:t>at Canaday Library</w:t>
      </w:r>
      <w:r w:rsidR="004016C9">
        <w:rPr>
          <w:rFonts w:cstheme="minorHAnsi"/>
          <w:color w:val="000000" w:themeColor="text1"/>
        </w:rPr>
        <w:t xml:space="preserve"> (not Carpenter)</w:t>
      </w:r>
    </w:p>
    <w:p w14:paraId="7CDBF549" w14:textId="105BD3A2" w:rsidR="00BB036D" w:rsidRPr="001E7D55" w:rsidRDefault="00BB036D" w:rsidP="001E7D55">
      <w:pPr>
        <w:pStyle w:val="Heading1"/>
        <w:adjustRightInd w:val="0"/>
        <w:spacing w:line="240" w:lineRule="auto"/>
        <w:contextualSpacing/>
        <w:rPr>
          <w:rFonts w:asciiTheme="minorHAnsi" w:hAnsiTheme="minorHAnsi" w:cstheme="minorHAnsi"/>
          <w:b/>
          <w:color w:val="000000" w:themeColor="text1"/>
          <w:sz w:val="24"/>
          <w:szCs w:val="24"/>
        </w:rPr>
      </w:pPr>
      <w:r w:rsidRPr="001E7D55">
        <w:rPr>
          <w:rFonts w:asciiTheme="minorHAnsi" w:hAnsiTheme="minorHAnsi" w:cstheme="minorHAnsi"/>
          <w:color w:val="000000" w:themeColor="text1"/>
          <w:sz w:val="24"/>
          <w:szCs w:val="24"/>
          <w:u w:val="single"/>
        </w:rPr>
        <w:t>A note regarding media</w:t>
      </w:r>
      <w:r w:rsidRPr="001E7D55">
        <w:rPr>
          <w:rFonts w:asciiTheme="minorHAnsi" w:hAnsiTheme="minorHAnsi" w:cstheme="minorHAnsi"/>
          <w:color w:val="000000" w:themeColor="text1"/>
          <w:sz w:val="24"/>
          <w:szCs w:val="24"/>
        </w:rPr>
        <w:t xml:space="preserve">: Please view the materials </w:t>
      </w:r>
      <w:r w:rsidR="00C05015">
        <w:rPr>
          <w:rFonts w:asciiTheme="minorHAnsi" w:hAnsiTheme="minorHAnsi" w:cstheme="minorHAnsi"/>
          <w:color w:val="000000" w:themeColor="text1"/>
          <w:sz w:val="24"/>
          <w:szCs w:val="24"/>
        </w:rPr>
        <w:t xml:space="preserve">on your own or in groups </w:t>
      </w:r>
      <w:r w:rsidRPr="001E7D55">
        <w:rPr>
          <w:rFonts w:asciiTheme="minorHAnsi" w:hAnsiTheme="minorHAnsi" w:cstheme="minorHAnsi"/>
          <w:color w:val="000000" w:themeColor="text1"/>
          <w:sz w:val="24"/>
          <w:szCs w:val="24"/>
        </w:rPr>
        <w:t xml:space="preserve">prior to class each week. Most films are available as streaming files. Please note that you must be logged in to the College network to access the Tripod streaming media. DVD call numbers are also provided for those films on DVD, which are on 3-hour reserve at Canaday Library. Please DO NOT remove the DVDs from the library; you must watch them on site and return them promptly. </w:t>
      </w:r>
    </w:p>
    <w:p w14:paraId="1D5DEA15" w14:textId="77777777" w:rsidR="00BB036D" w:rsidRPr="001E7D55" w:rsidRDefault="00BB036D" w:rsidP="001E7D55">
      <w:pPr>
        <w:adjustRightInd w:val="0"/>
        <w:spacing w:line="240" w:lineRule="auto"/>
        <w:contextualSpacing/>
        <w:rPr>
          <w:rFonts w:cstheme="minorHAnsi"/>
          <w:color w:val="000000" w:themeColor="text1"/>
        </w:rPr>
      </w:pPr>
    </w:p>
    <w:p w14:paraId="36E9E525" w14:textId="1571E2DA" w:rsidR="00BB036D" w:rsidRPr="001E7D55" w:rsidRDefault="00BB036D" w:rsidP="001E7D55">
      <w:pPr>
        <w:adjustRightInd w:val="0"/>
        <w:spacing w:line="240" w:lineRule="auto"/>
        <w:contextualSpacing/>
        <w:rPr>
          <w:rFonts w:cstheme="minorHAnsi"/>
          <w:color w:val="000000" w:themeColor="text1"/>
        </w:rPr>
      </w:pPr>
      <w:r w:rsidRPr="001E7D55">
        <w:rPr>
          <w:rFonts w:cstheme="minorHAnsi"/>
          <w:color w:val="000000" w:themeColor="text1"/>
          <w:u w:val="single"/>
        </w:rPr>
        <w:t>A note regarding participation</w:t>
      </w:r>
      <w:r w:rsidRPr="001E7D55">
        <w:rPr>
          <w:rFonts w:cstheme="minorHAnsi"/>
          <w:color w:val="000000" w:themeColor="text1"/>
        </w:rPr>
        <w:t xml:space="preserve">. This is an upper-level seminar: a high degree of participation is expected. Participation grades will be based on the following: attendance, contribution to in-class discussions (quality, not just quantity), coming to class prepared with questions, observations, and comments about the required materials, and </w:t>
      </w:r>
      <w:r w:rsidR="009A1C53">
        <w:rPr>
          <w:rFonts w:cstheme="minorHAnsi"/>
          <w:color w:val="000000" w:themeColor="text1"/>
        </w:rPr>
        <w:t xml:space="preserve">engagement with </w:t>
      </w:r>
      <w:r w:rsidR="00165A6D">
        <w:rPr>
          <w:rFonts w:cstheme="minorHAnsi"/>
          <w:color w:val="000000" w:themeColor="text1"/>
        </w:rPr>
        <w:t xml:space="preserve">other students </w:t>
      </w:r>
      <w:r w:rsidR="009A1C53">
        <w:rPr>
          <w:rFonts w:cstheme="minorHAnsi"/>
          <w:color w:val="000000" w:themeColor="text1"/>
        </w:rPr>
        <w:t>in class</w:t>
      </w:r>
      <w:r w:rsidRPr="001E7D55">
        <w:rPr>
          <w:rFonts w:cstheme="minorHAnsi"/>
          <w:color w:val="000000" w:themeColor="text1"/>
        </w:rPr>
        <w:t>. Please read the texts carefully, annotating them, and bring them to class, as we will occasionally work closely with them.</w:t>
      </w:r>
    </w:p>
    <w:p w14:paraId="46089B27" w14:textId="77777777" w:rsidR="00BB036D" w:rsidRPr="001E7D55" w:rsidRDefault="00BB036D" w:rsidP="001E7D55">
      <w:pPr>
        <w:adjustRightInd w:val="0"/>
        <w:spacing w:line="240" w:lineRule="auto"/>
        <w:contextualSpacing/>
        <w:rPr>
          <w:rFonts w:cstheme="minorHAnsi"/>
          <w:color w:val="000000" w:themeColor="text1"/>
        </w:rPr>
      </w:pPr>
    </w:p>
    <w:p w14:paraId="311E964D" w14:textId="6F6CD230" w:rsidR="00BB036D" w:rsidRPr="00182886" w:rsidRDefault="00BB036D" w:rsidP="001E7D55">
      <w:pPr>
        <w:adjustRightInd w:val="0"/>
        <w:spacing w:line="240" w:lineRule="auto"/>
        <w:contextualSpacing/>
        <w:rPr>
          <w:rFonts w:cstheme="minorHAnsi"/>
          <w:color w:val="000000" w:themeColor="text1"/>
        </w:rPr>
      </w:pPr>
      <w:r w:rsidRPr="001E7D55">
        <w:rPr>
          <w:rFonts w:cstheme="minorHAnsi"/>
          <w:color w:val="000000" w:themeColor="text1"/>
          <w:u w:val="single"/>
        </w:rPr>
        <w:t xml:space="preserve">A </w:t>
      </w:r>
      <w:r w:rsidR="00421459">
        <w:rPr>
          <w:rFonts w:cstheme="minorHAnsi"/>
          <w:color w:val="000000" w:themeColor="text1"/>
          <w:u w:val="single"/>
        </w:rPr>
        <w:t>n</w:t>
      </w:r>
      <w:r w:rsidRPr="001E7D55">
        <w:rPr>
          <w:rFonts w:cstheme="minorHAnsi"/>
          <w:color w:val="000000" w:themeColor="text1"/>
          <w:u w:val="single"/>
        </w:rPr>
        <w:t xml:space="preserve">ote </w:t>
      </w:r>
      <w:r w:rsidR="00421459">
        <w:rPr>
          <w:rFonts w:cstheme="minorHAnsi"/>
          <w:color w:val="000000" w:themeColor="text1"/>
          <w:u w:val="single"/>
        </w:rPr>
        <w:t>r</w:t>
      </w:r>
      <w:r w:rsidRPr="001E7D55">
        <w:rPr>
          <w:rFonts w:cstheme="minorHAnsi"/>
          <w:color w:val="000000" w:themeColor="text1"/>
          <w:u w:val="single"/>
        </w:rPr>
        <w:t xml:space="preserve">egarding </w:t>
      </w:r>
      <w:r w:rsidR="00421459">
        <w:rPr>
          <w:rFonts w:cstheme="minorHAnsi"/>
          <w:color w:val="000000" w:themeColor="text1"/>
          <w:u w:val="single"/>
        </w:rPr>
        <w:t>c</w:t>
      </w:r>
      <w:r w:rsidRPr="001E7D55">
        <w:rPr>
          <w:rFonts w:cstheme="minorHAnsi"/>
          <w:color w:val="000000" w:themeColor="text1"/>
          <w:u w:val="single"/>
        </w:rPr>
        <w:t xml:space="preserve">ourse </w:t>
      </w:r>
      <w:r w:rsidR="00421459">
        <w:rPr>
          <w:rFonts w:cstheme="minorHAnsi"/>
          <w:color w:val="000000" w:themeColor="text1"/>
          <w:u w:val="single"/>
        </w:rPr>
        <w:t>c</w:t>
      </w:r>
      <w:r w:rsidRPr="001E7D55">
        <w:rPr>
          <w:rFonts w:cstheme="minorHAnsi"/>
          <w:color w:val="000000" w:themeColor="text1"/>
          <w:u w:val="single"/>
        </w:rPr>
        <w:t>ontent</w:t>
      </w:r>
      <w:r w:rsidRPr="001E7D55">
        <w:rPr>
          <w:rFonts w:cstheme="minorHAnsi"/>
          <w:color w:val="000000" w:themeColor="text1"/>
        </w:rPr>
        <w:t xml:space="preserve">. Please note that it is your responsibility to review the syllabus prior to enrolling in the course and to make a reasonable determination about whether you will be able to complete the course requirements, including reading and viewing all the assigned materials. Some of the </w:t>
      </w:r>
      <w:r w:rsidR="00182886">
        <w:rPr>
          <w:rFonts w:cstheme="minorHAnsi"/>
          <w:color w:val="000000" w:themeColor="text1"/>
        </w:rPr>
        <w:t>works</w:t>
      </w:r>
      <w:r w:rsidRPr="001E7D55">
        <w:rPr>
          <w:rFonts w:cstheme="minorHAnsi"/>
          <w:color w:val="000000" w:themeColor="text1"/>
        </w:rPr>
        <w:t xml:space="preserve"> include</w:t>
      </w:r>
      <w:r w:rsidR="00353D69">
        <w:rPr>
          <w:rFonts w:cstheme="minorHAnsi"/>
          <w:color w:val="000000" w:themeColor="text1"/>
        </w:rPr>
        <w:t xml:space="preserve"> references to</w:t>
      </w:r>
      <w:r w:rsidR="00182886">
        <w:rPr>
          <w:rFonts w:cstheme="minorHAnsi"/>
          <w:color w:val="000000" w:themeColor="text1"/>
        </w:rPr>
        <w:t xml:space="preserve"> violence</w:t>
      </w:r>
      <w:r w:rsidRPr="001E7D55">
        <w:rPr>
          <w:rFonts w:cstheme="minorHAnsi"/>
          <w:color w:val="000000" w:themeColor="text1"/>
        </w:rPr>
        <w:t>, profanity</w:t>
      </w:r>
      <w:r w:rsidR="007A14A0">
        <w:rPr>
          <w:rFonts w:cstheme="minorHAnsi"/>
          <w:color w:val="000000" w:themeColor="text1"/>
        </w:rPr>
        <w:t>,</w:t>
      </w:r>
      <w:r w:rsidR="001E5F33">
        <w:rPr>
          <w:rFonts w:cstheme="minorHAnsi"/>
          <w:color w:val="000000" w:themeColor="text1"/>
        </w:rPr>
        <w:t xml:space="preserve"> </w:t>
      </w:r>
      <w:r w:rsidR="00353D69">
        <w:rPr>
          <w:rFonts w:cstheme="minorHAnsi"/>
          <w:color w:val="000000" w:themeColor="text1"/>
        </w:rPr>
        <w:t xml:space="preserve">and </w:t>
      </w:r>
      <w:r w:rsidR="001E5F33">
        <w:rPr>
          <w:rFonts w:cstheme="minorHAnsi"/>
          <w:color w:val="000000" w:themeColor="text1"/>
        </w:rPr>
        <w:t>mental illness</w:t>
      </w:r>
      <w:r w:rsidRPr="001E7D55">
        <w:rPr>
          <w:rFonts w:cstheme="minorHAnsi"/>
          <w:color w:val="000000" w:themeColor="text1"/>
        </w:rPr>
        <w:t>. If for any reason you anticipate problems with the course</w:t>
      </w:r>
      <w:r w:rsidR="007A14A0">
        <w:rPr>
          <w:rFonts w:cstheme="minorHAnsi"/>
          <w:color w:val="000000" w:themeColor="text1"/>
        </w:rPr>
        <w:t xml:space="preserve"> material that preclude your participation</w:t>
      </w:r>
      <w:r w:rsidRPr="001E7D55">
        <w:rPr>
          <w:rFonts w:cstheme="minorHAnsi"/>
          <w:color w:val="000000" w:themeColor="text1"/>
        </w:rPr>
        <w:t xml:space="preserve">, please contact the instructor immediately so that we can determine whether you should seek </w:t>
      </w:r>
      <w:r w:rsidR="007A14A0">
        <w:rPr>
          <w:rFonts w:cstheme="minorHAnsi"/>
          <w:color w:val="000000" w:themeColor="text1"/>
        </w:rPr>
        <w:t xml:space="preserve">out </w:t>
      </w:r>
      <w:r w:rsidRPr="001E7D55">
        <w:rPr>
          <w:rFonts w:cstheme="minorHAnsi"/>
          <w:color w:val="000000" w:themeColor="text1"/>
        </w:rPr>
        <w:t>an alternate course.</w:t>
      </w:r>
      <w:r w:rsidR="00182886">
        <w:rPr>
          <w:rFonts w:cstheme="minorHAnsi"/>
          <w:color w:val="000000" w:themeColor="text1"/>
        </w:rPr>
        <w:t xml:space="preserve"> </w:t>
      </w:r>
      <w:r w:rsidR="007A14A0">
        <w:rPr>
          <w:rFonts w:cstheme="minorHAnsi"/>
          <w:color w:val="000000" w:themeColor="text1"/>
        </w:rPr>
        <w:t>If you are feeling overwhelmed, p</w:t>
      </w:r>
      <w:r w:rsidR="00182886" w:rsidRPr="00182886">
        <w:rPr>
          <w:rFonts w:cstheme="minorHAnsi"/>
          <w:color w:val="000000" w:themeColor="text1"/>
        </w:rPr>
        <w:t xml:space="preserve">lease utilize the available </w:t>
      </w:r>
      <w:r w:rsidR="00695DA4" w:rsidRPr="00695DA4">
        <w:rPr>
          <w:rFonts w:cstheme="minorHAnsi"/>
          <w:color w:val="000000" w:themeColor="text1"/>
        </w:rPr>
        <w:t xml:space="preserve">resources </w:t>
      </w:r>
      <w:r w:rsidR="007A14A0">
        <w:rPr>
          <w:rFonts w:cstheme="minorHAnsi"/>
          <w:color w:val="000000" w:themeColor="text1"/>
        </w:rPr>
        <w:t>at</w:t>
      </w:r>
      <w:r w:rsidR="00182886" w:rsidRPr="00182886">
        <w:rPr>
          <w:rFonts w:cstheme="minorHAnsi"/>
          <w:color w:val="000000" w:themeColor="text1"/>
        </w:rPr>
        <w:t xml:space="preserve"> BMC's Health Center </w:t>
      </w:r>
      <w:r w:rsidR="007A14A0">
        <w:rPr>
          <w:rFonts w:cstheme="minorHAnsi"/>
          <w:color w:val="000000" w:themeColor="text1"/>
        </w:rPr>
        <w:t>by</w:t>
      </w:r>
      <w:r w:rsidR="00182886">
        <w:rPr>
          <w:rFonts w:cstheme="minorHAnsi"/>
          <w:color w:val="000000" w:themeColor="text1"/>
        </w:rPr>
        <w:t xml:space="preserve"> drop-in or appointment </w:t>
      </w:r>
      <w:r w:rsidR="00182886" w:rsidRPr="00182886">
        <w:rPr>
          <w:rFonts w:cstheme="minorHAnsi"/>
          <w:color w:val="000000" w:themeColor="text1"/>
        </w:rPr>
        <w:lastRenderedPageBreak/>
        <w:t>(</w:t>
      </w:r>
      <w:hyperlink r:id="rId7" w:history="1">
        <w:r w:rsidR="00182886" w:rsidRPr="00B33EF9">
          <w:rPr>
            <w:rStyle w:val="Hyperlink"/>
            <w:rFonts w:cstheme="minorHAnsi"/>
          </w:rPr>
          <w:t>https://www.brynmawr.edu/inside/offices-services/health-wellness-center/counseling-services</w:t>
        </w:r>
      </w:hyperlink>
      <w:r w:rsidR="00182886">
        <w:rPr>
          <w:rFonts w:cstheme="minorHAnsi"/>
          <w:color w:val="000000" w:themeColor="text1"/>
        </w:rPr>
        <w:t>)</w:t>
      </w:r>
      <w:r w:rsidR="00182886" w:rsidRPr="00182886">
        <w:rPr>
          <w:rFonts w:cstheme="minorHAnsi"/>
          <w:color w:val="000000" w:themeColor="text1"/>
        </w:rPr>
        <w:t>. To speak to a counselor when the Health Center is closed, call 610-526-7778.</w:t>
      </w:r>
    </w:p>
    <w:p w14:paraId="7D78C82F" w14:textId="33AF1431" w:rsidR="00BB036D" w:rsidRPr="001E7D55" w:rsidRDefault="00BB036D" w:rsidP="001E7D55">
      <w:pPr>
        <w:pStyle w:val="Heading1"/>
        <w:adjustRightInd w:val="0"/>
        <w:spacing w:line="240" w:lineRule="auto"/>
        <w:contextualSpacing/>
        <w:rPr>
          <w:rFonts w:asciiTheme="minorHAnsi" w:hAnsiTheme="minorHAnsi" w:cstheme="minorHAnsi"/>
          <w:b/>
          <w:color w:val="000000" w:themeColor="text1"/>
          <w:sz w:val="24"/>
          <w:szCs w:val="24"/>
          <w:u w:val="single"/>
        </w:rPr>
      </w:pPr>
      <w:r w:rsidRPr="001E7D55">
        <w:rPr>
          <w:rFonts w:asciiTheme="minorHAnsi" w:hAnsiTheme="minorHAnsi" w:cstheme="minorHAnsi"/>
          <w:color w:val="000000" w:themeColor="text1"/>
          <w:sz w:val="24"/>
          <w:szCs w:val="24"/>
          <w:u w:val="single"/>
        </w:rPr>
        <w:t xml:space="preserve">A </w:t>
      </w:r>
      <w:r w:rsidR="000F22B2">
        <w:rPr>
          <w:rFonts w:asciiTheme="minorHAnsi" w:hAnsiTheme="minorHAnsi" w:cstheme="minorHAnsi"/>
          <w:color w:val="000000" w:themeColor="text1"/>
          <w:sz w:val="24"/>
          <w:szCs w:val="24"/>
          <w:u w:val="single"/>
        </w:rPr>
        <w:t>n</w:t>
      </w:r>
      <w:r w:rsidRPr="001E7D55">
        <w:rPr>
          <w:rFonts w:asciiTheme="minorHAnsi" w:hAnsiTheme="minorHAnsi" w:cstheme="minorHAnsi"/>
          <w:color w:val="000000" w:themeColor="text1"/>
          <w:sz w:val="24"/>
          <w:szCs w:val="24"/>
          <w:u w:val="single"/>
        </w:rPr>
        <w:t xml:space="preserve">ote </w:t>
      </w:r>
      <w:r w:rsidR="000F22B2">
        <w:rPr>
          <w:rFonts w:asciiTheme="minorHAnsi" w:hAnsiTheme="minorHAnsi" w:cstheme="minorHAnsi"/>
          <w:color w:val="000000" w:themeColor="text1"/>
          <w:sz w:val="24"/>
          <w:szCs w:val="24"/>
          <w:u w:val="single"/>
        </w:rPr>
        <w:t>r</w:t>
      </w:r>
      <w:r w:rsidRPr="001E7D55">
        <w:rPr>
          <w:rFonts w:asciiTheme="minorHAnsi" w:hAnsiTheme="minorHAnsi" w:cstheme="minorHAnsi"/>
          <w:color w:val="000000" w:themeColor="text1"/>
          <w:sz w:val="24"/>
          <w:szCs w:val="24"/>
          <w:u w:val="single"/>
        </w:rPr>
        <w:t xml:space="preserve">egarding </w:t>
      </w:r>
      <w:r w:rsidR="000F22B2">
        <w:rPr>
          <w:rFonts w:asciiTheme="minorHAnsi" w:hAnsiTheme="minorHAnsi" w:cstheme="minorHAnsi"/>
          <w:color w:val="000000" w:themeColor="text1"/>
          <w:sz w:val="24"/>
          <w:szCs w:val="24"/>
          <w:u w:val="single"/>
        </w:rPr>
        <w:t>a</w:t>
      </w:r>
      <w:r w:rsidRPr="001E7D55">
        <w:rPr>
          <w:rFonts w:asciiTheme="minorHAnsi" w:hAnsiTheme="minorHAnsi" w:cstheme="minorHAnsi"/>
          <w:color w:val="000000" w:themeColor="text1"/>
          <w:sz w:val="24"/>
          <w:szCs w:val="24"/>
          <w:u w:val="single"/>
        </w:rPr>
        <w:t xml:space="preserve">ccommodations for </w:t>
      </w:r>
      <w:r w:rsidR="000F22B2">
        <w:rPr>
          <w:rFonts w:asciiTheme="minorHAnsi" w:hAnsiTheme="minorHAnsi" w:cstheme="minorHAnsi"/>
          <w:color w:val="000000" w:themeColor="text1"/>
          <w:sz w:val="24"/>
          <w:szCs w:val="24"/>
          <w:u w:val="single"/>
        </w:rPr>
        <w:t>s</w:t>
      </w:r>
      <w:r w:rsidRPr="001E7D55">
        <w:rPr>
          <w:rFonts w:asciiTheme="minorHAnsi" w:hAnsiTheme="minorHAnsi" w:cstheme="minorHAnsi"/>
          <w:color w:val="000000" w:themeColor="text1"/>
          <w:sz w:val="24"/>
          <w:szCs w:val="24"/>
          <w:u w:val="single"/>
        </w:rPr>
        <w:t xml:space="preserve">tudents with </w:t>
      </w:r>
      <w:r w:rsidR="000F22B2">
        <w:rPr>
          <w:rFonts w:asciiTheme="minorHAnsi" w:hAnsiTheme="minorHAnsi" w:cstheme="minorHAnsi"/>
          <w:color w:val="000000" w:themeColor="text1"/>
          <w:sz w:val="24"/>
          <w:szCs w:val="24"/>
          <w:u w:val="single"/>
        </w:rPr>
        <w:t>d</w:t>
      </w:r>
      <w:r w:rsidRPr="001E7D55">
        <w:rPr>
          <w:rFonts w:asciiTheme="minorHAnsi" w:hAnsiTheme="minorHAnsi" w:cstheme="minorHAnsi"/>
          <w:color w:val="000000" w:themeColor="text1"/>
          <w:sz w:val="24"/>
          <w:szCs w:val="24"/>
          <w:u w:val="single"/>
        </w:rPr>
        <w:t>isabilities</w:t>
      </w:r>
      <w:r w:rsidRPr="001E7D55">
        <w:rPr>
          <w:rFonts w:asciiTheme="minorHAnsi" w:hAnsiTheme="minorHAnsi" w:cstheme="minorHAnsi"/>
          <w:color w:val="000000" w:themeColor="text1"/>
          <w:sz w:val="24"/>
          <w:szCs w:val="24"/>
        </w:rPr>
        <w:t xml:space="preserve">. </w:t>
      </w:r>
      <w:r w:rsidR="0096123C" w:rsidRPr="0096123C">
        <w:rPr>
          <w:rFonts w:asciiTheme="minorHAnsi" w:hAnsiTheme="minorHAnsi" w:cstheme="minorHAnsi"/>
          <w:color w:val="000000" w:themeColor="text1"/>
          <w:sz w:val="24"/>
          <w:szCs w:val="24"/>
        </w:rPr>
        <w:t>Bryn Mawr College is committed to providing equal access to students with a documented disability. Students needing academic accommodations for a disability must first speak with Access Services. Students can email accessservices@brynmawr.edu to request an appointment to begin this confidential process. If eligible for accommodations as per Access Services, students should schedule an appointment with the professor as early in the semester as possible to share their verification form and make appropriate arrangements. Please note that accommodations are not retroactive and require advance notice to implement. More information can be obtained at the Access Services website. (</w:t>
      </w:r>
      <w:hyperlink r:id="rId8" w:history="1">
        <w:r w:rsidR="0096123C" w:rsidRPr="0096123C">
          <w:rPr>
            <w:rStyle w:val="Hyperlink"/>
            <w:rFonts w:asciiTheme="minorHAnsi" w:hAnsiTheme="minorHAnsi" w:cstheme="minorHAnsi"/>
            <w:sz w:val="24"/>
            <w:szCs w:val="24"/>
          </w:rPr>
          <w:t>http://www.brynmawr.edu/access-services/</w:t>
        </w:r>
      </w:hyperlink>
      <w:r w:rsidR="0096123C" w:rsidRPr="0096123C">
        <w:rPr>
          <w:rFonts w:asciiTheme="minorHAnsi" w:hAnsiTheme="minorHAnsi" w:cstheme="minorHAnsi"/>
          <w:color w:val="000000" w:themeColor="text1"/>
          <w:sz w:val="24"/>
          <w:szCs w:val="24"/>
        </w:rPr>
        <w:t>). Any student who has a disability-related need to record this class must first be found eligible to do so by Access Services and must share this eligibility with  the instructor. Class members need to be aware that this class may be recorded.</w:t>
      </w:r>
    </w:p>
    <w:p w14:paraId="1DA4A677" w14:textId="77777777" w:rsidR="00BB036D" w:rsidRPr="001E7D55" w:rsidRDefault="00BB036D" w:rsidP="001E7D55">
      <w:pPr>
        <w:adjustRightInd w:val="0"/>
        <w:spacing w:line="240" w:lineRule="auto"/>
        <w:contextualSpacing/>
        <w:rPr>
          <w:rFonts w:cstheme="minorHAnsi"/>
          <w:color w:val="000000" w:themeColor="text1"/>
        </w:rPr>
      </w:pPr>
    </w:p>
    <w:p w14:paraId="5092F294" w14:textId="77777777" w:rsidR="00BB036D" w:rsidRPr="001E7D55" w:rsidRDefault="00BB036D" w:rsidP="001E7D55">
      <w:pPr>
        <w:adjustRightInd w:val="0"/>
        <w:spacing w:line="240" w:lineRule="auto"/>
        <w:contextualSpacing/>
        <w:rPr>
          <w:rFonts w:cstheme="minorHAnsi"/>
          <w:color w:val="000000" w:themeColor="text1"/>
        </w:rPr>
      </w:pPr>
      <w:r w:rsidRPr="001E7D55">
        <w:rPr>
          <w:rFonts w:cstheme="minorHAnsi"/>
          <w:color w:val="000000" w:themeColor="text1"/>
          <w:u w:val="single"/>
        </w:rPr>
        <w:t>Learning Goals</w:t>
      </w:r>
    </w:p>
    <w:p w14:paraId="3070FF51" w14:textId="43B785B1" w:rsidR="00BB036D" w:rsidRPr="001E7D55" w:rsidRDefault="00BB036D" w:rsidP="001E7D55">
      <w:pPr>
        <w:adjustRightInd w:val="0"/>
        <w:spacing w:line="240" w:lineRule="auto"/>
        <w:ind w:left="180" w:hanging="180"/>
        <w:contextualSpacing/>
        <w:rPr>
          <w:rFonts w:cstheme="minorHAnsi"/>
          <w:color w:val="000000" w:themeColor="text1"/>
        </w:rPr>
      </w:pPr>
      <w:r w:rsidRPr="001E7D55">
        <w:rPr>
          <w:rFonts w:cstheme="minorHAnsi"/>
          <w:color w:val="000000" w:themeColor="text1"/>
        </w:rPr>
        <w:t xml:space="preserve">• Acquire </w:t>
      </w:r>
      <w:r w:rsidR="00E46EE9">
        <w:rPr>
          <w:rFonts w:cstheme="minorHAnsi"/>
          <w:color w:val="000000" w:themeColor="text1"/>
        </w:rPr>
        <w:t>basic media literacy and critical thinking skills about digital culture</w:t>
      </w:r>
    </w:p>
    <w:p w14:paraId="79FFA150" w14:textId="44E1D727" w:rsidR="00BB036D" w:rsidRPr="001E7D55" w:rsidRDefault="00BB036D" w:rsidP="001E7D55">
      <w:pPr>
        <w:adjustRightInd w:val="0"/>
        <w:spacing w:line="240" w:lineRule="auto"/>
        <w:ind w:left="180" w:hanging="180"/>
        <w:contextualSpacing/>
        <w:rPr>
          <w:rFonts w:cstheme="minorHAnsi"/>
          <w:color w:val="000000" w:themeColor="text1"/>
        </w:rPr>
      </w:pPr>
      <w:r w:rsidRPr="001E7D55">
        <w:rPr>
          <w:rFonts w:cstheme="minorHAnsi"/>
          <w:color w:val="000000" w:themeColor="text1"/>
        </w:rPr>
        <w:t xml:space="preserve">• </w:t>
      </w:r>
      <w:r w:rsidR="00DD1EE9">
        <w:rPr>
          <w:rFonts w:cstheme="minorHAnsi"/>
          <w:color w:val="000000" w:themeColor="text1"/>
        </w:rPr>
        <w:t>Acquire</w:t>
      </w:r>
      <w:r w:rsidRPr="001E7D55">
        <w:rPr>
          <w:rFonts w:cstheme="minorHAnsi"/>
          <w:color w:val="000000" w:themeColor="text1"/>
        </w:rPr>
        <w:t xml:space="preserve"> </w:t>
      </w:r>
      <w:r w:rsidR="00053F78">
        <w:rPr>
          <w:rFonts w:cstheme="minorHAnsi"/>
          <w:color w:val="000000" w:themeColor="text1"/>
        </w:rPr>
        <w:t xml:space="preserve"> interpretive </w:t>
      </w:r>
      <w:r w:rsidRPr="001E7D55">
        <w:rPr>
          <w:rFonts w:cstheme="minorHAnsi"/>
          <w:color w:val="000000" w:themeColor="text1"/>
        </w:rPr>
        <w:t xml:space="preserve">skills for </w:t>
      </w:r>
      <w:r w:rsidR="00DD1EE9">
        <w:rPr>
          <w:rFonts w:cstheme="minorHAnsi"/>
          <w:color w:val="000000" w:themeColor="text1"/>
        </w:rPr>
        <w:t xml:space="preserve">analyzing and writing about </w:t>
      </w:r>
      <w:r w:rsidRPr="001E7D55">
        <w:rPr>
          <w:rFonts w:cstheme="minorHAnsi"/>
          <w:color w:val="000000" w:themeColor="text1"/>
        </w:rPr>
        <w:t>time-based and digital media</w:t>
      </w:r>
    </w:p>
    <w:p w14:paraId="5EDC6090" w14:textId="6A6821FE" w:rsidR="00BB036D" w:rsidRPr="001E7D55" w:rsidRDefault="00BB036D" w:rsidP="001E7D55">
      <w:pPr>
        <w:adjustRightInd w:val="0"/>
        <w:spacing w:line="240" w:lineRule="auto"/>
        <w:ind w:left="180" w:hanging="180"/>
        <w:contextualSpacing/>
        <w:rPr>
          <w:rFonts w:cstheme="minorHAnsi"/>
          <w:color w:val="000000" w:themeColor="text1"/>
        </w:rPr>
      </w:pPr>
      <w:r w:rsidRPr="001E7D55">
        <w:rPr>
          <w:rFonts w:cstheme="minorHAnsi"/>
          <w:color w:val="000000" w:themeColor="text1"/>
        </w:rPr>
        <w:t xml:space="preserve">• </w:t>
      </w:r>
      <w:r w:rsidR="00DD1EE9">
        <w:rPr>
          <w:rFonts w:cstheme="minorHAnsi"/>
          <w:color w:val="000000" w:themeColor="text1"/>
        </w:rPr>
        <w:t>I</w:t>
      </w:r>
      <w:r w:rsidRPr="001E7D55">
        <w:rPr>
          <w:rFonts w:cstheme="minorHAnsi"/>
          <w:color w:val="000000" w:themeColor="text1"/>
        </w:rPr>
        <w:t xml:space="preserve">mprove close reading </w:t>
      </w:r>
      <w:r w:rsidR="00DD1EE9">
        <w:rPr>
          <w:rFonts w:cstheme="minorHAnsi"/>
          <w:color w:val="000000" w:themeColor="text1"/>
        </w:rPr>
        <w:t xml:space="preserve">and formal analysis </w:t>
      </w:r>
      <w:r w:rsidRPr="001E7D55">
        <w:rPr>
          <w:rFonts w:cstheme="minorHAnsi"/>
          <w:color w:val="000000" w:themeColor="text1"/>
        </w:rPr>
        <w:t xml:space="preserve">skills for challenging critical and theoretical texts, and </w:t>
      </w:r>
      <w:r w:rsidR="00DD1EE9">
        <w:rPr>
          <w:rFonts w:cstheme="minorHAnsi"/>
          <w:color w:val="000000" w:themeColor="text1"/>
        </w:rPr>
        <w:t>applying</w:t>
      </w:r>
      <w:r w:rsidRPr="001E7D55">
        <w:rPr>
          <w:rFonts w:cstheme="minorHAnsi"/>
          <w:color w:val="000000" w:themeColor="text1"/>
        </w:rPr>
        <w:t xml:space="preserve"> them in interpretations of visual media</w:t>
      </w:r>
    </w:p>
    <w:p w14:paraId="477160BC" w14:textId="77777777" w:rsidR="00BB036D" w:rsidRPr="001E7D55" w:rsidRDefault="00BB036D" w:rsidP="001E7D55">
      <w:pPr>
        <w:adjustRightInd w:val="0"/>
        <w:spacing w:line="240" w:lineRule="auto"/>
        <w:ind w:left="180" w:hanging="180"/>
        <w:contextualSpacing/>
        <w:rPr>
          <w:rFonts w:cstheme="minorHAnsi"/>
          <w:color w:val="000000" w:themeColor="text1"/>
        </w:rPr>
      </w:pPr>
      <w:r w:rsidRPr="001E7D55">
        <w:rPr>
          <w:rFonts w:cstheme="minorHAnsi"/>
          <w:color w:val="000000" w:themeColor="text1"/>
        </w:rPr>
        <w:t xml:space="preserve">• Learn research skills for finding and integrating primary and secondary sources into a research paper </w:t>
      </w:r>
    </w:p>
    <w:p w14:paraId="6398DFC4" w14:textId="77777777" w:rsidR="00BB036D" w:rsidRPr="001E7D55" w:rsidRDefault="00BB036D" w:rsidP="00F94E1F">
      <w:pPr>
        <w:adjustRightInd w:val="0"/>
        <w:spacing w:line="240" w:lineRule="auto"/>
        <w:ind w:left="180" w:hanging="180"/>
        <w:contextualSpacing/>
        <w:rPr>
          <w:rFonts w:cstheme="minorHAnsi"/>
          <w:color w:val="000000" w:themeColor="text1"/>
        </w:rPr>
      </w:pPr>
    </w:p>
    <w:p w14:paraId="7ACD4960" w14:textId="77777777" w:rsidR="00BB036D" w:rsidRPr="001E7D55" w:rsidRDefault="00BB036D" w:rsidP="00F94E1F">
      <w:pPr>
        <w:adjustRightInd w:val="0"/>
        <w:spacing w:line="240" w:lineRule="auto"/>
        <w:ind w:left="180" w:hanging="180"/>
        <w:contextualSpacing/>
        <w:rPr>
          <w:rFonts w:cstheme="minorHAnsi"/>
          <w:color w:val="000000" w:themeColor="text1"/>
        </w:rPr>
      </w:pPr>
      <w:r w:rsidRPr="001E7D55">
        <w:rPr>
          <w:rFonts w:cstheme="minorHAnsi"/>
          <w:color w:val="000000" w:themeColor="text1"/>
          <w:u w:val="single"/>
        </w:rPr>
        <w:t>Remote Learning</w:t>
      </w:r>
    </w:p>
    <w:p w14:paraId="081608E8" w14:textId="3A036776" w:rsidR="00F94E1F" w:rsidRDefault="00284EBF" w:rsidP="00F94E1F">
      <w:pPr>
        <w:adjustRightInd w:val="0"/>
        <w:spacing w:line="240" w:lineRule="auto"/>
        <w:contextualSpacing/>
        <w:rPr>
          <w:rFonts w:cstheme="minorHAnsi"/>
          <w:color w:val="000000" w:themeColor="text1"/>
        </w:rPr>
      </w:pPr>
      <w:r>
        <w:rPr>
          <w:rFonts w:cstheme="minorHAnsi"/>
          <w:color w:val="000000" w:themeColor="text1"/>
        </w:rPr>
        <w:t xml:space="preserve">In the event of inclement weather or widespread illness, we may need to meet on Zoom. I also hold office hours </w:t>
      </w:r>
      <w:r w:rsidR="007327DB">
        <w:rPr>
          <w:rFonts w:cstheme="minorHAnsi"/>
          <w:color w:val="000000" w:themeColor="text1"/>
        </w:rPr>
        <w:t>on</w:t>
      </w:r>
      <w:r>
        <w:rPr>
          <w:rFonts w:cstheme="minorHAnsi"/>
          <w:color w:val="000000" w:themeColor="text1"/>
        </w:rPr>
        <w:t xml:space="preserve"> Zoom </w:t>
      </w:r>
      <w:r w:rsidR="007327DB">
        <w:rPr>
          <w:rFonts w:cstheme="minorHAnsi"/>
          <w:color w:val="000000" w:themeColor="text1"/>
        </w:rPr>
        <w:t>by appointment</w:t>
      </w:r>
      <w:r>
        <w:rPr>
          <w:rFonts w:cstheme="minorHAnsi"/>
          <w:color w:val="000000" w:themeColor="text1"/>
        </w:rPr>
        <w:t>. If class needs to be moved to Zoom, an email announcement will be sent to you in advance.</w:t>
      </w:r>
      <w:r w:rsidR="00BB036D" w:rsidRPr="001E7D55">
        <w:rPr>
          <w:rFonts w:cstheme="minorHAnsi"/>
          <w:color w:val="000000" w:themeColor="text1"/>
        </w:rPr>
        <w:t xml:space="preserve"> </w:t>
      </w:r>
      <w:r w:rsidR="0037250C" w:rsidRPr="0037250C">
        <w:rPr>
          <w:rFonts w:cstheme="minorHAnsi"/>
          <w:color w:val="000000" w:themeColor="text1"/>
        </w:rPr>
        <w:t xml:space="preserve">Here is the permanent link for Prof. King’s Zoom room. </w:t>
      </w:r>
    </w:p>
    <w:p w14:paraId="6BDCA140" w14:textId="3CA1CDEB" w:rsidR="00F94E1F" w:rsidRDefault="00000000" w:rsidP="00F94E1F">
      <w:pPr>
        <w:adjustRightInd w:val="0"/>
        <w:spacing w:line="240" w:lineRule="auto"/>
        <w:contextualSpacing/>
        <w:rPr>
          <w:rFonts w:cstheme="minorHAnsi"/>
          <w:color w:val="000000" w:themeColor="text1"/>
        </w:rPr>
      </w:pPr>
      <w:hyperlink r:id="rId9" w:history="1">
        <w:r w:rsidR="00F94E1F" w:rsidRPr="00B33EF9">
          <w:rPr>
            <w:rStyle w:val="Hyperlink"/>
            <w:rFonts w:cstheme="minorHAnsi"/>
          </w:rPr>
          <w:t>https://brynmawr-edu.zoom.us/j/2418362913</w:t>
        </w:r>
      </w:hyperlink>
      <w:r w:rsidR="000375C0">
        <w:rPr>
          <w:rFonts w:cstheme="minorHAnsi"/>
          <w:color w:val="000000" w:themeColor="text1"/>
        </w:rPr>
        <w:t xml:space="preserve">  </w:t>
      </w:r>
      <w:r w:rsidR="00F94E1F" w:rsidRPr="00F94E1F">
        <w:rPr>
          <w:rFonts w:cstheme="minorHAnsi"/>
          <w:color w:val="000000" w:themeColor="text1"/>
        </w:rPr>
        <w:t>Meeting ID: 241 836 2913</w:t>
      </w:r>
    </w:p>
    <w:p w14:paraId="3BB3BB9F" w14:textId="05C9190F" w:rsidR="00BB036D" w:rsidRPr="001949B9" w:rsidRDefault="00BB036D" w:rsidP="001949B9">
      <w:pPr>
        <w:pStyle w:val="Heading1"/>
        <w:adjustRightInd w:val="0"/>
        <w:spacing w:line="240" w:lineRule="auto"/>
        <w:ind w:left="720" w:hanging="720"/>
        <w:contextualSpacing/>
        <w:jc w:val="center"/>
        <w:rPr>
          <w:rFonts w:asciiTheme="minorHAnsi" w:hAnsiTheme="minorHAnsi" w:cstheme="minorHAnsi"/>
          <w:b/>
          <w:bCs/>
          <w:color w:val="000000" w:themeColor="text1"/>
          <w:sz w:val="24"/>
          <w:szCs w:val="24"/>
        </w:rPr>
      </w:pPr>
      <w:r w:rsidRPr="00B060DB">
        <w:rPr>
          <w:rFonts w:asciiTheme="minorHAnsi" w:hAnsiTheme="minorHAnsi" w:cstheme="minorHAnsi"/>
          <w:b/>
          <w:bCs/>
          <w:color w:val="000000" w:themeColor="text1"/>
          <w:sz w:val="24"/>
          <w:szCs w:val="24"/>
        </w:rPr>
        <w:t>SYLLABUS</w:t>
      </w:r>
    </w:p>
    <w:p w14:paraId="05893D68" w14:textId="77777777" w:rsidR="002E5CF0" w:rsidRDefault="002E5CF0" w:rsidP="001E7D55">
      <w:pPr>
        <w:adjustRightInd w:val="0"/>
        <w:spacing w:line="240" w:lineRule="auto"/>
        <w:contextualSpacing/>
        <w:rPr>
          <w:rFonts w:cstheme="minorHAnsi"/>
          <w:color w:val="000000" w:themeColor="text1"/>
        </w:rPr>
      </w:pPr>
    </w:p>
    <w:p w14:paraId="549B640B" w14:textId="5CD1C039" w:rsidR="002E5CF0" w:rsidRDefault="002E5CF0" w:rsidP="001E7D55">
      <w:pPr>
        <w:adjustRightInd w:val="0"/>
        <w:spacing w:line="240" w:lineRule="auto"/>
        <w:contextualSpacing/>
        <w:rPr>
          <w:rFonts w:cstheme="minorHAnsi"/>
          <w:color w:val="000000" w:themeColor="text1"/>
        </w:rPr>
      </w:pPr>
      <w:r>
        <w:rPr>
          <w:rFonts w:cstheme="minorHAnsi"/>
          <w:b/>
          <w:bCs/>
          <w:color w:val="000000" w:themeColor="text1"/>
          <w:u w:val="single"/>
        </w:rPr>
        <w:t>Class facilitations</w:t>
      </w:r>
      <w:r>
        <w:rPr>
          <w:rFonts w:cstheme="minorHAnsi"/>
          <w:color w:val="000000" w:themeColor="text1"/>
        </w:rPr>
        <w:t xml:space="preserve">: Each week, one student or pair of students will prepare the following to </w:t>
      </w:r>
      <w:r w:rsidR="000148DA">
        <w:rPr>
          <w:rFonts w:cstheme="minorHAnsi"/>
          <w:color w:val="000000" w:themeColor="text1"/>
        </w:rPr>
        <w:t xml:space="preserve">bring to class to </w:t>
      </w:r>
      <w:r>
        <w:rPr>
          <w:rFonts w:cstheme="minorHAnsi"/>
          <w:color w:val="000000" w:themeColor="text1"/>
        </w:rPr>
        <w:t xml:space="preserve">spark discussion and participation: 1) </w:t>
      </w:r>
      <w:r w:rsidR="007979BA">
        <w:rPr>
          <w:rFonts w:cstheme="minorHAnsi"/>
          <w:color w:val="000000" w:themeColor="text1"/>
        </w:rPr>
        <w:t>a short passage from the week’s readings for collective close interpretation and explication</w:t>
      </w:r>
      <w:r w:rsidR="000148DA">
        <w:rPr>
          <w:rFonts w:cstheme="minorHAnsi"/>
          <w:color w:val="000000" w:themeColor="text1"/>
        </w:rPr>
        <w:t xml:space="preserve"> (provide page number and read aloud)</w:t>
      </w:r>
      <w:r w:rsidR="007979BA">
        <w:rPr>
          <w:rFonts w:cstheme="minorHAnsi"/>
          <w:color w:val="000000" w:themeColor="text1"/>
        </w:rPr>
        <w:t>, 2) a single related image for collective close analysis</w:t>
      </w:r>
      <w:r w:rsidR="000148DA">
        <w:rPr>
          <w:rFonts w:cstheme="minorHAnsi"/>
          <w:color w:val="000000" w:themeColor="text1"/>
        </w:rPr>
        <w:t xml:space="preserve"> (project on classroom computer)</w:t>
      </w:r>
      <w:r w:rsidR="007979BA">
        <w:rPr>
          <w:rFonts w:cstheme="minorHAnsi"/>
          <w:color w:val="000000" w:themeColor="text1"/>
        </w:rPr>
        <w:t>, 3) a</w:t>
      </w:r>
      <w:r w:rsidR="000148DA">
        <w:rPr>
          <w:rFonts w:cstheme="minorHAnsi"/>
          <w:color w:val="000000" w:themeColor="text1"/>
        </w:rPr>
        <w:t xml:space="preserve"> </w:t>
      </w:r>
      <w:r w:rsidR="007979BA">
        <w:rPr>
          <w:rFonts w:cstheme="minorHAnsi"/>
          <w:color w:val="000000" w:themeColor="text1"/>
        </w:rPr>
        <w:t>question for collective conversation</w:t>
      </w:r>
      <w:r w:rsidR="000148DA">
        <w:rPr>
          <w:rFonts w:cstheme="minorHAnsi"/>
          <w:color w:val="000000" w:themeColor="text1"/>
        </w:rPr>
        <w:t xml:space="preserve"> (write on the chalkboard)</w:t>
      </w:r>
      <w:r w:rsidR="007979BA">
        <w:rPr>
          <w:rFonts w:cstheme="minorHAnsi"/>
          <w:color w:val="000000" w:themeColor="text1"/>
        </w:rPr>
        <w:t xml:space="preserve">. </w:t>
      </w:r>
      <w:r w:rsidR="0088359E">
        <w:rPr>
          <w:rFonts w:cstheme="minorHAnsi"/>
          <w:color w:val="000000" w:themeColor="text1"/>
        </w:rPr>
        <w:t>Weeks will be assigned during the first class session.</w:t>
      </w:r>
    </w:p>
    <w:p w14:paraId="611659E0" w14:textId="77777777" w:rsidR="00C719B0" w:rsidRDefault="00C719B0" w:rsidP="001E7D55">
      <w:pPr>
        <w:adjustRightInd w:val="0"/>
        <w:spacing w:line="240" w:lineRule="auto"/>
        <w:contextualSpacing/>
        <w:rPr>
          <w:rFonts w:cstheme="minorHAnsi"/>
          <w:color w:val="000000" w:themeColor="text1"/>
        </w:rPr>
      </w:pPr>
    </w:p>
    <w:p w14:paraId="617EDDD9" w14:textId="77777777" w:rsidR="00C719B0" w:rsidRPr="00C719B0" w:rsidRDefault="00C719B0" w:rsidP="00C719B0">
      <w:pPr>
        <w:adjustRightInd w:val="0"/>
        <w:spacing w:line="240" w:lineRule="auto"/>
        <w:contextualSpacing/>
        <w:rPr>
          <w:rFonts w:cstheme="minorHAnsi"/>
          <w:color w:val="000000" w:themeColor="text1"/>
          <w:u w:val="single"/>
        </w:rPr>
      </w:pPr>
      <w:r w:rsidRPr="00C719B0">
        <w:rPr>
          <w:rFonts w:cstheme="minorHAnsi"/>
          <w:color w:val="000000" w:themeColor="text1"/>
          <w:u w:val="single"/>
        </w:rPr>
        <w:t>Week 1 (9/2)</w:t>
      </w:r>
    </w:p>
    <w:p w14:paraId="0009502D" w14:textId="5B11C5A4" w:rsidR="00C719B0" w:rsidRPr="002E5CF0" w:rsidRDefault="00C719B0" w:rsidP="00C719B0">
      <w:pPr>
        <w:adjustRightInd w:val="0"/>
        <w:spacing w:line="240" w:lineRule="auto"/>
        <w:contextualSpacing/>
        <w:rPr>
          <w:rFonts w:cstheme="minorHAnsi"/>
          <w:color w:val="000000" w:themeColor="text1"/>
        </w:rPr>
      </w:pPr>
      <w:r w:rsidRPr="00C719B0">
        <w:rPr>
          <w:rFonts w:cstheme="minorHAnsi"/>
          <w:color w:val="000000" w:themeColor="text1"/>
        </w:rPr>
        <w:t>Introduction to the seminar, preliminaries</w:t>
      </w:r>
    </w:p>
    <w:p w14:paraId="0CAD10BC" w14:textId="77777777" w:rsidR="00EB2F93" w:rsidRPr="00895A83" w:rsidRDefault="00EB2F93" w:rsidP="00895A83">
      <w:pPr>
        <w:adjustRightInd w:val="0"/>
        <w:spacing w:line="240" w:lineRule="auto"/>
        <w:contextualSpacing/>
        <w:rPr>
          <w:rFonts w:cstheme="minorHAnsi"/>
          <w:color w:val="000000" w:themeColor="text1"/>
          <w:u w:val="single"/>
        </w:rPr>
      </w:pPr>
    </w:p>
    <w:p w14:paraId="14DA57E6" w14:textId="176AC848" w:rsidR="00C719B0" w:rsidRPr="00895A83" w:rsidRDefault="0035047F" w:rsidP="00895A83">
      <w:pPr>
        <w:adjustRightInd w:val="0"/>
        <w:spacing w:line="240" w:lineRule="auto"/>
        <w:contextualSpacing/>
        <w:rPr>
          <w:rFonts w:cstheme="minorHAnsi"/>
          <w:color w:val="000000" w:themeColor="text1"/>
        </w:rPr>
      </w:pPr>
      <w:r>
        <w:rPr>
          <w:rFonts w:cstheme="minorHAnsi"/>
          <w:b/>
          <w:bCs/>
          <w:color w:val="000000" w:themeColor="text1"/>
          <w:u w:val="single"/>
        </w:rPr>
        <w:t>Short a</w:t>
      </w:r>
      <w:r w:rsidR="00895A83" w:rsidRPr="00EB2F93">
        <w:rPr>
          <w:rFonts w:cstheme="minorHAnsi"/>
          <w:b/>
          <w:bCs/>
          <w:color w:val="000000" w:themeColor="text1"/>
          <w:u w:val="single"/>
        </w:rPr>
        <w:t>ssignment #1</w:t>
      </w:r>
      <w:r w:rsidR="00895A83">
        <w:rPr>
          <w:rFonts w:cstheme="minorHAnsi"/>
          <w:color w:val="000000" w:themeColor="text1"/>
        </w:rPr>
        <w:t xml:space="preserve">: </w:t>
      </w:r>
      <w:r w:rsidR="00C23175">
        <w:rPr>
          <w:rFonts w:cstheme="minorHAnsi"/>
          <w:color w:val="000000" w:themeColor="text1"/>
        </w:rPr>
        <w:t>D</w:t>
      </w:r>
      <w:r w:rsidR="00C23175" w:rsidRPr="00C23175">
        <w:rPr>
          <w:rFonts w:cstheme="minorHAnsi"/>
          <w:color w:val="000000" w:themeColor="text1"/>
        </w:rPr>
        <w:t xml:space="preserve">ue </w:t>
      </w:r>
      <w:r w:rsidR="00F03C8E">
        <w:rPr>
          <w:rFonts w:cstheme="minorHAnsi"/>
          <w:color w:val="000000" w:themeColor="text1"/>
        </w:rPr>
        <w:t xml:space="preserve">in class </w:t>
      </w:r>
      <w:r w:rsidR="000E3A42">
        <w:rPr>
          <w:rFonts w:cstheme="minorHAnsi"/>
          <w:color w:val="000000" w:themeColor="text1"/>
        </w:rPr>
        <w:t>9/9</w:t>
      </w:r>
      <w:r w:rsidR="00F03C8E">
        <w:rPr>
          <w:rFonts w:cstheme="minorHAnsi"/>
          <w:color w:val="000000" w:themeColor="text1"/>
        </w:rPr>
        <w:t xml:space="preserve">. </w:t>
      </w:r>
      <w:r w:rsidR="00895A83" w:rsidRPr="00895A83">
        <w:rPr>
          <w:rFonts w:cstheme="minorHAnsi"/>
          <w:color w:val="000000" w:themeColor="text1"/>
        </w:rPr>
        <w:t xml:space="preserve">Choose an artwork or example of visual culture that is digital in its medium: made with, accessible only on, or dependent for its continued existence upon a computer or other electronic viewing device (cellphone, tablet, etc.). Prepare a brief, informal show-and-tell to share </w:t>
      </w:r>
      <w:r w:rsidR="00EB2F93">
        <w:rPr>
          <w:rFonts w:cstheme="minorHAnsi"/>
          <w:color w:val="000000" w:themeColor="text1"/>
        </w:rPr>
        <w:t xml:space="preserve">in class </w:t>
      </w:r>
      <w:r w:rsidR="00895A83" w:rsidRPr="00895A83">
        <w:rPr>
          <w:rFonts w:cstheme="minorHAnsi"/>
          <w:color w:val="000000" w:themeColor="text1"/>
        </w:rPr>
        <w:t xml:space="preserve">using the classroom computer. No formal presentations, please: simply access your media and walk us through it. Your presentation should be no longer than 3 minutes, leaving time for us to explore and discuss. See </w:t>
      </w:r>
      <w:r w:rsidR="00EB2F93">
        <w:rPr>
          <w:rFonts w:cstheme="minorHAnsi"/>
          <w:color w:val="000000" w:themeColor="text1"/>
        </w:rPr>
        <w:t>end</w:t>
      </w:r>
      <w:r w:rsidR="00895A83" w:rsidRPr="00895A83">
        <w:rPr>
          <w:rFonts w:cstheme="minorHAnsi"/>
          <w:color w:val="000000" w:themeColor="text1"/>
        </w:rPr>
        <w:t xml:space="preserve"> of syllabus for suggestions if needed.</w:t>
      </w:r>
    </w:p>
    <w:p w14:paraId="073D1710" w14:textId="77777777" w:rsidR="00895A83" w:rsidRPr="001E7D55" w:rsidRDefault="00895A83" w:rsidP="00895A83">
      <w:pPr>
        <w:adjustRightInd w:val="0"/>
        <w:spacing w:line="240" w:lineRule="auto"/>
        <w:contextualSpacing/>
        <w:rPr>
          <w:rFonts w:cstheme="minorHAnsi"/>
          <w:color w:val="000000" w:themeColor="text1"/>
          <w:u w:val="single"/>
        </w:rPr>
      </w:pPr>
    </w:p>
    <w:p w14:paraId="5A8DAC7D" w14:textId="56A68503" w:rsidR="00BB036D" w:rsidRDefault="00BB036D" w:rsidP="001E7D55">
      <w:pPr>
        <w:adjustRightInd w:val="0"/>
        <w:spacing w:line="240" w:lineRule="auto"/>
        <w:ind w:left="720" w:hanging="720"/>
        <w:contextualSpacing/>
        <w:rPr>
          <w:rFonts w:cstheme="minorHAnsi"/>
          <w:color w:val="000000" w:themeColor="text1"/>
          <w:u w:val="single"/>
        </w:rPr>
      </w:pPr>
      <w:r w:rsidRPr="001E7D55">
        <w:rPr>
          <w:rFonts w:cstheme="minorHAnsi"/>
          <w:color w:val="000000" w:themeColor="text1"/>
          <w:u w:val="single"/>
        </w:rPr>
        <w:lastRenderedPageBreak/>
        <w:t>Week 2 (</w:t>
      </w:r>
      <w:r w:rsidR="000E3A42">
        <w:rPr>
          <w:rFonts w:cstheme="minorHAnsi"/>
          <w:color w:val="000000" w:themeColor="text1"/>
          <w:u w:val="single"/>
        </w:rPr>
        <w:t>9/9</w:t>
      </w:r>
      <w:r w:rsidRPr="001E7D55">
        <w:rPr>
          <w:rFonts w:cstheme="minorHAnsi"/>
          <w:color w:val="000000" w:themeColor="text1"/>
          <w:u w:val="single"/>
        </w:rPr>
        <w:t xml:space="preserve">): </w:t>
      </w:r>
      <w:r w:rsidR="00C42861">
        <w:rPr>
          <w:rFonts w:cstheme="minorHAnsi"/>
          <w:color w:val="000000" w:themeColor="text1"/>
          <w:u w:val="single"/>
        </w:rPr>
        <w:t>Digital Media Show-and-Tells</w:t>
      </w:r>
    </w:p>
    <w:p w14:paraId="42EB91C1" w14:textId="2A4C1350" w:rsidR="0039349D" w:rsidRPr="0039349D" w:rsidRDefault="0039349D" w:rsidP="001E7D55">
      <w:pPr>
        <w:adjustRightInd w:val="0"/>
        <w:spacing w:line="240" w:lineRule="auto"/>
        <w:ind w:left="720" w:hanging="720"/>
        <w:contextualSpacing/>
        <w:rPr>
          <w:rFonts w:cstheme="minorHAnsi"/>
          <w:color w:val="000000" w:themeColor="text1"/>
        </w:rPr>
      </w:pPr>
      <w:r>
        <w:rPr>
          <w:rFonts w:cstheme="minorHAnsi"/>
          <w:color w:val="000000" w:themeColor="text1"/>
        </w:rPr>
        <w:t>Shar</w:t>
      </w:r>
      <w:r w:rsidR="00363F7E">
        <w:rPr>
          <w:rFonts w:cstheme="minorHAnsi"/>
          <w:color w:val="000000" w:themeColor="text1"/>
        </w:rPr>
        <w:t>e</w:t>
      </w:r>
      <w:r>
        <w:rPr>
          <w:rFonts w:cstheme="minorHAnsi"/>
          <w:color w:val="000000" w:themeColor="text1"/>
        </w:rPr>
        <w:t xml:space="preserve"> and </w:t>
      </w:r>
      <w:r w:rsidR="00363F7E">
        <w:rPr>
          <w:rFonts w:cstheme="minorHAnsi"/>
          <w:color w:val="000000" w:themeColor="text1"/>
        </w:rPr>
        <w:t>discuss</w:t>
      </w:r>
      <w:r>
        <w:rPr>
          <w:rFonts w:cstheme="minorHAnsi"/>
          <w:color w:val="000000" w:themeColor="text1"/>
        </w:rPr>
        <w:t xml:space="preserve"> short assignment #1</w:t>
      </w:r>
    </w:p>
    <w:p w14:paraId="76A2621A" w14:textId="77777777" w:rsidR="00595D48" w:rsidRPr="00F6348F" w:rsidRDefault="00595D48" w:rsidP="001E7D55">
      <w:pPr>
        <w:adjustRightInd w:val="0"/>
        <w:spacing w:line="240" w:lineRule="auto"/>
        <w:contextualSpacing/>
        <w:rPr>
          <w:rFonts w:cstheme="minorHAnsi"/>
          <w:color w:val="000000" w:themeColor="text1"/>
        </w:rPr>
      </w:pPr>
    </w:p>
    <w:p w14:paraId="0B576D33" w14:textId="3883896C" w:rsidR="00BB036D" w:rsidRPr="001E7D55" w:rsidRDefault="00BB036D" w:rsidP="001E7D55">
      <w:pPr>
        <w:adjustRightInd w:val="0"/>
        <w:spacing w:line="240" w:lineRule="auto"/>
        <w:ind w:left="720" w:hanging="720"/>
        <w:contextualSpacing/>
        <w:rPr>
          <w:rFonts w:cstheme="minorHAnsi"/>
          <w:color w:val="000000" w:themeColor="text1"/>
          <w:u w:val="single"/>
        </w:rPr>
      </w:pPr>
      <w:r w:rsidRPr="001E7D55">
        <w:rPr>
          <w:rFonts w:cstheme="minorHAnsi"/>
          <w:color w:val="000000" w:themeColor="text1"/>
          <w:u w:val="single"/>
        </w:rPr>
        <w:t>Week 3 (</w:t>
      </w:r>
      <w:r w:rsidR="00A9609D">
        <w:rPr>
          <w:rFonts w:cstheme="minorHAnsi"/>
          <w:color w:val="000000" w:themeColor="text1"/>
          <w:u w:val="single"/>
        </w:rPr>
        <w:t>9/16</w:t>
      </w:r>
      <w:r w:rsidRPr="001E7D55">
        <w:rPr>
          <w:rFonts w:cstheme="minorHAnsi"/>
          <w:color w:val="000000" w:themeColor="text1"/>
          <w:u w:val="single"/>
        </w:rPr>
        <w:t xml:space="preserve">): </w:t>
      </w:r>
      <w:r w:rsidR="00A9609D">
        <w:rPr>
          <w:rFonts w:cstheme="minorHAnsi"/>
          <w:color w:val="000000" w:themeColor="text1"/>
          <w:u w:val="single"/>
        </w:rPr>
        <w:t>Defining Digital Media</w:t>
      </w:r>
    </w:p>
    <w:p w14:paraId="275CD33D" w14:textId="77777777" w:rsidR="00C42861" w:rsidRPr="001E7D55" w:rsidRDefault="00C42861" w:rsidP="00C42861">
      <w:pPr>
        <w:adjustRightInd w:val="0"/>
        <w:spacing w:line="240" w:lineRule="auto"/>
        <w:ind w:left="720" w:hanging="720"/>
        <w:contextualSpacing/>
        <w:rPr>
          <w:rFonts w:cstheme="minorHAnsi"/>
          <w:color w:val="000000" w:themeColor="text1"/>
        </w:rPr>
      </w:pPr>
      <w:r w:rsidRPr="001E7D55">
        <w:rPr>
          <w:rFonts w:cstheme="minorHAnsi"/>
          <w:color w:val="000000" w:themeColor="text1"/>
        </w:rPr>
        <w:t>View:</w:t>
      </w:r>
      <w:r w:rsidRPr="001E7D55">
        <w:rPr>
          <w:rFonts w:cstheme="minorHAnsi"/>
          <w:color w:val="000000" w:themeColor="text1"/>
        </w:rPr>
        <w:tab/>
      </w:r>
      <w:r w:rsidRPr="001E7D55">
        <w:rPr>
          <w:rFonts w:cstheme="minorHAnsi"/>
          <w:i/>
          <w:color w:val="000000" w:themeColor="text1"/>
        </w:rPr>
        <w:t>Man with a Movie Camera</w:t>
      </w:r>
      <w:r w:rsidRPr="001E7D55">
        <w:rPr>
          <w:rFonts w:cstheme="minorHAnsi"/>
          <w:color w:val="000000" w:themeColor="text1"/>
        </w:rPr>
        <w:t xml:space="preserve"> (Vertov, </w:t>
      </w:r>
      <w:r>
        <w:rPr>
          <w:rFonts w:cstheme="minorHAnsi"/>
          <w:color w:val="000000" w:themeColor="text1"/>
        </w:rPr>
        <w:t xml:space="preserve">USSR, </w:t>
      </w:r>
      <w:r w:rsidRPr="001E7D55">
        <w:rPr>
          <w:rFonts w:cstheme="minorHAnsi"/>
          <w:color w:val="000000" w:themeColor="text1"/>
        </w:rPr>
        <w:t>1929)</w:t>
      </w:r>
      <w:r>
        <w:rPr>
          <w:rFonts w:cstheme="minorHAnsi"/>
          <w:color w:val="000000" w:themeColor="text1"/>
        </w:rPr>
        <w:t xml:space="preserve">. Please view before class meets on your own or with a group. Tripod link for </w:t>
      </w:r>
      <w:hyperlink r:id="rId10" w:history="1">
        <w:r w:rsidRPr="00214CA0">
          <w:rPr>
            <w:rStyle w:val="Hyperlink"/>
            <w:rFonts w:cs="Calibri"/>
          </w:rPr>
          <w:t>BMC</w:t>
        </w:r>
      </w:hyperlink>
      <w:r>
        <w:rPr>
          <w:rFonts w:cs="Calibri"/>
          <w:color w:val="000000" w:themeColor="text1"/>
        </w:rPr>
        <w:t xml:space="preserve">. Tripod link for </w:t>
      </w:r>
      <w:hyperlink r:id="rId11" w:history="1">
        <w:r w:rsidRPr="00214CA0">
          <w:rPr>
            <w:rStyle w:val="Hyperlink"/>
            <w:rFonts w:cs="Calibri"/>
          </w:rPr>
          <w:t>HC</w:t>
        </w:r>
      </w:hyperlink>
      <w:r>
        <w:rPr>
          <w:rFonts w:cs="Calibri"/>
          <w:color w:val="000000" w:themeColor="text1"/>
        </w:rPr>
        <w:t xml:space="preserve">. </w:t>
      </w:r>
      <w:r w:rsidRPr="001E7D55">
        <w:rPr>
          <w:rFonts w:cstheme="minorHAnsi"/>
          <w:color w:val="000000" w:themeColor="text1"/>
        </w:rPr>
        <w:t>DVD on reserve: PN1995.9.E96 D97 2015</w:t>
      </w:r>
    </w:p>
    <w:p w14:paraId="2F209A5C" w14:textId="77777777" w:rsidR="00C42861" w:rsidRPr="00C06CD8" w:rsidRDefault="00C42861" w:rsidP="00C42861">
      <w:pPr>
        <w:adjustRightInd w:val="0"/>
        <w:spacing w:line="240" w:lineRule="auto"/>
        <w:ind w:left="720" w:hanging="720"/>
        <w:contextualSpacing/>
        <w:rPr>
          <w:rFonts w:cstheme="minorHAnsi"/>
          <w:color w:val="000000" w:themeColor="text1"/>
        </w:rPr>
      </w:pPr>
      <w:r w:rsidRPr="001E7D55">
        <w:rPr>
          <w:rFonts w:cstheme="minorHAnsi"/>
          <w:color w:val="000000" w:themeColor="text1"/>
        </w:rPr>
        <w:t>Read:</w:t>
      </w:r>
      <w:r w:rsidRPr="001E7D55">
        <w:rPr>
          <w:rFonts w:cstheme="minorHAnsi"/>
          <w:color w:val="000000" w:themeColor="text1"/>
        </w:rPr>
        <w:tab/>
        <w:t xml:space="preserve">Lev Manovich, </w:t>
      </w:r>
      <w:hyperlink r:id="rId12" w:history="1">
        <w:r w:rsidRPr="00E545BA">
          <w:rPr>
            <w:rStyle w:val="Hyperlink"/>
            <w:rFonts w:cstheme="minorHAnsi"/>
            <w:i/>
          </w:rPr>
          <w:t>The Language of New Media</w:t>
        </w:r>
      </w:hyperlink>
      <w:r w:rsidRPr="001E7D55">
        <w:rPr>
          <w:rFonts w:cstheme="minorHAnsi"/>
          <w:color w:val="000000" w:themeColor="text1"/>
        </w:rPr>
        <w:t xml:space="preserve">, </w:t>
      </w:r>
      <w:r>
        <w:rPr>
          <w:rFonts w:cstheme="minorHAnsi"/>
          <w:color w:val="000000" w:themeColor="text1"/>
        </w:rPr>
        <w:t xml:space="preserve">“Prologue: Vertov’s Dataset,” </w:t>
      </w:r>
      <w:r w:rsidRPr="001E7D55">
        <w:rPr>
          <w:rFonts w:cstheme="minorHAnsi"/>
          <w:color w:val="000000" w:themeColor="text1"/>
        </w:rPr>
        <w:t>“What Is New Media?” (whole chapter), “The Screen and the Body,” “Representation vs. Simulation,” “The Forms” (whole chapter)</w:t>
      </w:r>
      <w:r>
        <w:rPr>
          <w:rFonts w:cstheme="minorHAnsi"/>
          <w:color w:val="000000" w:themeColor="text1"/>
        </w:rPr>
        <w:t xml:space="preserve">; </w:t>
      </w:r>
      <w:r w:rsidRPr="00700387">
        <w:rPr>
          <w:rFonts w:cstheme="minorHAnsi"/>
          <w:color w:val="000000" w:themeColor="text1"/>
        </w:rPr>
        <w:t xml:space="preserve">Alexander Galloway, </w:t>
      </w:r>
      <w:hyperlink r:id="rId13" w:history="1">
        <w:r w:rsidRPr="00E545BA">
          <w:rPr>
            <w:rStyle w:val="Hyperlink"/>
            <w:rFonts w:cstheme="minorHAnsi"/>
            <w:i/>
            <w:iCs/>
          </w:rPr>
          <w:t>The Interface Effect</w:t>
        </w:r>
      </w:hyperlink>
      <w:r w:rsidRPr="00700387">
        <w:rPr>
          <w:rFonts w:cstheme="minorHAnsi"/>
          <w:color w:val="000000" w:themeColor="text1"/>
        </w:rPr>
        <w:t>, “Introduction: The Computer as a Mode of Mediation” (Moodle)</w:t>
      </w:r>
    </w:p>
    <w:p w14:paraId="3FE2FF67" w14:textId="77777777" w:rsidR="00BB036D" w:rsidRPr="001E7D55" w:rsidRDefault="00BB036D" w:rsidP="001E7D55">
      <w:pPr>
        <w:adjustRightInd w:val="0"/>
        <w:spacing w:line="240" w:lineRule="auto"/>
        <w:ind w:left="720" w:hanging="720"/>
        <w:contextualSpacing/>
        <w:rPr>
          <w:rFonts w:cstheme="minorHAnsi"/>
          <w:color w:val="000000" w:themeColor="text1"/>
          <w:u w:val="single"/>
        </w:rPr>
      </w:pPr>
    </w:p>
    <w:p w14:paraId="07359CD1" w14:textId="29B7B6E6" w:rsidR="00FA6EE1" w:rsidRDefault="00BB036D" w:rsidP="001E7D55">
      <w:pPr>
        <w:adjustRightInd w:val="0"/>
        <w:spacing w:line="240" w:lineRule="auto"/>
        <w:ind w:left="720" w:hanging="720"/>
        <w:contextualSpacing/>
        <w:rPr>
          <w:rFonts w:cstheme="minorHAnsi"/>
          <w:color w:val="000000" w:themeColor="text1"/>
          <w:u w:val="single"/>
        </w:rPr>
      </w:pPr>
      <w:r w:rsidRPr="001E7D55">
        <w:rPr>
          <w:rFonts w:cstheme="minorHAnsi"/>
          <w:color w:val="000000" w:themeColor="text1"/>
          <w:u w:val="single"/>
        </w:rPr>
        <w:t>Week 4 (</w:t>
      </w:r>
      <w:r w:rsidR="00A9609D">
        <w:rPr>
          <w:rFonts w:cstheme="minorHAnsi"/>
          <w:color w:val="000000" w:themeColor="text1"/>
          <w:u w:val="single"/>
        </w:rPr>
        <w:t>9/23</w:t>
      </w:r>
      <w:r w:rsidRPr="001E7D55">
        <w:rPr>
          <w:rFonts w:cstheme="minorHAnsi"/>
          <w:color w:val="000000" w:themeColor="text1"/>
          <w:u w:val="single"/>
        </w:rPr>
        <w:t xml:space="preserve">): </w:t>
      </w:r>
      <w:r w:rsidR="00DB0B9E">
        <w:rPr>
          <w:rFonts w:cstheme="minorHAnsi"/>
          <w:color w:val="000000" w:themeColor="text1"/>
          <w:u w:val="single"/>
        </w:rPr>
        <w:t xml:space="preserve">Christian Marclay: </w:t>
      </w:r>
      <w:r w:rsidR="00FA6EE1">
        <w:rPr>
          <w:rFonts w:cstheme="minorHAnsi"/>
          <w:color w:val="000000" w:themeColor="text1"/>
          <w:u w:val="single"/>
        </w:rPr>
        <w:t>Digital Clocks and Digital Fatigue</w:t>
      </w:r>
    </w:p>
    <w:p w14:paraId="7DA2E7D6" w14:textId="6091CDF2" w:rsidR="00FA6EE1" w:rsidRPr="00FC296E" w:rsidRDefault="00FA6EE1" w:rsidP="001E7D55">
      <w:pPr>
        <w:adjustRightInd w:val="0"/>
        <w:spacing w:line="240" w:lineRule="auto"/>
        <w:ind w:left="720" w:hanging="720"/>
        <w:contextualSpacing/>
        <w:rPr>
          <w:rFonts w:cstheme="minorHAnsi"/>
          <w:color w:val="000000" w:themeColor="text1"/>
        </w:rPr>
      </w:pPr>
      <w:r>
        <w:rPr>
          <w:rFonts w:cstheme="minorHAnsi"/>
          <w:color w:val="000000" w:themeColor="text1"/>
        </w:rPr>
        <w:t>View:</w:t>
      </w:r>
      <w:r>
        <w:rPr>
          <w:rFonts w:cstheme="minorHAnsi"/>
          <w:color w:val="000000" w:themeColor="text1"/>
        </w:rPr>
        <w:tab/>
      </w:r>
      <w:r>
        <w:rPr>
          <w:rFonts w:cstheme="minorHAnsi"/>
          <w:i/>
          <w:iCs/>
          <w:color w:val="000000" w:themeColor="text1"/>
        </w:rPr>
        <w:t xml:space="preserve">The Clock </w:t>
      </w:r>
      <w:r>
        <w:rPr>
          <w:rFonts w:cstheme="minorHAnsi"/>
          <w:color w:val="000000" w:themeColor="text1"/>
        </w:rPr>
        <w:t xml:space="preserve">(Marclay, UK, 2010—excerpts </w:t>
      </w:r>
      <w:hyperlink r:id="rId14" w:history="1">
        <w:r w:rsidRPr="00FA6EE1">
          <w:rPr>
            <w:rStyle w:val="Hyperlink"/>
            <w:rFonts w:cstheme="minorHAnsi"/>
          </w:rPr>
          <w:t xml:space="preserve">here </w:t>
        </w:r>
      </w:hyperlink>
      <w:r>
        <w:rPr>
          <w:rFonts w:cstheme="minorHAnsi"/>
          <w:color w:val="000000" w:themeColor="text1"/>
        </w:rPr>
        <w:t xml:space="preserve">and </w:t>
      </w:r>
      <w:hyperlink r:id="rId15" w:history="1">
        <w:r w:rsidRPr="00FA6EE1">
          <w:rPr>
            <w:rStyle w:val="Hyperlink"/>
            <w:rFonts w:cstheme="minorHAnsi"/>
          </w:rPr>
          <w:t>here</w:t>
        </w:r>
      </w:hyperlink>
      <w:r>
        <w:rPr>
          <w:rFonts w:cstheme="minorHAnsi"/>
          <w:color w:val="000000" w:themeColor="text1"/>
        </w:rPr>
        <w:t xml:space="preserve">); </w:t>
      </w:r>
      <w:hyperlink r:id="rId16" w:history="1">
        <w:r w:rsidRPr="00FA6EE1">
          <w:rPr>
            <w:rStyle w:val="Hyperlink"/>
            <w:rFonts w:cstheme="minorHAnsi"/>
            <w:i/>
            <w:iCs/>
          </w:rPr>
          <w:t>Telephones</w:t>
        </w:r>
        <w:r w:rsidRPr="00FA6EE1">
          <w:rPr>
            <w:rStyle w:val="Hyperlink"/>
            <w:rFonts w:cstheme="minorHAnsi"/>
          </w:rPr>
          <w:t xml:space="preserve"> </w:t>
        </w:r>
      </w:hyperlink>
      <w:r>
        <w:rPr>
          <w:rFonts w:cstheme="minorHAnsi"/>
          <w:color w:val="000000" w:themeColor="text1"/>
        </w:rPr>
        <w:t xml:space="preserve">(Marclay, UK, 1995). Explore: </w:t>
      </w:r>
      <w:hyperlink r:id="rId17" w:history="1">
        <w:r w:rsidRPr="00FA6EE1">
          <w:rPr>
            <w:rStyle w:val="Hyperlink"/>
            <w:rFonts w:cstheme="minorHAnsi"/>
            <w:i/>
            <w:iCs/>
          </w:rPr>
          <w:t>The Clock Wiki</w:t>
        </w:r>
      </w:hyperlink>
      <w:r>
        <w:rPr>
          <w:rFonts w:cstheme="minorHAnsi"/>
          <w:color w:val="000000" w:themeColor="text1"/>
        </w:rPr>
        <w:t>.</w:t>
      </w:r>
      <w:r w:rsidR="00FC296E">
        <w:rPr>
          <w:rFonts w:cstheme="minorHAnsi"/>
          <w:color w:val="000000" w:themeColor="text1"/>
        </w:rPr>
        <w:t xml:space="preserve"> View in class: </w:t>
      </w:r>
      <w:hyperlink r:id="rId18" w:history="1">
        <w:r w:rsidR="00FC296E" w:rsidRPr="00FC296E">
          <w:rPr>
            <w:rStyle w:val="Hyperlink"/>
            <w:rFonts w:cstheme="minorHAnsi"/>
            <w:i/>
            <w:iCs/>
          </w:rPr>
          <w:t>Go! Go! Go!</w:t>
        </w:r>
        <w:r w:rsidR="00FC296E" w:rsidRPr="00FC296E">
          <w:rPr>
            <w:rStyle w:val="Hyperlink"/>
            <w:rFonts w:cstheme="minorHAnsi"/>
          </w:rPr>
          <w:t xml:space="preserve"> </w:t>
        </w:r>
      </w:hyperlink>
      <w:r w:rsidR="00FC296E">
        <w:rPr>
          <w:rFonts w:cstheme="minorHAnsi"/>
          <w:color w:val="000000" w:themeColor="text1"/>
        </w:rPr>
        <w:t>(Marie Menken, US, 1962-64)</w:t>
      </w:r>
    </w:p>
    <w:p w14:paraId="440C0985" w14:textId="4B7BC9FF" w:rsidR="00FA6EE1" w:rsidRPr="00FA6EE1" w:rsidRDefault="00FA6EE1" w:rsidP="001E7D55">
      <w:pPr>
        <w:adjustRightInd w:val="0"/>
        <w:spacing w:line="240" w:lineRule="auto"/>
        <w:ind w:left="720" w:hanging="720"/>
        <w:contextualSpacing/>
        <w:rPr>
          <w:rFonts w:cstheme="minorHAnsi"/>
          <w:color w:val="000000" w:themeColor="text1"/>
        </w:rPr>
      </w:pPr>
      <w:r>
        <w:rPr>
          <w:rFonts w:cstheme="minorHAnsi"/>
          <w:color w:val="000000" w:themeColor="text1"/>
        </w:rPr>
        <w:t xml:space="preserve">Read: </w:t>
      </w:r>
      <w:r>
        <w:rPr>
          <w:rFonts w:cstheme="minorHAnsi"/>
          <w:color w:val="000000" w:themeColor="text1"/>
        </w:rPr>
        <w:tab/>
      </w:r>
      <w:r w:rsidR="00126B12" w:rsidRPr="00126B12">
        <w:rPr>
          <w:rFonts w:cstheme="minorHAnsi"/>
          <w:i/>
          <w:iCs/>
          <w:color w:val="000000" w:themeColor="text1"/>
        </w:rPr>
        <w:t xml:space="preserve">The Clock </w:t>
      </w:r>
      <w:r w:rsidR="00126B12" w:rsidRPr="00126B12">
        <w:rPr>
          <w:rFonts w:cstheme="minorHAnsi"/>
          <w:color w:val="000000" w:themeColor="text1"/>
        </w:rPr>
        <w:t>MoMA Press Release (Moodle)</w:t>
      </w:r>
      <w:r w:rsidR="00126B12">
        <w:rPr>
          <w:rFonts w:cstheme="minorHAnsi"/>
          <w:color w:val="000000" w:themeColor="text1"/>
        </w:rPr>
        <w:t xml:space="preserve">; </w:t>
      </w:r>
      <w:r w:rsidR="005F3D8C" w:rsidRPr="005F3D8C">
        <w:rPr>
          <w:rFonts w:cstheme="minorHAnsi"/>
          <w:color w:val="000000" w:themeColor="text1"/>
        </w:rPr>
        <w:t xml:space="preserve">Wendy Chun, Updating to Stay the Same (Introduction, Moodle); </w:t>
      </w:r>
      <w:r>
        <w:rPr>
          <w:rFonts w:cstheme="minorHAnsi"/>
          <w:color w:val="000000" w:themeColor="text1"/>
        </w:rPr>
        <w:t xml:space="preserve">Jonathan Crary, </w:t>
      </w:r>
      <w:r>
        <w:rPr>
          <w:rFonts w:cstheme="minorHAnsi"/>
          <w:i/>
          <w:iCs/>
          <w:color w:val="000000" w:themeColor="text1"/>
        </w:rPr>
        <w:t>24/7</w:t>
      </w:r>
      <w:r>
        <w:rPr>
          <w:rFonts w:cstheme="minorHAnsi"/>
          <w:color w:val="000000" w:themeColor="text1"/>
        </w:rPr>
        <w:t xml:space="preserve"> (Introduction, Moodle); Homay King, “Christian Marclay’s Two Clocks (Moodle)</w:t>
      </w:r>
    </w:p>
    <w:p w14:paraId="2360B680" w14:textId="77777777" w:rsidR="00FA6EE1" w:rsidRDefault="00FA6EE1" w:rsidP="001E7D55">
      <w:pPr>
        <w:adjustRightInd w:val="0"/>
        <w:spacing w:line="240" w:lineRule="auto"/>
        <w:ind w:left="720" w:hanging="720"/>
        <w:contextualSpacing/>
        <w:rPr>
          <w:rFonts w:cstheme="minorHAnsi"/>
          <w:color w:val="000000" w:themeColor="text1"/>
          <w:u w:val="single"/>
        </w:rPr>
      </w:pPr>
    </w:p>
    <w:p w14:paraId="026CE1D9" w14:textId="49AA80AB" w:rsidR="00BB036D" w:rsidRPr="001E7D55" w:rsidRDefault="00DB0B9E" w:rsidP="001E7D55">
      <w:pPr>
        <w:adjustRightInd w:val="0"/>
        <w:spacing w:line="240" w:lineRule="auto"/>
        <w:ind w:left="720" w:hanging="720"/>
        <w:contextualSpacing/>
        <w:rPr>
          <w:rFonts w:cstheme="minorHAnsi"/>
          <w:color w:val="000000" w:themeColor="text1"/>
          <w:u w:val="single"/>
        </w:rPr>
      </w:pPr>
      <w:r>
        <w:rPr>
          <w:rFonts w:cstheme="minorHAnsi"/>
          <w:color w:val="000000" w:themeColor="text1"/>
          <w:u w:val="single"/>
        </w:rPr>
        <w:t xml:space="preserve">Week 5 (9/30): </w:t>
      </w:r>
      <w:r w:rsidRPr="00DB0B9E">
        <w:rPr>
          <w:rFonts w:cstheme="minorHAnsi"/>
          <w:color w:val="000000" w:themeColor="text1"/>
          <w:u w:val="single"/>
        </w:rPr>
        <w:t>Agnès Varda</w:t>
      </w:r>
      <w:r>
        <w:rPr>
          <w:rFonts w:cstheme="minorHAnsi"/>
          <w:color w:val="000000" w:themeColor="text1"/>
          <w:u w:val="single"/>
        </w:rPr>
        <w:t xml:space="preserve">: </w:t>
      </w:r>
      <w:r w:rsidR="00BB036D" w:rsidRPr="001E7D55">
        <w:rPr>
          <w:rFonts w:cstheme="minorHAnsi"/>
          <w:color w:val="000000" w:themeColor="text1"/>
          <w:u w:val="single"/>
        </w:rPr>
        <w:t>Digitality and Matter</w:t>
      </w:r>
    </w:p>
    <w:p w14:paraId="2620E3A0" w14:textId="56A27C00" w:rsidR="00BB036D" w:rsidRPr="001E7D55" w:rsidRDefault="00BB036D" w:rsidP="001E7D55">
      <w:pPr>
        <w:adjustRightInd w:val="0"/>
        <w:spacing w:line="240" w:lineRule="auto"/>
        <w:ind w:left="720" w:hanging="720"/>
        <w:contextualSpacing/>
        <w:rPr>
          <w:rFonts w:cstheme="minorHAnsi"/>
          <w:color w:val="000000" w:themeColor="text1"/>
        </w:rPr>
      </w:pPr>
      <w:r w:rsidRPr="001E7D55">
        <w:rPr>
          <w:rFonts w:cstheme="minorHAnsi"/>
          <w:color w:val="000000" w:themeColor="text1"/>
        </w:rPr>
        <w:t xml:space="preserve">View: </w:t>
      </w:r>
      <w:r w:rsidRPr="001E7D55">
        <w:rPr>
          <w:rFonts w:cstheme="minorHAnsi"/>
          <w:color w:val="000000" w:themeColor="text1"/>
        </w:rPr>
        <w:tab/>
      </w:r>
      <w:r w:rsidRPr="001E7D55">
        <w:rPr>
          <w:rFonts w:cstheme="minorHAnsi"/>
          <w:i/>
          <w:color w:val="000000" w:themeColor="text1"/>
        </w:rPr>
        <w:t>The Gleaners and I</w:t>
      </w:r>
      <w:r w:rsidRPr="001E7D55">
        <w:rPr>
          <w:rFonts w:cstheme="minorHAnsi"/>
          <w:color w:val="000000" w:themeColor="text1"/>
        </w:rPr>
        <w:t xml:space="preserve"> (Agnès Varda, </w:t>
      </w:r>
      <w:r w:rsidR="00DA45AF">
        <w:rPr>
          <w:rFonts w:cstheme="minorHAnsi"/>
          <w:color w:val="000000" w:themeColor="text1"/>
        </w:rPr>
        <w:t xml:space="preserve">France, </w:t>
      </w:r>
      <w:r w:rsidRPr="001E7D55">
        <w:rPr>
          <w:rFonts w:cstheme="minorHAnsi"/>
          <w:color w:val="000000" w:themeColor="text1"/>
        </w:rPr>
        <w:t xml:space="preserve">2000). </w:t>
      </w:r>
    </w:p>
    <w:p w14:paraId="31AD4697" w14:textId="1D29BFC4" w:rsidR="00BB036D" w:rsidRPr="001203F1" w:rsidRDefault="001203F1" w:rsidP="001E7D55">
      <w:pPr>
        <w:adjustRightInd w:val="0"/>
        <w:spacing w:line="240" w:lineRule="auto"/>
        <w:ind w:firstLine="720"/>
        <w:contextualSpacing/>
        <w:rPr>
          <w:rFonts w:cs="Calibri"/>
          <w:color w:val="000000" w:themeColor="text1"/>
        </w:rPr>
      </w:pPr>
      <w:r>
        <w:rPr>
          <w:rFonts w:cs="Calibri"/>
          <w:color w:val="000000" w:themeColor="text1"/>
        </w:rPr>
        <w:t xml:space="preserve">Link for </w:t>
      </w:r>
      <w:hyperlink r:id="rId19" w:history="1">
        <w:r w:rsidR="00BB036D" w:rsidRPr="001203F1">
          <w:rPr>
            <w:rStyle w:val="Hyperlink"/>
            <w:rFonts w:cs="Calibri"/>
          </w:rPr>
          <w:t>BMC</w:t>
        </w:r>
      </w:hyperlink>
      <w:r>
        <w:rPr>
          <w:rFonts w:cs="Calibri"/>
          <w:color w:val="000000" w:themeColor="text1"/>
        </w:rPr>
        <w:t xml:space="preserve">. Link for </w:t>
      </w:r>
      <w:hyperlink r:id="rId20" w:history="1">
        <w:r w:rsidR="00BB036D" w:rsidRPr="001203F1">
          <w:rPr>
            <w:rStyle w:val="Hyperlink"/>
            <w:rFonts w:cs="Calibri"/>
          </w:rPr>
          <w:t>HC</w:t>
        </w:r>
      </w:hyperlink>
      <w:r>
        <w:rPr>
          <w:rFonts w:cs="Calibri"/>
          <w:color w:val="000000" w:themeColor="text1"/>
        </w:rPr>
        <w:t xml:space="preserve">. </w:t>
      </w:r>
      <w:r w:rsidR="00BB036D" w:rsidRPr="001E7D55">
        <w:rPr>
          <w:rFonts w:cstheme="minorHAnsi"/>
          <w:color w:val="000000" w:themeColor="text1"/>
        </w:rPr>
        <w:t>DVD on reserve: HD9975.G5313 2002</w:t>
      </w:r>
    </w:p>
    <w:p w14:paraId="4CB1D697" w14:textId="3370FCD8" w:rsidR="00F51F05" w:rsidRDefault="00BB036D" w:rsidP="00F51F05">
      <w:pPr>
        <w:adjustRightInd w:val="0"/>
        <w:spacing w:line="240" w:lineRule="auto"/>
        <w:ind w:left="720" w:hanging="720"/>
        <w:contextualSpacing/>
        <w:rPr>
          <w:rFonts w:cstheme="minorHAnsi"/>
          <w:color w:val="000000" w:themeColor="text1"/>
        </w:rPr>
      </w:pPr>
      <w:r w:rsidRPr="001E7D55">
        <w:rPr>
          <w:rFonts w:cstheme="minorHAnsi"/>
          <w:color w:val="000000" w:themeColor="text1"/>
        </w:rPr>
        <w:t>Read:</w:t>
      </w:r>
      <w:r w:rsidRPr="001E7D55">
        <w:rPr>
          <w:rFonts w:cstheme="minorHAnsi"/>
          <w:color w:val="000000" w:themeColor="text1"/>
        </w:rPr>
        <w:tab/>
        <w:t>Homay King, “Matter, Time, and the Digital: Agnès Varda’s Videos” (</w:t>
      </w:r>
      <w:r w:rsidR="00241BD1">
        <w:rPr>
          <w:rFonts w:cstheme="minorHAnsi"/>
          <w:color w:val="000000" w:themeColor="text1"/>
        </w:rPr>
        <w:t>Moodle</w:t>
      </w:r>
      <w:r w:rsidR="0053446B">
        <w:rPr>
          <w:rFonts w:cstheme="minorHAnsi"/>
          <w:color w:val="000000" w:themeColor="text1"/>
        </w:rPr>
        <w:t>)</w:t>
      </w:r>
      <w:r w:rsidR="002612DF">
        <w:rPr>
          <w:rFonts w:cstheme="minorHAnsi"/>
          <w:color w:val="000000" w:themeColor="text1"/>
        </w:rPr>
        <w:t xml:space="preserve">; </w:t>
      </w:r>
      <w:r w:rsidR="00455FE4">
        <w:rPr>
          <w:rFonts w:cstheme="minorHAnsi"/>
          <w:color w:val="000000" w:themeColor="text1"/>
        </w:rPr>
        <w:t>Vivian Sobchack, “The Scene of the Screen: Envisioning Photographic Cinematic, and Electronic Presence” (Moodle).</w:t>
      </w:r>
    </w:p>
    <w:p w14:paraId="0283D992" w14:textId="77777777" w:rsidR="002612DF" w:rsidRPr="002612DF" w:rsidRDefault="002612DF" w:rsidP="00F51F05">
      <w:pPr>
        <w:adjustRightInd w:val="0"/>
        <w:spacing w:line="240" w:lineRule="auto"/>
        <w:ind w:left="720" w:hanging="720"/>
        <w:contextualSpacing/>
        <w:rPr>
          <w:rFonts w:cstheme="minorHAnsi"/>
          <w:color w:val="000000" w:themeColor="text1"/>
        </w:rPr>
      </w:pPr>
    </w:p>
    <w:p w14:paraId="53777CBE" w14:textId="0923A587" w:rsidR="00BB036D" w:rsidRPr="001E7D55" w:rsidRDefault="00BB036D" w:rsidP="001E7D55">
      <w:pPr>
        <w:adjustRightInd w:val="0"/>
        <w:spacing w:line="240" w:lineRule="auto"/>
        <w:ind w:left="720" w:hanging="720"/>
        <w:contextualSpacing/>
        <w:rPr>
          <w:rFonts w:cstheme="minorHAnsi"/>
          <w:color w:val="000000" w:themeColor="text1"/>
          <w:u w:val="single"/>
        </w:rPr>
      </w:pPr>
      <w:r w:rsidRPr="001E7D55">
        <w:rPr>
          <w:rFonts w:cstheme="minorHAnsi"/>
          <w:color w:val="000000" w:themeColor="text1"/>
          <w:u w:val="single"/>
        </w:rPr>
        <w:t xml:space="preserve">Week </w:t>
      </w:r>
      <w:r w:rsidR="00E51963">
        <w:rPr>
          <w:rFonts w:cstheme="minorHAnsi"/>
          <w:color w:val="000000" w:themeColor="text1"/>
          <w:u w:val="single"/>
        </w:rPr>
        <w:t>6</w:t>
      </w:r>
      <w:r w:rsidRPr="001E7D55">
        <w:rPr>
          <w:rFonts w:cstheme="minorHAnsi"/>
          <w:color w:val="000000" w:themeColor="text1"/>
          <w:u w:val="single"/>
        </w:rPr>
        <w:t xml:space="preserve"> (</w:t>
      </w:r>
      <w:r w:rsidR="00FB6C22">
        <w:rPr>
          <w:rFonts w:cstheme="minorHAnsi"/>
          <w:color w:val="000000" w:themeColor="text1"/>
          <w:u w:val="single"/>
        </w:rPr>
        <w:t>10/7</w:t>
      </w:r>
      <w:r w:rsidRPr="001E7D55">
        <w:rPr>
          <w:rFonts w:cstheme="minorHAnsi"/>
          <w:color w:val="000000" w:themeColor="text1"/>
          <w:u w:val="single"/>
        </w:rPr>
        <w:t xml:space="preserve">): </w:t>
      </w:r>
      <w:r w:rsidR="008518AC">
        <w:rPr>
          <w:rFonts w:cstheme="minorHAnsi"/>
          <w:color w:val="000000" w:themeColor="text1"/>
          <w:u w:val="single"/>
        </w:rPr>
        <w:t>Jeremy Blake: Digital Animation and Rhizomes</w:t>
      </w:r>
    </w:p>
    <w:p w14:paraId="6A000421" w14:textId="16F7E5D5" w:rsidR="00E77B8A" w:rsidRDefault="00BB036D" w:rsidP="00E77B8A">
      <w:pPr>
        <w:adjustRightInd w:val="0"/>
        <w:spacing w:line="240" w:lineRule="auto"/>
        <w:ind w:left="720" w:hanging="720"/>
        <w:contextualSpacing/>
        <w:rPr>
          <w:rFonts w:cstheme="minorHAnsi"/>
          <w:color w:val="000000" w:themeColor="text1"/>
        </w:rPr>
      </w:pPr>
      <w:r w:rsidRPr="001E7D55">
        <w:rPr>
          <w:rFonts w:cstheme="minorHAnsi"/>
          <w:color w:val="000000" w:themeColor="text1"/>
        </w:rPr>
        <w:t>View:</w:t>
      </w:r>
      <w:r w:rsidRPr="001E7D55">
        <w:rPr>
          <w:rFonts w:cstheme="minorHAnsi"/>
          <w:color w:val="000000" w:themeColor="text1"/>
        </w:rPr>
        <w:tab/>
      </w:r>
      <w:hyperlink r:id="rId21" w:history="1">
        <w:r w:rsidRPr="00C75406">
          <w:rPr>
            <w:rStyle w:val="Hyperlink"/>
            <w:rFonts w:cstheme="minorHAnsi"/>
            <w:i/>
          </w:rPr>
          <w:t xml:space="preserve">Winchester </w:t>
        </w:r>
      </w:hyperlink>
      <w:r w:rsidRPr="001E7D55">
        <w:rPr>
          <w:rFonts w:cstheme="minorHAnsi"/>
          <w:color w:val="000000" w:themeColor="text1"/>
        </w:rPr>
        <w:t>(2002)</w:t>
      </w:r>
      <w:r w:rsidR="000E334B">
        <w:rPr>
          <w:rFonts w:cstheme="minorHAnsi"/>
          <w:color w:val="000000" w:themeColor="text1"/>
        </w:rPr>
        <w:t xml:space="preserve"> </w:t>
      </w:r>
      <w:hyperlink r:id="rId22" w:history="1">
        <w:r w:rsidR="000E334B" w:rsidRPr="004F6035">
          <w:rPr>
            <w:rStyle w:val="Hyperlink"/>
            <w:rFonts w:cstheme="minorHAnsi"/>
          </w:rPr>
          <w:t>https://www.ubuweb.com/film/blake_winchester.html</w:t>
        </w:r>
      </w:hyperlink>
    </w:p>
    <w:p w14:paraId="4F9DA800" w14:textId="6BA95AE3" w:rsidR="00BB036D" w:rsidRDefault="00E77B8A" w:rsidP="00E77B8A">
      <w:pPr>
        <w:adjustRightInd w:val="0"/>
        <w:spacing w:line="240" w:lineRule="auto"/>
        <w:ind w:left="720" w:hanging="720"/>
        <w:contextualSpacing/>
        <w:rPr>
          <w:rFonts w:cstheme="minorHAnsi"/>
          <w:color w:val="000000" w:themeColor="text1"/>
        </w:rPr>
      </w:pPr>
      <w:r>
        <w:rPr>
          <w:rFonts w:cstheme="minorHAnsi"/>
          <w:color w:val="000000" w:themeColor="text1"/>
        </w:rPr>
        <w:tab/>
      </w:r>
      <w:hyperlink r:id="rId23" w:history="1">
        <w:r w:rsidR="00BB036D" w:rsidRPr="00C75406">
          <w:rPr>
            <w:rStyle w:val="Hyperlink"/>
            <w:rFonts w:cstheme="minorHAnsi"/>
            <w:i/>
          </w:rPr>
          <w:t>Century 21</w:t>
        </w:r>
      </w:hyperlink>
      <w:r w:rsidR="00BB036D" w:rsidRPr="001E7D55">
        <w:rPr>
          <w:rFonts w:cstheme="minorHAnsi"/>
          <w:color w:val="000000" w:themeColor="text1"/>
        </w:rPr>
        <w:t xml:space="preserve"> (2004)</w:t>
      </w:r>
      <w:r>
        <w:rPr>
          <w:rFonts w:cstheme="minorHAnsi"/>
          <w:color w:val="000000" w:themeColor="text1"/>
        </w:rPr>
        <w:t xml:space="preserve"> </w:t>
      </w:r>
      <w:hyperlink r:id="rId24" w:history="1">
        <w:r w:rsidR="000E334B" w:rsidRPr="004F6035">
          <w:rPr>
            <w:rStyle w:val="Hyperlink"/>
            <w:rFonts w:cstheme="minorHAnsi"/>
          </w:rPr>
          <w:t>https://www.youtube.com/watch?v=rcIM0CmazsM</w:t>
        </w:r>
      </w:hyperlink>
    </w:p>
    <w:p w14:paraId="46950E71" w14:textId="69A35732" w:rsidR="00E77B8A" w:rsidRPr="001E7D55" w:rsidRDefault="00E77B8A" w:rsidP="00E77B8A">
      <w:pPr>
        <w:adjustRightInd w:val="0"/>
        <w:spacing w:line="240" w:lineRule="auto"/>
        <w:ind w:left="720" w:hanging="720"/>
        <w:contextualSpacing/>
        <w:rPr>
          <w:rFonts w:cstheme="minorHAnsi"/>
          <w:color w:val="000000" w:themeColor="text1"/>
        </w:rPr>
      </w:pPr>
      <w:r>
        <w:rPr>
          <w:rFonts w:cstheme="minorHAnsi"/>
          <w:color w:val="000000" w:themeColor="text1"/>
        </w:rPr>
        <w:tab/>
        <w:t>Videos are approximately one hour each.</w:t>
      </w:r>
    </w:p>
    <w:p w14:paraId="279B74AD" w14:textId="01D736FC" w:rsidR="00421816" w:rsidRDefault="00BB036D" w:rsidP="005C7C82">
      <w:pPr>
        <w:adjustRightInd w:val="0"/>
        <w:spacing w:line="240" w:lineRule="auto"/>
        <w:ind w:left="720" w:hanging="720"/>
        <w:contextualSpacing/>
        <w:rPr>
          <w:rFonts w:cstheme="minorHAnsi"/>
          <w:color w:val="000000" w:themeColor="text1"/>
        </w:rPr>
      </w:pPr>
      <w:r w:rsidRPr="001E7D55">
        <w:rPr>
          <w:rFonts w:cstheme="minorHAnsi"/>
          <w:color w:val="000000" w:themeColor="text1"/>
        </w:rPr>
        <w:t>Read:</w:t>
      </w:r>
      <w:r w:rsidRPr="001E7D55">
        <w:rPr>
          <w:rFonts w:cstheme="minorHAnsi"/>
          <w:color w:val="000000" w:themeColor="text1"/>
        </w:rPr>
        <w:tab/>
        <w:t>“In Conversation: John Baldessari and Jeremy Blake” (Moodle)</w:t>
      </w:r>
      <w:r w:rsidR="00FE7F6D">
        <w:rPr>
          <w:rFonts w:cstheme="minorHAnsi"/>
          <w:color w:val="000000" w:themeColor="text1"/>
        </w:rPr>
        <w:t xml:space="preserve">; </w:t>
      </w:r>
      <w:r w:rsidRPr="001E7D55">
        <w:rPr>
          <w:rFonts w:cstheme="minorHAnsi"/>
          <w:color w:val="000000" w:themeColor="text1"/>
        </w:rPr>
        <w:t>“The Golden Suicides” (Moodle</w:t>
      </w:r>
      <w:r w:rsidR="005C7C82">
        <w:rPr>
          <w:rFonts w:cstheme="minorHAnsi"/>
          <w:color w:val="000000" w:themeColor="text1"/>
        </w:rPr>
        <w:t xml:space="preserve">; </w:t>
      </w:r>
      <w:r w:rsidR="000E23F6">
        <w:rPr>
          <w:rFonts w:cstheme="minorHAnsi"/>
          <w:color w:val="000000" w:themeColor="text1"/>
        </w:rPr>
        <w:t>note</w:t>
      </w:r>
      <w:r w:rsidR="005C7C82">
        <w:rPr>
          <w:rFonts w:cstheme="minorHAnsi"/>
          <w:color w:val="000000" w:themeColor="text1"/>
        </w:rPr>
        <w:t>: mentions suicide</w:t>
      </w:r>
      <w:r w:rsidRPr="001E7D55">
        <w:rPr>
          <w:rFonts w:cstheme="minorHAnsi"/>
          <w:color w:val="000000" w:themeColor="text1"/>
        </w:rPr>
        <w:t>)</w:t>
      </w:r>
      <w:r w:rsidR="00FE7F6D">
        <w:rPr>
          <w:rFonts w:cstheme="minorHAnsi"/>
          <w:color w:val="000000" w:themeColor="text1"/>
        </w:rPr>
        <w:t>;</w:t>
      </w:r>
      <w:r w:rsidR="005C7C82">
        <w:rPr>
          <w:rFonts w:cstheme="minorHAnsi"/>
          <w:color w:val="000000" w:themeColor="text1"/>
        </w:rPr>
        <w:t xml:space="preserve"> </w:t>
      </w:r>
      <w:r w:rsidRPr="001E7D55">
        <w:rPr>
          <w:rFonts w:cstheme="minorHAnsi"/>
          <w:i/>
          <w:color w:val="000000" w:themeColor="text1"/>
        </w:rPr>
        <w:t>Winchester</w:t>
      </w:r>
      <w:r w:rsidRPr="001E7D55">
        <w:rPr>
          <w:rFonts w:cstheme="minorHAnsi"/>
          <w:color w:val="000000" w:themeColor="text1"/>
        </w:rPr>
        <w:t>: SFMoMA Press Release (Moodle)</w:t>
      </w:r>
      <w:r w:rsidR="0036551E">
        <w:rPr>
          <w:rFonts w:cstheme="minorHAnsi"/>
          <w:color w:val="000000" w:themeColor="text1"/>
        </w:rPr>
        <w:t xml:space="preserve">; </w:t>
      </w:r>
      <w:r w:rsidR="0036551E" w:rsidRPr="0036551E">
        <w:rPr>
          <w:rFonts w:cstheme="minorHAnsi"/>
          <w:color w:val="000000" w:themeColor="text1"/>
        </w:rPr>
        <w:t xml:space="preserve">Deleuze and Guattari, </w:t>
      </w:r>
      <w:r w:rsidR="0036551E" w:rsidRPr="0036551E">
        <w:rPr>
          <w:rFonts w:cstheme="minorHAnsi"/>
          <w:i/>
          <w:iCs/>
          <w:color w:val="000000" w:themeColor="text1"/>
        </w:rPr>
        <w:t xml:space="preserve">A Thousand Plateaus </w:t>
      </w:r>
      <w:r w:rsidR="0036551E" w:rsidRPr="0036551E">
        <w:rPr>
          <w:rFonts w:cstheme="minorHAnsi"/>
          <w:color w:val="000000" w:themeColor="text1"/>
        </w:rPr>
        <w:t>(introduction, Moodle)</w:t>
      </w:r>
    </w:p>
    <w:p w14:paraId="58539520" w14:textId="77777777" w:rsidR="00F9074F" w:rsidRDefault="00F9074F" w:rsidP="005C7C82">
      <w:pPr>
        <w:adjustRightInd w:val="0"/>
        <w:spacing w:line="240" w:lineRule="auto"/>
        <w:ind w:left="720" w:hanging="720"/>
        <w:contextualSpacing/>
        <w:rPr>
          <w:rFonts w:cstheme="minorHAnsi"/>
          <w:color w:val="000000" w:themeColor="text1"/>
        </w:rPr>
      </w:pPr>
    </w:p>
    <w:p w14:paraId="4A94FEA8" w14:textId="039ECFEA" w:rsidR="00F9074F" w:rsidRPr="00424FE5" w:rsidRDefault="00F9074F" w:rsidP="005C7C82">
      <w:pPr>
        <w:adjustRightInd w:val="0"/>
        <w:spacing w:line="240" w:lineRule="auto"/>
        <w:ind w:left="720" w:hanging="720"/>
        <w:contextualSpacing/>
        <w:rPr>
          <w:rFonts w:cstheme="minorHAnsi"/>
          <w:b/>
          <w:bCs/>
          <w:color w:val="000000" w:themeColor="text1"/>
        </w:rPr>
      </w:pPr>
      <w:r w:rsidRPr="00424FE5">
        <w:rPr>
          <w:rFonts w:cstheme="minorHAnsi"/>
          <w:b/>
          <w:bCs/>
          <w:color w:val="000000" w:themeColor="text1"/>
        </w:rPr>
        <w:t>FALL BREAK October 1</w:t>
      </w:r>
      <w:r w:rsidR="00424FE5">
        <w:rPr>
          <w:rFonts w:cstheme="minorHAnsi"/>
          <w:b/>
          <w:bCs/>
          <w:color w:val="000000" w:themeColor="text1"/>
        </w:rPr>
        <w:t>0</w:t>
      </w:r>
      <w:r w:rsidRPr="00424FE5">
        <w:rPr>
          <w:rFonts w:cstheme="minorHAnsi"/>
          <w:b/>
          <w:bCs/>
          <w:color w:val="000000" w:themeColor="text1"/>
        </w:rPr>
        <w:t>-1</w:t>
      </w:r>
      <w:r w:rsidR="00424FE5">
        <w:rPr>
          <w:rFonts w:cstheme="minorHAnsi"/>
          <w:b/>
          <w:bCs/>
          <w:color w:val="000000" w:themeColor="text1"/>
        </w:rPr>
        <w:t>8</w:t>
      </w:r>
      <w:r w:rsidRPr="00424FE5">
        <w:rPr>
          <w:rFonts w:cstheme="minorHAnsi"/>
          <w:b/>
          <w:bCs/>
          <w:color w:val="000000" w:themeColor="text1"/>
        </w:rPr>
        <w:t>, no class on 10/14</w:t>
      </w:r>
    </w:p>
    <w:p w14:paraId="74432B1C" w14:textId="77777777" w:rsidR="005544D0" w:rsidRPr="005544D0" w:rsidRDefault="005544D0" w:rsidP="005544D0">
      <w:pPr>
        <w:adjustRightInd w:val="0"/>
        <w:spacing w:line="240" w:lineRule="auto"/>
        <w:ind w:left="720" w:hanging="720"/>
        <w:contextualSpacing/>
        <w:rPr>
          <w:rFonts w:cstheme="minorHAnsi"/>
          <w:color w:val="000000" w:themeColor="text1"/>
        </w:rPr>
      </w:pPr>
    </w:p>
    <w:p w14:paraId="2261F142" w14:textId="758A087C" w:rsidR="00E511EB" w:rsidRDefault="00BB036D" w:rsidP="00E511EB">
      <w:pPr>
        <w:adjustRightInd w:val="0"/>
        <w:spacing w:line="240" w:lineRule="auto"/>
        <w:ind w:left="720" w:hanging="720"/>
        <w:contextualSpacing/>
        <w:rPr>
          <w:rFonts w:cstheme="minorHAnsi"/>
          <w:color w:val="000000" w:themeColor="text1"/>
        </w:rPr>
      </w:pPr>
      <w:r w:rsidRPr="001E7D55">
        <w:rPr>
          <w:rFonts w:cstheme="minorHAnsi"/>
          <w:color w:val="000000" w:themeColor="text1"/>
          <w:u w:val="single"/>
        </w:rPr>
        <w:t xml:space="preserve">Week </w:t>
      </w:r>
      <w:r w:rsidR="002271CD">
        <w:rPr>
          <w:rFonts w:cstheme="minorHAnsi"/>
          <w:color w:val="000000" w:themeColor="text1"/>
          <w:u w:val="single"/>
        </w:rPr>
        <w:t>7</w:t>
      </w:r>
      <w:r w:rsidRPr="001E7D55">
        <w:rPr>
          <w:rFonts w:cstheme="minorHAnsi"/>
          <w:color w:val="000000" w:themeColor="text1"/>
          <w:u w:val="single"/>
        </w:rPr>
        <w:t xml:space="preserve"> (</w:t>
      </w:r>
      <w:r w:rsidR="002271CD">
        <w:rPr>
          <w:rFonts w:cstheme="minorHAnsi"/>
          <w:color w:val="000000" w:themeColor="text1"/>
          <w:u w:val="single"/>
        </w:rPr>
        <w:t>10/21</w:t>
      </w:r>
      <w:r w:rsidRPr="001E7D55">
        <w:rPr>
          <w:rFonts w:cstheme="minorHAnsi"/>
          <w:color w:val="000000" w:themeColor="text1"/>
          <w:u w:val="single"/>
        </w:rPr>
        <w:t xml:space="preserve">): </w:t>
      </w:r>
      <w:r w:rsidR="001464D1" w:rsidRPr="001464D1">
        <w:rPr>
          <w:rFonts w:cstheme="minorHAnsi"/>
          <w:color w:val="000000" w:themeColor="text1"/>
          <w:u w:val="single"/>
        </w:rPr>
        <w:t>Natalie Bookchin</w:t>
      </w:r>
      <w:r w:rsidR="001464D1">
        <w:rPr>
          <w:rFonts w:cstheme="minorHAnsi"/>
          <w:color w:val="000000" w:themeColor="text1"/>
          <w:u w:val="single"/>
        </w:rPr>
        <w:t xml:space="preserve">: </w:t>
      </w:r>
      <w:r w:rsidRPr="001E7D55">
        <w:rPr>
          <w:rFonts w:cstheme="minorHAnsi"/>
          <w:color w:val="000000" w:themeColor="text1"/>
          <w:u w:val="single"/>
        </w:rPr>
        <w:t>YouTube and the Digital Masses</w:t>
      </w:r>
    </w:p>
    <w:p w14:paraId="511A8E42" w14:textId="7FC4655C" w:rsidR="004D73EF" w:rsidRPr="004D73EF" w:rsidRDefault="00BB036D" w:rsidP="004D73EF">
      <w:pPr>
        <w:spacing w:line="240" w:lineRule="auto"/>
        <w:contextualSpacing/>
        <w:rPr>
          <w:i/>
          <w:iCs/>
        </w:rPr>
      </w:pPr>
      <w:r w:rsidRPr="001E7D55">
        <w:rPr>
          <w:rFonts w:cstheme="minorHAnsi"/>
          <w:color w:val="000000" w:themeColor="text1"/>
        </w:rPr>
        <w:t>View:</w:t>
      </w:r>
      <w:r w:rsidR="004D73EF">
        <w:rPr>
          <w:rFonts w:cstheme="minorHAnsi"/>
          <w:color w:val="000000" w:themeColor="text1"/>
        </w:rPr>
        <w:tab/>
      </w:r>
      <w:r w:rsidR="004D73EF">
        <w:rPr>
          <w:i/>
          <w:iCs/>
        </w:rPr>
        <w:t>Note</w:t>
      </w:r>
      <w:r w:rsidR="004D73EF" w:rsidRPr="00A32F70">
        <w:rPr>
          <w:i/>
          <w:iCs/>
        </w:rPr>
        <w:t xml:space="preserve">: </w:t>
      </w:r>
      <w:r w:rsidR="004D73EF">
        <w:rPr>
          <w:i/>
          <w:iCs/>
        </w:rPr>
        <w:t xml:space="preserve">these </w:t>
      </w:r>
      <w:r w:rsidR="004D73EF" w:rsidRPr="00A32F70">
        <w:rPr>
          <w:i/>
          <w:iCs/>
        </w:rPr>
        <w:t>videos contain discussion of mental health struggles</w:t>
      </w:r>
    </w:p>
    <w:p w14:paraId="29E6F4F6" w14:textId="2A0D08E2" w:rsidR="00E511EB" w:rsidRDefault="00E511EB" w:rsidP="00E511EB">
      <w:pPr>
        <w:adjustRightInd w:val="0"/>
        <w:spacing w:line="240" w:lineRule="auto"/>
        <w:ind w:left="720" w:hanging="720"/>
        <w:contextualSpacing/>
        <w:rPr>
          <w:rFonts w:cstheme="minorHAnsi"/>
          <w:iCs/>
          <w:color w:val="000000" w:themeColor="text1"/>
        </w:rPr>
      </w:pPr>
      <w:r>
        <w:rPr>
          <w:rFonts w:cstheme="minorHAnsi"/>
          <w:color w:val="000000" w:themeColor="text1"/>
        </w:rPr>
        <w:t xml:space="preserve"> </w:t>
      </w:r>
      <w:r>
        <w:rPr>
          <w:rFonts w:cstheme="minorHAnsi"/>
          <w:color w:val="000000" w:themeColor="text1"/>
        </w:rPr>
        <w:tab/>
      </w:r>
      <w:hyperlink r:id="rId25" w:history="1">
        <w:r w:rsidRPr="0073177E">
          <w:rPr>
            <w:rStyle w:val="Hyperlink"/>
            <w:rFonts w:cstheme="minorHAnsi"/>
            <w:i/>
          </w:rPr>
          <w:t>Laid Off</w:t>
        </w:r>
      </w:hyperlink>
      <w:r>
        <w:rPr>
          <w:rFonts w:cstheme="minorHAnsi"/>
          <w:iCs/>
          <w:color w:val="000000" w:themeColor="text1"/>
        </w:rPr>
        <w:t xml:space="preserve"> (2009) (YouTube)</w:t>
      </w:r>
      <w:r w:rsidR="003F3696">
        <w:rPr>
          <w:rFonts w:cstheme="minorHAnsi"/>
          <w:iCs/>
          <w:color w:val="000000" w:themeColor="text1"/>
        </w:rPr>
        <w:t xml:space="preserve"> </w:t>
      </w:r>
      <w:hyperlink r:id="rId26" w:history="1">
        <w:r w:rsidR="003F3696" w:rsidRPr="007916E8">
          <w:rPr>
            <w:rStyle w:val="Hyperlink"/>
            <w:rFonts w:cstheme="minorHAnsi"/>
            <w:iCs/>
          </w:rPr>
          <w:t>https://youtu.be/HoWzWrsugdY</w:t>
        </w:r>
      </w:hyperlink>
    </w:p>
    <w:p w14:paraId="64CA7E19" w14:textId="7E85EA55" w:rsidR="00E511EB" w:rsidRDefault="00BB036D" w:rsidP="00E511EB">
      <w:pPr>
        <w:adjustRightInd w:val="0"/>
        <w:spacing w:line="240" w:lineRule="auto"/>
        <w:ind w:left="720" w:hanging="720"/>
        <w:contextualSpacing/>
        <w:rPr>
          <w:rFonts w:cstheme="minorHAnsi"/>
          <w:iCs/>
          <w:color w:val="000000" w:themeColor="text1"/>
        </w:rPr>
      </w:pPr>
      <w:r w:rsidRPr="001E7D55">
        <w:rPr>
          <w:rFonts w:cstheme="minorHAnsi"/>
          <w:color w:val="000000" w:themeColor="text1"/>
        </w:rPr>
        <w:tab/>
      </w:r>
      <w:hyperlink r:id="rId27" w:history="1">
        <w:r w:rsidR="00E511EB" w:rsidRPr="0073177E">
          <w:rPr>
            <w:rStyle w:val="Hyperlink"/>
            <w:rFonts w:cstheme="minorHAnsi"/>
            <w:i/>
          </w:rPr>
          <w:t>My Meds</w:t>
        </w:r>
      </w:hyperlink>
      <w:r w:rsidR="00E511EB">
        <w:rPr>
          <w:rFonts w:cstheme="minorHAnsi"/>
          <w:i/>
          <w:color w:val="000000" w:themeColor="text1"/>
        </w:rPr>
        <w:t xml:space="preserve"> </w:t>
      </w:r>
      <w:r w:rsidR="00E511EB">
        <w:rPr>
          <w:rFonts w:cstheme="minorHAnsi"/>
          <w:iCs/>
          <w:color w:val="000000" w:themeColor="text1"/>
        </w:rPr>
        <w:t>(2009) (YouTube)</w:t>
      </w:r>
      <w:r w:rsidR="003F3696">
        <w:rPr>
          <w:rFonts w:cstheme="minorHAnsi"/>
          <w:iCs/>
          <w:color w:val="000000" w:themeColor="text1"/>
        </w:rPr>
        <w:t xml:space="preserve"> </w:t>
      </w:r>
      <w:hyperlink r:id="rId28" w:history="1">
        <w:r w:rsidR="003F3696" w:rsidRPr="007916E8">
          <w:rPr>
            <w:rStyle w:val="Hyperlink"/>
            <w:rFonts w:cstheme="minorHAnsi"/>
            <w:iCs/>
          </w:rPr>
          <w:t>https://youtu.be/PzFhEdht5bo</w:t>
        </w:r>
      </w:hyperlink>
    </w:p>
    <w:p w14:paraId="64254560" w14:textId="555FA5A5" w:rsidR="003F3696" w:rsidRDefault="00E511EB" w:rsidP="00803AF7">
      <w:pPr>
        <w:adjustRightInd w:val="0"/>
        <w:spacing w:line="240" w:lineRule="auto"/>
        <w:contextualSpacing/>
        <w:rPr>
          <w:rFonts w:cstheme="minorHAnsi"/>
          <w:color w:val="000000" w:themeColor="text1"/>
        </w:rPr>
      </w:pPr>
      <w:r>
        <w:rPr>
          <w:rFonts w:cstheme="minorHAnsi"/>
          <w:color w:val="000000" w:themeColor="text1"/>
        </w:rPr>
        <w:tab/>
      </w:r>
      <w:hyperlink r:id="rId29" w:history="1">
        <w:r w:rsidR="00803AF7" w:rsidRPr="0073177E">
          <w:rPr>
            <w:rStyle w:val="Hyperlink"/>
            <w:rFonts w:cstheme="minorHAnsi"/>
            <w:i/>
            <w:iCs/>
          </w:rPr>
          <w:t>Long Story Short</w:t>
        </w:r>
        <w:r w:rsidR="00803AF7" w:rsidRPr="0073177E">
          <w:rPr>
            <w:rStyle w:val="Hyperlink"/>
            <w:rFonts w:cstheme="minorHAnsi"/>
          </w:rPr>
          <w:t xml:space="preserve"> (2016)</w:t>
        </w:r>
      </w:hyperlink>
      <w:r w:rsidR="0073177E">
        <w:rPr>
          <w:rFonts w:cstheme="minorHAnsi"/>
          <w:color w:val="000000" w:themeColor="text1"/>
        </w:rPr>
        <w:t xml:space="preserve"> (Tripod)</w:t>
      </w:r>
      <w:r w:rsidR="003F3696">
        <w:rPr>
          <w:rFonts w:cstheme="minorHAnsi"/>
          <w:color w:val="000000" w:themeColor="text1"/>
        </w:rPr>
        <w:t xml:space="preserve"> </w:t>
      </w:r>
      <w:r w:rsidR="003F3696">
        <w:rPr>
          <w:rFonts w:cstheme="minorHAnsi"/>
          <w:color w:val="000000" w:themeColor="text1"/>
        </w:rPr>
        <w:tab/>
      </w:r>
      <w:hyperlink r:id="rId30" w:history="1">
        <w:r w:rsidR="003F3696" w:rsidRPr="007916E8">
          <w:rPr>
            <w:rStyle w:val="Hyperlink"/>
            <w:rFonts w:cstheme="minorHAnsi"/>
          </w:rPr>
          <w:t>https://tripod.brynmawr.edu/permalink/01TRI_INST/1ijd0uu/alma991019194900404921</w:t>
        </w:r>
      </w:hyperlink>
    </w:p>
    <w:p w14:paraId="40B4C127" w14:textId="51360274" w:rsidR="003F3696" w:rsidRPr="0073177E" w:rsidRDefault="00803AF7" w:rsidP="00803AF7">
      <w:pPr>
        <w:adjustRightInd w:val="0"/>
        <w:spacing w:line="240" w:lineRule="auto"/>
        <w:contextualSpacing/>
        <w:rPr>
          <w:rFonts w:cstheme="minorHAnsi"/>
          <w:color w:val="000000" w:themeColor="text1"/>
        </w:rPr>
      </w:pPr>
      <w:r>
        <w:rPr>
          <w:rFonts w:cstheme="minorHAnsi"/>
          <w:color w:val="000000" w:themeColor="text1"/>
        </w:rPr>
        <w:tab/>
      </w:r>
      <w:hyperlink r:id="rId31" w:history="1">
        <w:r w:rsidRPr="0073177E">
          <w:rPr>
            <w:rStyle w:val="Hyperlink"/>
            <w:rFonts w:cstheme="minorHAnsi"/>
            <w:i/>
            <w:iCs/>
          </w:rPr>
          <w:t>Now He’s Out in Public and Everyone Can See</w:t>
        </w:r>
        <w:r w:rsidRPr="0073177E">
          <w:rPr>
            <w:rStyle w:val="Hyperlink"/>
            <w:rFonts w:cstheme="minorHAnsi"/>
          </w:rPr>
          <w:t xml:space="preserve"> (2017)</w:t>
        </w:r>
      </w:hyperlink>
      <w:r w:rsidR="0073177E">
        <w:rPr>
          <w:rFonts w:cstheme="minorHAnsi"/>
          <w:color w:val="000000" w:themeColor="text1"/>
        </w:rPr>
        <w:t xml:space="preserve"> (Tripod)</w:t>
      </w:r>
      <w:r w:rsidR="003F3696">
        <w:rPr>
          <w:rFonts w:cstheme="minorHAnsi"/>
          <w:color w:val="000000" w:themeColor="text1"/>
        </w:rPr>
        <w:t xml:space="preserve"> </w:t>
      </w:r>
      <w:r w:rsidR="003F3696">
        <w:rPr>
          <w:rFonts w:cstheme="minorHAnsi"/>
          <w:color w:val="000000" w:themeColor="text1"/>
        </w:rPr>
        <w:tab/>
      </w:r>
      <w:hyperlink r:id="rId32" w:history="1">
        <w:r w:rsidR="003F3696" w:rsidRPr="007916E8">
          <w:rPr>
            <w:rStyle w:val="Hyperlink"/>
            <w:rFonts w:cstheme="minorHAnsi"/>
          </w:rPr>
          <w:t>https://tripod.brynmawr.edu/permalink/01TRI_INST/1ijd0uu/alma991019194893804921</w:t>
        </w:r>
      </w:hyperlink>
    </w:p>
    <w:p w14:paraId="34B23E72" w14:textId="3DF8193B" w:rsidR="00BB036D" w:rsidRDefault="00000000" w:rsidP="001E7D55">
      <w:pPr>
        <w:adjustRightInd w:val="0"/>
        <w:spacing w:line="240" w:lineRule="auto"/>
        <w:ind w:firstLine="720"/>
        <w:contextualSpacing/>
        <w:rPr>
          <w:rFonts w:cstheme="minorHAnsi"/>
          <w:color w:val="000000" w:themeColor="text1"/>
        </w:rPr>
      </w:pPr>
      <w:hyperlink r:id="rId33" w:history="1">
        <w:r w:rsidR="00BB036D" w:rsidRPr="003A21D2">
          <w:rPr>
            <w:rStyle w:val="Hyperlink"/>
            <w:rFonts w:cstheme="minorHAnsi"/>
            <w:i/>
          </w:rPr>
          <w:t>Mass Ornament</w:t>
        </w:r>
        <w:r w:rsidR="003A21D2" w:rsidRPr="003A21D2">
          <w:rPr>
            <w:rStyle w:val="Hyperlink"/>
            <w:rFonts w:cstheme="minorHAnsi"/>
          </w:rPr>
          <w:t xml:space="preserve"> (2009)</w:t>
        </w:r>
      </w:hyperlink>
      <w:r w:rsidR="003A21D2">
        <w:rPr>
          <w:rFonts w:cstheme="minorHAnsi"/>
          <w:color w:val="000000" w:themeColor="text1"/>
        </w:rPr>
        <w:t xml:space="preserve">. </w:t>
      </w:r>
      <w:r w:rsidR="00BB036D" w:rsidRPr="001E7D55">
        <w:rPr>
          <w:rFonts w:cstheme="minorHAnsi"/>
          <w:color w:val="000000" w:themeColor="text1"/>
        </w:rPr>
        <w:t>Scroll down for video.</w:t>
      </w:r>
      <w:r w:rsidR="003F3696">
        <w:rPr>
          <w:rFonts w:cstheme="minorHAnsi"/>
          <w:color w:val="000000" w:themeColor="text1"/>
        </w:rPr>
        <w:t xml:space="preserve"> </w:t>
      </w:r>
      <w:hyperlink r:id="rId34" w:history="1">
        <w:r w:rsidR="003F3696" w:rsidRPr="007916E8">
          <w:rPr>
            <w:rStyle w:val="Hyperlink"/>
            <w:rFonts w:cstheme="minorHAnsi"/>
          </w:rPr>
          <w:t>https://bookchin.net/projects/mass-ornament/</w:t>
        </w:r>
      </w:hyperlink>
    </w:p>
    <w:p w14:paraId="098A85AA" w14:textId="45EEAEC7" w:rsidR="00220C37" w:rsidRDefault="00EE7510" w:rsidP="00A32F70">
      <w:pPr>
        <w:adjustRightInd w:val="0"/>
        <w:spacing w:line="240" w:lineRule="auto"/>
        <w:ind w:firstLine="720"/>
        <w:contextualSpacing/>
        <w:rPr>
          <w:rStyle w:val="Hyperlink"/>
          <w:rFonts w:cstheme="minorHAnsi"/>
        </w:rPr>
      </w:pPr>
      <w:r w:rsidRPr="00EE7510">
        <w:rPr>
          <w:rFonts w:cstheme="minorHAnsi"/>
          <w:i/>
          <w:iCs/>
          <w:color w:val="000000" w:themeColor="text1"/>
        </w:rPr>
        <w:t>Testament</w:t>
      </w:r>
      <w:r>
        <w:rPr>
          <w:rFonts w:cstheme="minorHAnsi"/>
          <w:color w:val="000000" w:themeColor="text1"/>
        </w:rPr>
        <w:t xml:space="preserve"> </w:t>
      </w:r>
      <w:r w:rsidRPr="00EE7510">
        <w:rPr>
          <w:rFonts w:cstheme="minorHAnsi"/>
          <w:color w:val="000000" w:themeColor="text1"/>
        </w:rPr>
        <w:t xml:space="preserve">installation views: </w:t>
      </w:r>
      <w:hyperlink r:id="rId35" w:history="1">
        <w:r w:rsidR="00220C37" w:rsidRPr="00376A21">
          <w:rPr>
            <w:rStyle w:val="Hyperlink"/>
            <w:rFonts w:cstheme="minorHAnsi"/>
          </w:rPr>
          <w:t>https://bookchin.net/projects/testament/</w:t>
        </w:r>
      </w:hyperlink>
    </w:p>
    <w:p w14:paraId="0DB87A7D" w14:textId="7BA5FDF8" w:rsidR="0024321A" w:rsidRPr="004D73EF" w:rsidRDefault="00BB036D" w:rsidP="004D73EF">
      <w:pPr>
        <w:spacing w:line="240" w:lineRule="auto"/>
        <w:contextualSpacing/>
        <w:rPr>
          <w:i/>
          <w:iCs/>
        </w:rPr>
      </w:pPr>
      <w:r w:rsidRPr="001E7D55">
        <w:rPr>
          <w:rFonts w:cstheme="minorHAnsi"/>
          <w:color w:val="000000" w:themeColor="text1"/>
        </w:rPr>
        <w:t xml:space="preserve">Read: </w:t>
      </w:r>
      <w:r w:rsidRPr="001E7D55">
        <w:rPr>
          <w:rFonts w:cstheme="minorHAnsi"/>
          <w:color w:val="000000" w:themeColor="text1"/>
        </w:rPr>
        <w:tab/>
        <w:t xml:space="preserve">Carol Kane, “Dancing Machines: An Interview with Nathalie Bookchin” </w:t>
      </w:r>
      <w:r w:rsidR="0024321A">
        <w:rPr>
          <w:rFonts w:cstheme="minorHAnsi"/>
          <w:color w:val="000000" w:themeColor="text1"/>
        </w:rPr>
        <w:t>(Moodle)</w:t>
      </w:r>
      <w:r w:rsidR="00E24E01">
        <w:rPr>
          <w:rFonts w:cstheme="minorHAnsi"/>
          <w:color w:val="000000" w:themeColor="text1"/>
        </w:rPr>
        <w:t xml:space="preserve">; </w:t>
      </w:r>
      <w:r w:rsidRPr="001E7D55">
        <w:rPr>
          <w:rFonts w:cstheme="minorHAnsi"/>
          <w:color w:val="000000" w:themeColor="text1"/>
        </w:rPr>
        <w:t xml:space="preserve">Alex Juhasz, “Bad </w:t>
      </w:r>
      <w:r w:rsidR="0024321A">
        <w:rPr>
          <w:rFonts w:cstheme="minorHAnsi"/>
          <w:color w:val="000000" w:themeColor="text1"/>
        </w:rPr>
        <w:tab/>
      </w:r>
      <w:r w:rsidRPr="001E7D55">
        <w:rPr>
          <w:rFonts w:cstheme="minorHAnsi"/>
          <w:color w:val="000000" w:themeColor="text1"/>
        </w:rPr>
        <w:t xml:space="preserve">Video: From Meaning to Feeling” </w:t>
      </w:r>
      <w:r w:rsidR="0024321A">
        <w:t>(Moodle)</w:t>
      </w:r>
      <w:r w:rsidR="00FF5B13">
        <w:t xml:space="preserve">; </w:t>
      </w:r>
      <w:r w:rsidR="00FF5B13" w:rsidRPr="00FF5B13">
        <w:t>Siegfried Kracauer, “The Mass Ornament” (Moodle)</w:t>
      </w:r>
    </w:p>
    <w:p w14:paraId="43F7A72B" w14:textId="77777777" w:rsidR="00AD0805" w:rsidRDefault="00AD0805" w:rsidP="001E7D55">
      <w:pPr>
        <w:adjustRightInd w:val="0"/>
        <w:spacing w:line="240" w:lineRule="auto"/>
        <w:contextualSpacing/>
        <w:rPr>
          <w:rFonts w:cstheme="minorHAnsi"/>
          <w:color w:val="000000" w:themeColor="text1"/>
        </w:rPr>
      </w:pPr>
    </w:p>
    <w:p w14:paraId="2BECD888" w14:textId="7A5D8D54" w:rsidR="00CE7008" w:rsidRDefault="00276407" w:rsidP="00CE7008">
      <w:pPr>
        <w:adjustRightInd w:val="0"/>
        <w:spacing w:line="240" w:lineRule="auto"/>
        <w:contextualSpacing/>
        <w:rPr>
          <w:rFonts w:cstheme="minorHAnsi"/>
          <w:color w:val="000000" w:themeColor="text1"/>
        </w:rPr>
      </w:pPr>
      <w:r>
        <w:rPr>
          <w:rFonts w:cstheme="minorHAnsi"/>
          <w:b/>
          <w:bCs/>
          <w:color w:val="000000" w:themeColor="text1"/>
          <w:u w:val="single"/>
        </w:rPr>
        <w:t>Short a</w:t>
      </w:r>
      <w:r w:rsidR="00AA4965" w:rsidRPr="00C23175">
        <w:rPr>
          <w:rFonts w:cstheme="minorHAnsi"/>
          <w:b/>
          <w:bCs/>
          <w:color w:val="000000" w:themeColor="text1"/>
          <w:u w:val="single"/>
        </w:rPr>
        <w:t>ssignment</w:t>
      </w:r>
      <w:r w:rsidR="00AD0805" w:rsidRPr="00C23175">
        <w:rPr>
          <w:rFonts w:cstheme="minorHAnsi"/>
          <w:b/>
          <w:bCs/>
          <w:color w:val="000000" w:themeColor="text1"/>
          <w:u w:val="single"/>
        </w:rPr>
        <w:t xml:space="preserve"> </w:t>
      </w:r>
      <w:r w:rsidR="00DE7657" w:rsidRPr="00C23175">
        <w:rPr>
          <w:rFonts w:cstheme="minorHAnsi"/>
          <w:b/>
          <w:bCs/>
          <w:color w:val="000000" w:themeColor="text1"/>
          <w:u w:val="single"/>
        </w:rPr>
        <w:t>#2</w:t>
      </w:r>
      <w:r w:rsidR="00AA4965">
        <w:rPr>
          <w:rFonts w:cstheme="minorHAnsi"/>
          <w:color w:val="000000" w:themeColor="text1"/>
        </w:rPr>
        <w:t xml:space="preserve">: </w:t>
      </w:r>
      <w:r w:rsidR="00EB2F93" w:rsidRPr="00EB2F93">
        <w:rPr>
          <w:rFonts w:cstheme="minorHAnsi"/>
          <w:color w:val="000000" w:themeColor="text1"/>
        </w:rPr>
        <w:t xml:space="preserve">Due in class </w:t>
      </w:r>
      <w:r w:rsidR="007939B5">
        <w:rPr>
          <w:rFonts w:cstheme="minorHAnsi"/>
          <w:color w:val="000000" w:themeColor="text1"/>
        </w:rPr>
        <w:t>10/28</w:t>
      </w:r>
      <w:r w:rsidR="00EB2F93" w:rsidRPr="00EB2F93">
        <w:rPr>
          <w:rFonts w:cstheme="minorHAnsi"/>
          <w:color w:val="000000" w:themeColor="text1"/>
        </w:rPr>
        <w:t>; come prepared to discuss your work (no formal presentations, please).</w:t>
      </w:r>
      <w:r w:rsidR="00EB2F93">
        <w:rPr>
          <w:rFonts w:cstheme="minorHAnsi"/>
          <w:color w:val="000000" w:themeColor="text1"/>
        </w:rPr>
        <w:t xml:space="preserve"> </w:t>
      </w:r>
      <w:r w:rsidR="00AA4965">
        <w:rPr>
          <w:rFonts w:cstheme="minorHAnsi"/>
          <w:color w:val="000000" w:themeColor="text1"/>
        </w:rPr>
        <w:t xml:space="preserve">Play a video game of your choice and write a one-page </w:t>
      </w:r>
      <w:r w:rsidR="00495090">
        <w:rPr>
          <w:rFonts w:cstheme="minorHAnsi"/>
          <w:color w:val="000000" w:themeColor="text1"/>
        </w:rPr>
        <w:t>formal analysis</w:t>
      </w:r>
      <w:r w:rsidR="00AA4965">
        <w:rPr>
          <w:rFonts w:cstheme="minorHAnsi"/>
          <w:color w:val="000000" w:themeColor="text1"/>
        </w:rPr>
        <w:t xml:space="preserve"> of </w:t>
      </w:r>
      <w:r w:rsidR="005A04B3">
        <w:rPr>
          <w:rFonts w:cstheme="minorHAnsi"/>
          <w:color w:val="000000" w:themeColor="text1"/>
        </w:rPr>
        <w:t>it</w:t>
      </w:r>
      <w:r w:rsidR="00AA4965">
        <w:rPr>
          <w:rFonts w:cstheme="minorHAnsi"/>
          <w:color w:val="000000" w:themeColor="text1"/>
        </w:rPr>
        <w:t xml:space="preserve">. </w:t>
      </w:r>
      <w:r w:rsidR="009C4753">
        <w:rPr>
          <w:rFonts w:cstheme="minorHAnsi"/>
          <w:color w:val="000000" w:themeColor="text1"/>
        </w:rPr>
        <w:t xml:space="preserve">The game can be as simple as a </w:t>
      </w:r>
      <w:r w:rsidR="005A04B3">
        <w:rPr>
          <w:rFonts w:cstheme="minorHAnsi"/>
          <w:color w:val="000000" w:themeColor="text1"/>
        </w:rPr>
        <w:t xml:space="preserve">free </w:t>
      </w:r>
      <w:r w:rsidR="009C4753">
        <w:rPr>
          <w:rFonts w:cstheme="minorHAnsi"/>
          <w:color w:val="000000" w:themeColor="text1"/>
        </w:rPr>
        <w:t xml:space="preserve">solitaire app on the web or your phone, or as complex as a </w:t>
      </w:r>
      <w:r w:rsidR="00B059E3">
        <w:rPr>
          <w:rFonts w:cstheme="minorHAnsi"/>
          <w:color w:val="000000" w:themeColor="text1"/>
        </w:rPr>
        <w:t>recent</w:t>
      </w:r>
      <w:r w:rsidR="009C4753">
        <w:rPr>
          <w:rFonts w:cstheme="minorHAnsi"/>
          <w:color w:val="000000" w:themeColor="text1"/>
        </w:rPr>
        <w:t xml:space="preserve"> console game. Do not simply describe the </w:t>
      </w:r>
      <w:r w:rsidR="00B059E3">
        <w:rPr>
          <w:rFonts w:cstheme="minorHAnsi"/>
          <w:color w:val="000000" w:themeColor="text1"/>
        </w:rPr>
        <w:t>story</w:t>
      </w:r>
      <w:r w:rsidR="005A04B3">
        <w:rPr>
          <w:rFonts w:cstheme="minorHAnsi"/>
          <w:color w:val="000000" w:themeColor="text1"/>
        </w:rPr>
        <w:t>-</w:t>
      </w:r>
      <w:r w:rsidR="00B059E3">
        <w:rPr>
          <w:rFonts w:cstheme="minorHAnsi"/>
          <w:color w:val="000000" w:themeColor="text1"/>
        </w:rPr>
        <w:t>world</w:t>
      </w:r>
      <w:r w:rsidR="009C4753">
        <w:rPr>
          <w:rFonts w:cstheme="minorHAnsi"/>
          <w:color w:val="000000" w:themeColor="text1"/>
        </w:rPr>
        <w:t xml:space="preserve"> or </w:t>
      </w:r>
      <w:r w:rsidR="00462802">
        <w:rPr>
          <w:rFonts w:cstheme="minorHAnsi"/>
          <w:color w:val="000000" w:themeColor="text1"/>
        </w:rPr>
        <w:t>game mechanics</w:t>
      </w:r>
      <w:r w:rsidR="009C4753">
        <w:rPr>
          <w:rFonts w:cstheme="minorHAnsi"/>
          <w:color w:val="000000" w:themeColor="text1"/>
        </w:rPr>
        <w:t>: u</w:t>
      </w:r>
      <w:r w:rsidR="00AA4965">
        <w:rPr>
          <w:rFonts w:cstheme="minorHAnsi"/>
          <w:color w:val="000000" w:themeColor="text1"/>
        </w:rPr>
        <w:t xml:space="preserve">se formal analysis terms and skills </w:t>
      </w:r>
      <w:r w:rsidR="009C4753" w:rsidRPr="009C4753">
        <w:rPr>
          <w:rFonts w:cstheme="minorHAnsi"/>
          <w:color w:val="000000" w:themeColor="text1"/>
        </w:rPr>
        <w:t>from your prior coursework in the History of Art</w:t>
      </w:r>
      <w:r w:rsidR="00B059E3">
        <w:rPr>
          <w:rFonts w:cstheme="minorHAnsi"/>
          <w:color w:val="000000" w:themeColor="text1"/>
        </w:rPr>
        <w:t xml:space="preserve"> </w:t>
      </w:r>
      <w:r w:rsidR="009C4753">
        <w:rPr>
          <w:rFonts w:cstheme="minorHAnsi"/>
          <w:color w:val="000000" w:themeColor="text1"/>
        </w:rPr>
        <w:t xml:space="preserve">to </w:t>
      </w:r>
      <w:r w:rsidR="00B25FD0">
        <w:rPr>
          <w:rFonts w:cstheme="minorHAnsi"/>
          <w:color w:val="000000" w:themeColor="text1"/>
        </w:rPr>
        <w:t>analyze</w:t>
      </w:r>
      <w:r w:rsidR="009C4753">
        <w:rPr>
          <w:rFonts w:cstheme="minorHAnsi"/>
          <w:color w:val="000000" w:themeColor="text1"/>
        </w:rPr>
        <w:t xml:space="preserve"> the game’s </w:t>
      </w:r>
      <w:r w:rsidR="00B25FD0">
        <w:rPr>
          <w:rFonts w:cstheme="minorHAnsi"/>
          <w:color w:val="000000" w:themeColor="text1"/>
        </w:rPr>
        <w:t xml:space="preserve">formal </w:t>
      </w:r>
      <w:r w:rsidR="003F7759">
        <w:rPr>
          <w:rFonts w:cstheme="minorHAnsi"/>
          <w:color w:val="000000" w:themeColor="text1"/>
        </w:rPr>
        <w:t>and aesthetic elements</w:t>
      </w:r>
      <w:r w:rsidR="00B059E3">
        <w:rPr>
          <w:rFonts w:cstheme="minorHAnsi"/>
          <w:color w:val="000000" w:themeColor="text1"/>
        </w:rPr>
        <w:t xml:space="preserve"> </w:t>
      </w:r>
      <w:r w:rsidR="00B059E3" w:rsidRPr="00B059E3">
        <w:rPr>
          <w:rFonts w:cstheme="minorHAnsi"/>
          <w:color w:val="000000" w:themeColor="text1"/>
        </w:rPr>
        <w:t>(</w:t>
      </w:r>
      <w:r w:rsidR="00B25FD0">
        <w:rPr>
          <w:rFonts w:cstheme="minorHAnsi"/>
          <w:color w:val="000000" w:themeColor="text1"/>
        </w:rPr>
        <w:t xml:space="preserve">visual, </w:t>
      </w:r>
      <w:r w:rsidR="00C73B18">
        <w:rPr>
          <w:rFonts w:cstheme="minorHAnsi"/>
          <w:color w:val="000000" w:themeColor="text1"/>
        </w:rPr>
        <w:t>as well as</w:t>
      </w:r>
      <w:r w:rsidR="00B059E3" w:rsidRPr="00B059E3">
        <w:rPr>
          <w:rFonts w:cstheme="minorHAnsi"/>
          <w:color w:val="000000" w:themeColor="text1"/>
        </w:rPr>
        <w:t xml:space="preserve"> audio </w:t>
      </w:r>
      <w:r w:rsidR="004B6272">
        <w:rPr>
          <w:rFonts w:cstheme="minorHAnsi"/>
          <w:color w:val="000000" w:themeColor="text1"/>
        </w:rPr>
        <w:t>and</w:t>
      </w:r>
      <w:r w:rsidR="00B059E3" w:rsidRPr="00B059E3">
        <w:rPr>
          <w:rFonts w:cstheme="minorHAnsi"/>
          <w:color w:val="000000" w:themeColor="text1"/>
        </w:rPr>
        <w:t xml:space="preserve"> haptic if relevant)</w:t>
      </w:r>
      <w:r w:rsidR="00B25FD0">
        <w:rPr>
          <w:rFonts w:cstheme="minorHAnsi"/>
          <w:color w:val="000000" w:themeColor="text1"/>
        </w:rPr>
        <w:t>.</w:t>
      </w:r>
      <w:r w:rsidR="00562FA9">
        <w:rPr>
          <w:rFonts w:cstheme="minorHAnsi"/>
          <w:color w:val="000000" w:themeColor="text1"/>
        </w:rPr>
        <w:t xml:space="preserve"> C</w:t>
      </w:r>
      <w:r w:rsidR="00B25FD0">
        <w:rPr>
          <w:rFonts w:cstheme="minorHAnsi"/>
          <w:color w:val="000000" w:themeColor="text1"/>
        </w:rPr>
        <w:t xml:space="preserve">omment on </w:t>
      </w:r>
      <w:r w:rsidR="005A04B3">
        <w:rPr>
          <w:rFonts w:cstheme="minorHAnsi"/>
          <w:i/>
          <w:iCs/>
          <w:color w:val="000000" w:themeColor="text1"/>
        </w:rPr>
        <w:t xml:space="preserve">how </w:t>
      </w:r>
      <w:r w:rsidR="004B6272">
        <w:rPr>
          <w:rFonts w:cstheme="minorHAnsi"/>
          <w:color w:val="000000" w:themeColor="text1"/>
        </w:rPr>
        <w:t>the</w:t>
      </w:r>
      <w:r w:rsidR="005A04B3">
        <w:rPr>
          <w:rFonts w:cstheme="minorHAnsi"/>
          <w:color w:val="000000" w:themeColor="text1"/>
        </w:rPr>
        <w:t xml:space="preserve"> content is </w:t>
      </w:r>
      <w:r w:rsidR="00562FA9">
        <w:rPr>
          <w:rFonts w:cstheme="minorHAnsi"/>
          <w:color w:val="000000" w:themeColor="text1"/>
        </w:rPr>
        <w:t>presented</w:t>
      </w:r>
      <w:r w:rsidR="004B6272">
        <w:rPr>
          <w:rFonts w:cstheme="minorHAnsi"/>
          <w:color w:val="000000" w:themeColor="text1"/>
        </w:rPr>
        <w:t>—perspective, framing, line, color, symmetry, iconography—</w:t>
      </w:r>
      <w:r w:rsidR="005A04B3">
        <w:rPr>
          <w:rFonts w:cstheme="minorHAnsi"/>
          <w:color w:val="000000" w:themeColor="text1"/>
        </w:rPr>
        <w:t>in t</w:t>
      </w:r>
      <w:r w:rsidR="00B059E3">
        <w:rPr>
          <w:rFonts w:cstheme="minorHAnsi"/>
          <w:color w:val="000000" w:themeColor="text1"/>
        </w:rPr>
        <w:t xml:space="preserve">he </w:t>
      </w:r>
      <w:r w:rsidR="005A04B3">
        <w:rPr>
          <w:rFonts w:cstheme="minorHAnsi"/>
          <w:color w:val="000000" w:themeColor="text1"/>
        </w:rPr>
        <w:t xml:space="preserve">same </w:t>
      </w:r>
      <w:r w:rsidR="00B059E3">
        <w:rPr>
          <w:rFonts w:cstheme="minorHAnsi"/>
          <w:color w:val="000000" w:themeColor="text1"/>
        </w:rPr>
        <w:t xml:space="preserve">way you would a </w:t>
      </w:r>
      <w:r w:rsidR="004B6272">
        <w:rPr>
          <w:rFonts w:cstheme="minorHAnsi"/>
          <w:color w:val="000000" w:themeColor="text1"/>
        </w:rPr>
        <w:t>fine-art image</w:t>
      </w:r>
      <w:r w:rsidR="00AA4965">
        <w:rPr>
          <w:rFonts w:cstheme="minorHAnsi"/>
          <w:color w:val="000000" w:themeColor="text1"/>
        </w:rPr>
        <w:t xml:space="preserve">. </w:t>
      </w:r>
    </w:p>
    <w:p w14:paraId="799B72C8" w14:textId="77777777" w:rsidR="00CE7008" w:rsidRPr="001E7D55" w:rsidRDefault="00CE7008" w:rsidP="00CE7008">
      <w:pPr>
        <w:adjustRightInd w:val="0"/>
        <w:spacing w:line="240" w:lineRule="auto"/>
        <w:contextualSpacing/>
        <w:rPr>
          <w:rFonts w:cstheme="minorHAnsi"/>
          <w:color w:val="000000" w:themeColor="text1"/>
          <w:u w:val="single"/>
        </w:rPr>
      </w:pPr>
    </w:p>
    <w:p w14:paraId="6EA99CBC" w14:textId="6A6C2870" w:rsidR="00BB036D" w:rsidRPr="001E7D55" w:rsidRDefault="00BB036D" w:rsidP="001E7D55">
      <w:pPr>
        <w:adjustRightInd w:val="0"/>
        <w:spacing w:line="240" w:lineRule="auto"/>
        <w:ind w:left="720" w:hanging="720"/>
        <w:contextualSpacing/>
        <w:rPr>
          <w:rFonts w:cstheme="minorHAnsi"/>
          <w:color w:val="000000" w:themeColor="text1"/>
          <w:u w:val="single"/>
        </w:rPr>
      </w:pPr>
      <w:r w:rsidRPr="001E7D55">
        <w:rPr>
          <w:rFonts w:cstheme="minorHAnsi"/>
          <w:color w:val="000000" w:themeColor="text1"/>
          <w:u w:val="single"/>
        </w:rPr>
        <w:t xml:space="preserve">Week </w:t>
      </w:r>
      <w:r w:rsidR="001172D9">
        <w:rPr>
          <w:rFonts w:cstheme="minorHAnsi"/>
          <w:color w:val="000000" w:themeColor="text1"/>
          <w:u w:val="single"/>
        </w:rPr>
        <w:t>8</w:t>
      </w:r>
      <w:r w:rsidRPr="001E7D55">
        <w:rPr>
          <w:rFonts w:cstheme="minorHAnsi"/>
          <w:color w:val="000000" w:themeColor="text1"/>
          <w:u w:val="single"/>
        </w:rPr>
        <w:t xml:space="preserve"> (</w:t>
      </w:r>
      <w:r w:rsidR="00DD2B1B">
        <w:rPr>
          <w:rFonts w:cstheme="minorHAnsi"/>
          <w:color w:val="000000" w:themeColor="text1"/>
          <w:u w:val="single"/>
        </w:rPr>
        <w:t>10/28</w:t>
      </w:r>
      <w:r w:rsidRPr="001E7D55">
        <w:rPr>
          <w:rFonts w:cstheme="minorHAnsi"/>
          <w:color w:val="000000" w:themeColor="text1"/>
          <w:u w:val="single"/>
        </w:rPr>
        <w:t>): Harun Farocki</w:t>
      </w:r>
      <w:r w:rsidR="00DD2B1B">
        <w:rPr>
          <w:rFonts w:cstheme="minorHAnsi"/>
          <w:color w:val="000000" w:themeColor="text1"/>
          <w:u w:val="single"/>
        </w:rPr>
        <w:t xml:space="preserve">: </w:t>
      </w:r>
      <w:r w:rsidR="00DD2B1B" w:rsidRPr="00DD2B1B">
        <w:rPr>
          <w:rFonts w:cstheme="minorHAnsi"/>
          <w:color w:val="000000" w:themeColor="text1"/>
          <w:u w:val="single"/>
        </w:rPr>
        <w:t>Gaming and Countergaming</w:t>
      </w:r>
    </w:p>
    <w:p w14:paraId="3CAEB202" w14:textId="1086A810" w:rsidR="009A4897" w:rsidRDefault="00BB036D" w:rsidP="009E5720">
      <w:pPr>
        <w:adjustRightInd w:val="0"/>
        <w:spacing w:line="240" w:lineRule="auto"/>
        <w:contextualSpacing/>
        <w:rPr>
          <w:rFonts w:cstheme="minorHAnsi"/>
          <w:color w:val="000000" w:themeColor="text1"/>
        </w:rPr>
      </w:pPr>
      <w:r w:rsidRPr="001E7D55">
        <w:rPr>
          <w:rFonts w:cstheme="minorHAnsi"/>
          <w:color w:val="000000" w:themeColor="text1"/>
        </w:rPr>
        <w:t xml:space="preserve">View: </w:t>
      </w:r>
      <w:r w:rsidRPr="001E7D55">
        <w:rPr>
          <w:rFonts w:cstheme="minorHAnsi"/>
          <w:color w:val="000000" w:themeColor="text1"/>
        </w:rPr>
        <w:tab/>
        <w:t xml:space="preserve">Harun Farocki, </w:t>
      </w:r>
      <w:hyperlink r:id="rId36" w:history="1">
        <w:r w:rsidRPr="002602A3">
          <w:rPr>
            <w:rStyle w:val="Hyperlink"/>
            <w:rFonts w:cstheme="minorHAnsi"/>
            <w:i/>
          </w:rPr>
          <w:t>Parallel I-IV</w:t>
        </w:r>
        <w:r w:rsidRPr="002602A3">
          <w:rPr>
            <w:rStyle w:val="Hyperlink"/>
            <w:rFonts w:cstheme="minorHAnsi"/>
          </w:rPr>
          <w:t xml:space="preserve"> (2012-2014)</w:t>
        </w:r>
      </w:hyperlink>
      <w:r w:rsidR="002602A3">
        <w:rPr>
          <w:rFonts w:cstheme="minorHAnsi"/>
          <w:color w:val="000000" w:themeColor="text1"/>
        </w:rPr>
        <w:t xml:space="preserve">. </w:t>
      </w:r>
      <w:r w:rsidR="009A4897">
        <w:rPr>
          <w:rFonts w:cstheme="minorHAnsi"/>
          <w:color w:val="000000" w:themeColor="text1"/>
        </w:rPr>
        <w:tab/>
      </w:r>
      <w:hyperlink r:id="rId37" w:history="1">
        <w:r w:rsidR="00CD27CB" w:rsidRPr="007916E8">
          <w:rPr>
            <w:rStyle w:val="Hyperlink"/>
            <w:rFonts w:cstheme="minorHAnsi"/>
          </w:rPr>
          <w:t>https://tripod.brynmawr.edu/permalink/01TRI_INST/1ijd0uu/alma991018974181604921</w:t>
        </w:r>
      </w:hyperlink>
    </w:p>
    <w:p w14:paraId="56B5F984" w14:textId="2EE1DC5B" w:rsidR="004C5DDF" w:rsidRPr="002602A3" w:rsidRDefault="009A4897" w:rsidP="009E5720">
      <w:pPr>
        <w:adjustRightInd w:val="0"/>
        <w:spacing w:line="240" w:lineRule="auto"/>
        <w:contextualSpacing/>
        <w:rPr>
          <w:rFonts w:cstheme="minorHAnsi"/>
          <w:color w:val="000000" w:themeColor="text1"/>
        </w:rPr>
      </w:pPr>
      <w:r>
        <w:rPr>
          <w:rFonts w:cstheme="minorHAnsi"/>
          <w:color w:val="000000" w:themeColor="text1"/>
        </w:rPr>
        <w:tab/>
      </w:r>
      <w:r w:rsidR="00BB036D" w:rsidRPr="001E7D55">
        <w:rPr>
          <w:rFonts w:cstheme="minorHAnsi"/>
          <w:color w:val="000000" w:themeColor="text1"/>
        </w:rPr>
        <w:t>DVD on reserve TR897.7.P347 2014</w:t>
      </w:r>
    </w:p>
    <w:p w14:paraId="02367184" w14:textId="068744B1" w:rsidR="00BB036D" w:rsidRPr="000C5F2B" w:rsidRDefault="004C5DDF" w:rsidP="004C5DDF">
      <w:pPr>
        <w:adjustRightInd w:val="0"/>
        <w:spacing w:line="240" w:lineRule="auto"/>
        <w:contextualSpacing/>
        <w:rPr>
          <w:color w:val="000000" w:themeColor="text1"/>
        </w:rPr>
      </w:pPr>
      <w:r>
        <w:rPr>
          <w:color w:val="000000" w:themeColor="text1"/>
        </w:rPr>
        <w:t xml:space="preserve">Read: </w:t>
      </w:r>
      <w:r>
        <w:rPr>
          <w:color w:val="000000" w:themeColor="text1"/>
        </w:rPr>
        <w:tab/>
      </w:r>
      <w:r w:rsidRPr="004C5DDF">
        <w:rPr>
          <w:color w:val="000000" w:themeColor="text1"/>
        </w:rPr>
        <w:t xml:space="preserve">Roger Caillois, </w:t>
      </w:r>
      <w:r w:rsidRPr="006036E0">
        <w:rPr>
          <w:i/>
          <w:iCs/>
          <w:color w:val="000000" w:themeColor="text1"/>
        </w:rPr>
        <w:t>Man, Play, and Games</w:t>
      </w:r>
      <w:r w:rsidRPr="004C5DDF">
        <w:rPr>
          <w:color w:val="000000" w:themeColor="text1"/>
        </w:rPr>
        <w:t xml:space="preserve"> (excerpt, Moodle)</w:t>
      </w:r>
      <w:r w:rsidR="000C5F2B">
        <w:rPr>
          <w:color w:val="000000" w:themeColor="text1"/>
        </w:rPr>
        <w:t xml:space="preserve">; </w:t>
      </w:r>
      <w:r w:rsidR="00BB036D" w:rsidRPr="001E7D55">
        <w:rPr>
          <w:rFonts w:cstheme="minorHAnsi"/>
          <w:color w:val="000000" w:themeColor="text1"/>
        </w:rPr>
        <w:t xml:space="preserve">Alexander Galloway, “Countergaming” </w:t>
      </w:r>
      <w:r w:rsidR="000C5F2B">
        <w:rPr>
          <w:rFonts w:cstheme="minorHAnsi"/>
          <w:color w:val="000000" w:themeColor="text1"/>
        </w:rPr>
        <w:tab/>
      </w:r>
      <w:r w:rsidR="00BB036D" w:rsidRPr="001E7D55">
        <w:rPr>
          <w:rFonts w:cstheme="minorHAnsi"/>
          <w:color w:val="000000" w:themeColor="text1"/>
        </w:rPr>
        <w:t>(Moodle)</w:t>
      </w:r>
      <w:r w:rsidR="00F50C9E">
        <w:rPr>
          <w:rFonts w:cstheme="minorHAnsi"/>
          <w:color w:val="000000" w:themeColor="text1"/>
        </w:rPr>
        <w:t>; Peter Wollen, “Counter-Cinema” (Moodle</w:t>
      </w:r>
      <w:r w:rsidR="00075D81">
        <w:rPr>
          <w:rFonts w:cstheme="minorHAnsi"/>
          <w:color w:val="000000" w:themeColor="text1"/>
        </w:rPr>
        <w:t>,</w:t>
      </w:r>
      <w:r w:rsidR="00556356">
        <w:rPr>
          <w:rFonts w:cstheme="minorHAnsi"/>
          <w:color w:val="000000" w:themeColor="text1"/>
        </w:rPr>
        <w:t xml:space="preserve"> </w:t>
      </w:r>
      <w:r w:rsidR="009D4E18">
        <w:rPr>
          <w:rFonts w:cstheme="minorHAnsi"/>
          <w:color w:val="000000" w:themeColor="text1"/>
        </w:rPr>
        <w:t xml:space="preserve">for the concepts on </w:t>
      </w:r>
      <w:r w:rsidR="00556356">
        <w:rPr>
          <w:rFonts w:cstheme="minorHAnsi"/>
          <w:color w:val="000000" w:themeColor="text1"/>
        </w:rPr>
        <w:t xml:space="preserve">the </w:t>
      </w:r>
      <w:r w:rsidR="00075D81">
        <w:rPr>
          <w:rFonts w:cstheme="minorHAnsi"/>
          <w:color w:val="000000" w:themeColor="text1"/>
        </w:rPr>
        <w:t>chart on page 1</w:t>
      </w:r>
      <w:r w:rsidR="00F50C9E">
        <w:rPr>
          <w:rFonts w:cstheme="minorHAnsi"/>
          <w:color w:val="000000" w:themeColor="text1"/>
        </w:rPr>
        <w:t>)</w:t>
      </w:r>
    </w:p>
    <w:p w14:paraId="19B26180" w14:textId="77777777" w:rsidR="000F163F" w:rsidRDefault="005D2800" w:rsidP="00CE7008">
      <w:pPr>
        <w:adjustRightInd w:val="0"/>
        <w:spacing w:line="240" w:lineRule="auto"/>
        <w:contextualSpacing/>
        <w:rPr>
          <w:rFonts w:cstheme="minorHAnsi"/>
          <w:color w:val="000000" w:themeColor="text1"/>
        </w:rPr>
      </w:pPr>
      <w:r>
        <w:rPr>
          <w:rFonts w:cstheme="minorHAnsi"/>
          <w:color w:val="000000" w:themeColor="text1"/>
        </w:rPr>
        <w:t xml:space="preserve">In class: Come prepared to discuss the game your played </w:t>
      </w:r>
      <w:r w:rsidR="00495090">
        <w:rPr>
          <w:rFonts w:cstheme="minorHAnsi"/>
          <w:color w:val="000000" w:themeColor="text1"/>
        </w:rPr>
        <w:t>for</w:t>
      </w:r>
      <w:r>
        <w:rPr>
          <w:rFonts w:cstheme="minorHAnsi"/>
          <w:color w:val="000000" w:themeColor="text1"/>
        </w:rPr>
        <w:t xml:space="preserve"> the previous short assignment</w:t>
      </w:r>
      <w:r w:rsidR="000F163F">
        <w:rPr>
          <w:rFonts w:cstheme="minorHAnsi"/>
          <w:color w:val="000000" w:themeColor="text1"/>
        </w:rPr>
        <w:t xml:space="preserve"> (informal, no </w:t>
      </w:r>
    </w:p>
    <w:p w14:paraId="66775E93" w14:textId="6B533274" w:rsidR="005D2800" w:rsidRDefault="000F163F" w:rsidP="00CE7008">
      <w:pPr>
        <w:adjustRightInd w:val="0"/>
        <w:spacing w:line="240" w:lineRule="auto"/>
        <w:contextualSpacing/>
        <w:rPr>
          <w:rFonts w:cstheme="minorHAnsi"/>
          <w:color w:val="000000" w:themeColor="text1"/>
        </w:rPr>
      </w:pPr>
      <w:r>
        <w:rPr>
          <w:rFonts w:cstheme="minorHAnsi"/>
          <w:color w:val="000000" w:themeColor="text1"/>
        </w:rPr>
        <w:tab/>
        <w:t>formal presentations please)</w:t>
      </w:r>
      <w:r w:rsidR="005D2800">
        <w:rPr>
          <w:rFonts w:cstheme="minorHAnsi"/>
          <w:color w:val="000000" w:themeColor="text1"/>
        </w:rPr>
        <w:t>.</w:t>
      </w:r>
    </w:p>
    <w:p w14:paraId="4CD56E8F" w14:textId="71A6D80A" w:rsidR="00B25A04" w:rsidRPr="00B25A04" w:rsidRDefault="00B25A04" w:rsidP="00CE7008">
      <w:pPr>
        <w:adjustRightInd w:val="0"/>
        <w:spacing w:line="240" w:lineRule="auto"/>
        <w:contextualSpacing/>
        <w:rPr>
          <w:color w:val="000000" w:themeColor="text1"/>
        </w:rPr>
      </w:pPr>
      <w:r>
        <w:rPr>
          <w:rFonts w:cstheme="minorHAnsi"/>
          <w:color w:val="000000" w:themeColor="text1"/>
        </w:rPr>
        <w:t xml:space="preserve">Optional viewing: </w:t>
      </w:r>
      <w:r>
        <w:rPr>
          <w:rFonts w:cstheme="minorHAnsi"/>
          <w:i/>
          <w:iCs/>
          <w:color w:val="000000" w:themeColor="text1"/>
        </w:rPr>
        <w:t>The Remarkable Life of Ibelin</w:t>
      </w:r>
      <w:r>
        <w:rPr>
          <w:rFonts w:cstheme="minorHAnsi"/>
          <w:color w:val="000000" w:themeColor="text1"/>
        </w:rPr>
        <w:t xml:space="preserve"> (</w:t>
      </w:r>
      <w:r w:rsidRPr="00B25A04">
        <w:rPr>
          <w:rFonts w:cstheme="minorHAnsi"/>
          <w:color w:val="000000" w:themeColor="text1"/>
        </w:rPr>
        <w:t>Benjamin Ree, 2024). Streaming on Netflix.</w:t>
      </w:r>
    </w:p>
    <w:p w14:paraId="18C6E736" w14:textId="77777777" w:rsidR="00BB036D" w:rsidRPr="001E7D55" w:rsidRDefault="00BB036D" w:rsidP="001E7D55">
      <w:pPr>
        <w:adjustRightInd w:val="0"/>
        <w:spacing w:line="240" w:lineRule="auto"/>
        <w:contextualSpacing/>
        <w:rPr>
          <w:rFonts w:cstheme="minorHAnsi"/>
          <w:color w:val="000000" w:themeColor="text1"/>
          <w:u w:val="single"/>
        </w:rPr>
      </w:pPr>
    </w:p>
    <w:p w14:paraId="5ECC5A36" w14:textId="214EB14D" w:rsidR="00846246" w:rsidRPr="004A084A" w:rsidRDefault="00BB036D" w:rsidP="008C467D">
      <w:pPr>
        <w:adjustRightInd w:val="0"/>
        <w:spacing w:line="240" w:lineRule="auto"/>
        <w:ind w:left="720" w:hanging="720"/>
        <w:contextualSpacing/>
        <w:rPr>
          <w:rFonts w:cstheme="minorHAnsi"/>
          <w:color w:val="000000" w:themeColor="text1"/>
        </w:rPr>
      </w:pPr>
      <w:r w:rsidRPr="001E7D55">
        <w:rPr>
          <w:rFonts w:cstheme="minorHAnsi"/>
          <w:color w:val="000000" w:themeColor="text1"/>
          <w:u w:val="single"/>
        </w:rPr>
        <w:t xml:space="preserve">Week </w:t>
      </w:r>
      <w:r w:rsidR="001172D9">
        <w:rPr>
          <w:rFonts w:cstheme="minorHAnsi"/>
          <w:color w:val="000000" w:themeColor="text1"/>
          <w:u w:val="single"/>
        </w:rPr>
        <w:t>9</w:t>
      </w:r>
      <w:r w:rsidRPr="001E7D55">
        <w:rPr>
          <w:rFonts w:cstheme="minorHAnsi"/>
          <w:color w:val="000000" w:themeColor="text1"/>
          <w:u w:val="single"/>
        </w:rPr>
        <w:t xml:space="preserve"> (</w:t>
      </w:r>
      <w:r w:rsidR="004A084A">
        <w:rPr>
          <w:rFonts w:cstheme="minorHAnsi"/>
          <w:color w:val="000000" w:themeColor="text1"/>
          <w:u w:val="single"/>
        </w:rPr>
        <w:t>11/4</w:t>
      </w:r>
      <w:r w:rsidRPr="001E7D55">
        <w:rPr>
          <w:rFonts w:cstheme="minorHAnsi"/>
          <w:color w:val="000000" w:themeColor="text1"/>
          <w:u w:val="single"/>
        </w:rPr>
        <w:t xml:space="preserve">): </w:t>
      </w:r>
      <w:r w:rsidR="004A084A" w:rsidRPr="004A084A">
        <w:rPr>
          <w:rFonts w:cstheme="minorHAnsi"/>
          <w:color w:val="000000" w:themeColor="text1"/>
          <w:u w:val="single"/>
        </w:rPr>
        <w:t>Camille Henrot, Oliver Laric</w:t>
      </w:r>
      <w:r w:rsidR="004A084A">
        <w:rPr>
          <w:rFonts w:cstheme="minorHAnsi"/>
          <w:color w:val="000000" w:themeColor="text1"/>
          <w:u w:val="single"/>
        </w:rPr>
        <w:t xml:space="preserve">, and Hito Steyerl: </w:t>
      </w:r>
      <w:r w:rsidRPr="001E7D55">
        <w:rPr>
          <w:rFonts w:cstheme="minorHAnsi"/>
          <w:color w:val="000000" w:themeColor="text1"/>
          <w:u w:val="single"/>
        </w:rPr>
        <w:t>Desktop Video</w:t>
      </w:r>
    </w:p>
    <w:p w14:paraId="7A3C1494" w14:textId="30882BC3" w:rsidR="003A3DB4" w:rsidRPr="003A3DB4" w:rsidRDefault="00BB036D" w:rsidP="00821E90">
      <w:pPr>
        <w:adjustRightInd w:val="0"/>
        <w:spacing w:line="240" w:lineRule="auto"/>
        <w:ind w:left="720" w:hanging="720"/>
        <w:contextualSpacing/>
        <w:rPr>
          <w:rFonts w:cstheme="minorHAnsi"/>
          <w:color w:val="0000FF"/>
          <w:u w:val="single"/>
          <w:lang w:val="fr-FR"/>
        </w:rPr>
      </w:pPr>
      <w:r w:rsidRPr="001E7D55">
        <w:rPr>
          <w:rFonts w:cstheme="minorHAnsi"/>
          <w:color w:val="000000" w:themeColor="text1"/>
        </w:rPr>
        <w:t>View:</w:t>
      </w:r>
      <w:r w:rsidR="00821E90">
        <w:rPr>
          <w:rFonts w:cstheme="minorHAnsi"/>
          <w:color w:val="000000" w:themeColor="text1"/>
        </w:rPr>
        <w:tab/>
      </w:r>
      <w:r w:rsidRPr="007625C3">
        <w:rPr>
          <w:rFonts w:cstheme="minorHAnsi"/>
          <w:color w:val="000000" w:themeColor="text1"/>
          <w:lang w:val="fr-FR"/>
        </w:rPr>
        <w:t>Camille Henrot,</w:t>
      </w:r>
      <w:r w:rsidR="003A3DB4">
        <w:rPr>
          <w:rFonts w:cstheme="minorHAnsi"/>
          <w:color w:val="000000" w:themeColor="text1"/>
          <w:lang w:val="fr-FR"/>
        </w:rPr>
        <w:t xml:space="preserve"> </w:t>
      </w:r>
      <w:hyperlink r:id="rId38" w:history="1">
        <w:r w:rsidR="003A3DB4" w:rsidRPr="003A3DB4">
          <w:rPr>
            <w:rStyle w:val="Hyperlink"/>
            <w:rFonts w:cstheme="minorHAnsi"/>
            <w:i/>
            <w:iCs/>
            <w:lang w:val="fr-FR"/>
          </w:rPr>
          <w:t>Grosse Fatigue</w:t>
        </w:r>
      </w:hyperlink>
      <w:r w:rsidRPr="003A3DB4">
        <w:rPr>
          <w:rFonts w:cstheme="minorHAnsi"/>
          <w:color w:val="000000" w:themeColor="text1"/>
          <w:lang w:val="fr-FR"/>
        </w:rPr>
        <w:t xml:space="preserve"> </w:t>
      </w:r>
      <w:r w:rsidR="003A3DB4">
        <w:rPr>
          <w:rFonts w:cstheme="minorHAnsi"/>
          <w:color w:val="000000" w:themeColor="text1"/>
          <w:lang w:val="fr-FR"/>
        </w:rPr>
        <w:t>(2013)</w:t>
      </w:r>
    </w:p>
    <w:p w14:paraId="3CD482C2" w14:textId="42BF715E" w:rsidR="00CD27CB" w:rsidRDefault="007625C3" w:rsidP="001E7D55">
      <w:pPr>
        <w:adjustRightInd w:val="0"/>
        <w:spacing w:line="240" w:lineRule="auto"/>
        <w:ind w:left="720"/>
        <w:contextualSpacing/>
        <w:rPr>
          <w:rStyle w:val="Hyperlink"/>
          <w:rFonts w:cstheme="minorHAnsi"/>
        </w:rPr>
      </w:pPr>
      <w:r w:rsidRPr="007625C3">
        <w:rPr>
          <w:rFonts w:cstheme="minorHAnsi"/>
          <w:color w:val="000000" w:themeColor="text1"/>
        </w:rPr>
        <w:t xml:space="preserve">Oliver Laric, </w:t>
      </w:r>
      <w:hyperlink r:id="rId39" w:history="1">
        <w:r w:rsidRPr="003A3DB4">
          <w:rPr>
            <w:rStyle w:val="Hyperlink"/>
            <w:rFonts w:cstheme="minorHAnsi"/>
            <w:i/>
            <w:iCs/>
          </w:rPr>
          <w:t>Versions</w:t>
        </w:r>
        <w:r w:rsidRPr="003A3DB4">
          <w:rPr>
            <w:rStyle w:val="Hyperlink"/>
            <w:rFonts w:cstheme="minorHAnsi"/>
          </w:rPr>
          <w:t xml:space="preserve"> </w:t>
        </w:r>
      </w:hyperlink>
      <w:r w:rsidRPr="003A3DB4">
        <w:rPr>
          <w:rFonts w:cstheme="minorHAnsi"/>
        </w:rPr>
        <w:t>(2012)</w:t>
      </w:r>
    </w:p>
    <w:p w14:paraId="05FA6197" w14:textId="77777777" w:rsidR="003A3DB4" w:rsidRDefault="003A3DB4" w:rsidP="003A3DB4">
      <w:pPr>
        <w:contextualSpacing/>
      </w:pPr>
      <w:r>
        <w:tab/>
      </w:r>
      <w:r w:rsidRPr="003A3DB4">
        <w:t xml:space="preserve">Hito Steyerl, </w:t>
      </w:r>
      <w:hyperlink r:id="rId40" w:history="1">
        <w:r w:rsidRPr="003A3DB4">
          <w:rPr>
            <w:rStyle w:val="Hyperlink"/>
            <w:i/>
            <w:iCs/>
          </w:rPr>
          <w:t xml:space="preserve">How Not to Be Seen: A Fucking Didactic </w:t>
        </w:r>
        <w:r>
          <w:rPr>
            <w:rStyle w:val="Hyperlink"/>
            <w:i/>
            <w:iCs/>
          </w:rPr>
          <w:t xml:space="preserve">Educational </w:t>
        </w:r>
        <w:r w:rsidRPr="003A3DB4">
          <w:rPr>
            <w:rStyle w:val="Hyperlink"/>
            <w:i/>
            <w:iCs/>
          </w:rPr>
          <w:t>.MOV File</w:t>
        </w:r>
      </w:hyperlink>
      <w:r>
        <w:rPr>
          <w:i/>
          <w:iCs/>
        </w:rPr>
        <w:t xml:space="preserve"> </w:t>
      </w:r>
      <w:r>
        <w:t>(2013)</w:t>
      </w:r>
    </w:p>
    <w:p w14:paraId="082A7BF5" w14:textId="0CA893ED" w:rsidR="008430DA" w:rsidRPr="00F6521F" w:rsidRDefault="00BB036D" w:rsidP="008430DA">
      <w:pPr>
        <w:contextualSpacing/>
        <w:rPr>
          <w:rFonts w:cstheme="minorHAnsi"/>
          <w:color w:val="000000" w:themeColor="text1"/>
        </w:rPr>
      </w:pPr>
      <w:r w:rsidRPr="001E7D55">
        <w:rPr>
          <w:rFonts w:cstheme="minorHAnsi"/>
          <w:color w:val="000000" w:themeColor="text1"/>
        </w:rPr>
        <w:t>Read:</w:t>
      </w:r>
      <w:r w:rsidRPr="001E7D55">
        <w:rPr>
          <w:rFonts w:cstheme="minorHAnsi"/>
          <w:color w:val="000000" w:themeColor="text1"/>
        </w:rPr>
        <w:tab/>
        <w:t>Hito Steyerl, “In Defense of the Poor Image</w:t>
      </w:r>
      <w:r w:rsidR="00D22506">
        <w:rPr>
          <w:rFonts w:cstheme="minorHAnsi"/>
          <w:color w:val="000000" w:themeColor="text1"/>
        </w:rPr>
        <w:t>”</w:t>
      </w:r>
      <w:r w:rsidRPr="001E7D55">
        <w:rPr>
          <w:rFonts w:cstheme="minorHAnsi"/>
          <w:color w:val="000000" w:themeColor="text1"/>
        </w:rPr>
        <w:t xml:space="preserve"> and “The Spam of the Earth: Withdrawal from </w:t>
      </w:r>
      <w:r w:rsidR="009A0EFE">
        <w:rPr>
          <w:rFonts w:cstheme="minorHAnsi"/>
          <w:color w:val="000000" w:themeColor="text1"/>
        </w:rPr>
        <w:tab/>
      </w:r>
      <w:r w:rsidRPr="001E7D55">
        <w:rPr>
          <w:rFonts w:cstheme="minorHAnsi"/>
          <w:color w:val="000000" w:themeColor="text1"/>
        </w:rPr>
        <w:t xml:space="preserve">Representation” in </w:t>
      </w:r>
      <w:r w:rsidRPr="001E7D55">
        <w:rPr>
          <w:rFonts w:cstheme="minorHAnsi"/>
          <w:i/>
          <w:color w:val="000000" w:themeColor="text1"/>
        </w:rPr>
        <w:t>The Wretched of the Screen</w:t>
      </w:r>
      <w:r w:rsidRPr="001E7D55">
        <w:rPr>
          <w:rFonts w:cstheme="minorHAnsi"/>
          <w:color w:val="000000" w:themeColor="text1"/>
        </w:rPr>
        <w:t xml:space="preserve"> (</w:t>
      </w:r>
      <w:r w:rsidR="00D22506">
        <w:rPr>
          <w:rFonts w:cstheme="minorHAnsi"/>
          <w:color w:val="000000" w:themeColor="text1"/>
        </w:rPr>
        <w:t xml:space="preserve">whole book on </w:t>
      </w:r>
      <w:r w:rsidRPr="001E7D55">
        <w:rPr>
          <w:rFonts w:cstheme="minorHAnsi"/>
          <w:color w:val="000000" w:themeColor="text1"/>
        </w:rPr>
        <w:t>Moodle)</w:t>
      </w:r>
      <w:r w:rsidR="009A0EFE">
        <w:t xml:space="preserve">; </w:t>
      </w:r>
      <w:r w:rsidR="008430DA" w:rsidRPr="008430DA">
        <w:rPr>
          <w:rFonts w:cstheme="minorHAnsi"/>
          <w:color w:val="000000" w:themeColor="text1"/>
        </w:rPr>
        <w:t xml:space="preserve">Zach Blas and Jacob </w:t>
      </w:r>
      <w:r w:rsidR="008430DA">
        <w:rPr>
          <w:rFonts w:cstheme="minorHAnsi"/>
          <w:color w:val="000000" w:themeColor="text1"/>
        </w:rPr>
        <w:tab/>
      </w:r>
      <w:r w:rsidR="008430DA" w:rsidRPr="008430DA">
        <w:rPr>
          <w:rFonts w:cstheme="minorHAnsi"/>
          <w:color w:val="000000" w:themeColor="text1"/>
        </w:rPr>
        <w:t>Gaboury, “Biometrics and Opacity: A Conversation” (Moodle)</w:t>
      </w:r>
    </w:p>
    <w:p w14:paraId="20F87DE6" w14:textId="77777777" w:rsidR="00F6521F" w:rsidRDefault="00F6521F" w:rsidP="001E7D55">
      <w:pPr>
        <w:adjustRightInd w:val="0"/>
        <w:spacing w:line="240" w:lineRule="auto"/>
        <w:contextualSpacing/>
        <w:rPr>
          <w:rFonts w:cstheme="minorHAnsi"/>
          <w:b/>
          <w:bCs/>
          <w:color w:val="000000" w:themeColor="text1"/>
          <w:u w:val="single"/>
        </w:rPr>
      </w:pPr>
    </w:p>
    <w:p w14:paraId="443C541D" w14:textId="6E430EDC" w:rsidR="00A217D2" w:rsidRPr="003A5C21" w:rsidRDefault="00F6521F" w:rsidP="001E7D55">
      <w:pPr>
        <w:adjustRightInd w:val="0"/>
        <w:spacing w:line="240" w:lineRule="auto"/>
        <w:contextualSpacing/>
        <w:rPr>
          <w:rFonts w:cstheme="minorHAnsi"/>
          <w:color w:val="000000" w:themeColor="text1"/>
        </w:rPr>
      </w:pPr>
      <w:r>
        <w:rPr>
          <w:rFonts w:cstheme="minorHAnsi"/>
          <w:b/>
          <w:bCs/>
          <w:color w:val="000000" w:themeColor="text1"/>
          <w:u w:val="single"/>
        </w:rPr>
        <w:t>Short A</w:t>
      </w:r>
      <w:r w:rsidR="00BB036D" w:rsidRPr="005544D0">
        <w:rPr>
          <w:rFonts w:cstheme="minorHAnsi"/>
          <w:b/>
          <w:bCs/>
          <w:color w:val="000000" w:themeColor="text1"/>
          <w:u w:val="single"/>
        </w:rPr>
        <w:t>ssignment</w:t>
      </w:r>
      <w:r w:rsidR="00B74188" w:rsidRPr="005544D0">
        <w:rPr>
          <w:rFonts w:cstheme="minorHAnsi"/>
          <w:b/>
          <w:bCs/>
          <w:color w:val="000000" w:themeColor="text1"/>
          <w:u w:val="single"/>
        </w:rPr>
        <w:t xml:space="preserve"> #3</w:t>
      </w:r>
      <w:r w:rsidR="00BB036D" w:rsidRPr="001E7D55">
        <w:rPr>
          <w:rFonts w:cstheme="minorHAnsi"/>
          <w:color w:val="000000" w:themeColor="text1"/>
        </w:rPr>
        <w:t xml:space="preserve">: </w:t>
      </w:r>
      <w:r w:rsidR="005544D0" w:rsidRPr="005544D0">
        <w:rPr>
          <w:rFonts w:cstheme="minorHAnsi"/>
          <w:color w:val="000000" w:themeColor="text1"/>
        </w:rPr>
        <w:t xml:space="preserve">Due </w:t>
      </w:r>
      <w:r w:rsidR="003E44C0">
        <w:rPr>
          <w:rFonts w:cstheme="minorHAnsi"/>
          <w:color w:val="000000" w:themeColor="text1"/>
        </w:rPr>
        <w:t>Monday 11/9</w:t>
      </w:r>
      <w:r w:rsidR="005544D0" w:rsidRPr="005544D0">
        <w:rPr>
          <w:rFonts w:cstheme="minorHAnsi"/>
          <w:color w:val="000000" w:themeColor="text1"/>
        </w:rPr>
        <w:t xml:space="preserve"> by </w:t>
      </w:r>
      <w:r w:rsidR="003E44C0">
        <w:rPr>
          <w:rFonts w:cstheme="minorHAnsi"/>
          <w:color w:val="000000" w:themeColor="text1"/>
        </w:rPr>
        <w:t>noon</w:t>
      </w:r>
      <w:r w:rsidR="005544D0" w:rsidRPr="005544D0">
        <w:rPr>
          <w:rFonts w:cstheme="minorHAnsi"/>
          <w:color w:val="000000" w:themeColor="text1"/>
        </w:rPr>
        <w:t xml:space="preserve"> by email.</w:t>
      </w:r>
      <w:r w:rsidR="005544D0">
        <w:rPr>
          <w:rFonts w:cstheme="minorHAnsi"/>
          <w:color w:val="000000" w:themeColor="text1"/>
        </w:rPr>
        <w:t xml:space="preserve"> </w:t>
      </w:r>
      <w:r w:rsidR="00BD5D5C">
        <w:rPr>
          <w:rFonts w:cstheme="minorHAnsi"/>
          <w:color w:val="000000" w:themeColor="text1"/>
        </w:rPr>
        <w:t>Brainstorm</w:t>
      </w:r>
      <w:r w:rsidR="00BB036D" w:rsidRPr="001E7D55">
        <w:rPr>
          <w:rFonts w:cstheme="minorHAnsi"/>
          <w:color w:val="000000" w:themeColor="text1"/>
        </w:rPr>
        <w:t xml:space="preserve"> three possible topics for your final essay. </w:t>
      </w:r>
      <w:r w:rsidR="00DE4F28">
        <w:rPr>
          <w:rFonts w:cstheme="minorHAnsi"/>
          <w:color w:val="000000" w:themeColor="text1"/>
        </w:rPr>
        <w:t>Include</w:t>
      </w:r>
      <w:r w:rsidR="00BB036D" w:rsidRPr="001E7D55">
        <w:rPr>
          <w:rFonts w:cstheme="minorHAnsi"/>
          <w:color w:val="000000" w:themeColor="text1"/>
        </w:rPr>
        <w:t xml:space="preserve"> </w:t>
      </w:r>
      <w:r w:rsidR="00BA3739">
        <w:rPr>
          <w:rFonts w:cstheme="minorHAnsi"/>
          <w:color w:val="000000" w:themeColor="text1"/>
        </w:rPr>
        <w:t xml:space="preserve">1) </w:t>
      </w:r>
      <w:r w:rsidR="00E17A0D">
        <w:rPr>
          <w:rFonts w:cstheme="minorHAnsi"/>
          <w:color w:val="000000" w:themeColor="text1"/>
        </w:rPr>
        <w:t xml:space="preserve">a working paper title for each topic; 2) </w:t>
      </w:r>
      <w:r w:rsidR="00BB036D" w:rsidRPr="001E7D55">
        <w:rPr>
          <w:rFonts w:cstheme="minorHAnsi"/>
          <w:color w:val="000000" w:themeColor="text1"/>
        </w:rPr>
        <w:t xml:space="preserve">your proposed </w:t>
      </w:r>
      <w:r w:rsidR="009C3D79">
        <w:rPr>
          <w:rFonts w:cstheme="minorHAnsi"/>
          <w:color w:val="000000" w:themeColor="text1"/>
        </w:rPr>
        <w:t xml:space="preserve">digital </w:t>
      </w:r>
      <w:r w:rsidR="005F5FF2">
        <w:rPr>
          <w:rFonts w:cstheme="minorHAnsi"/>
          <w:color w:val="000000" w:themeColor="text1"/>
        </w:rPr>
        <w:t xml:space="preserve">media </w:t>
      </w:r>
      <w:r w:rsidR="00BB036D" w:rsidRPr="001E7D55">
        <w:rPr>
          <w:rFonts w:cstheme="minorHAnsi"/>
          <w:color w:val="000000" w:themeColor="text1"/>
        </w:rPr>
        <w:t>object(s) of study</w:t>
      </w:r>
      <w:r w:rsidR="00B74188">
        <w:rPr>
          <w:rFonts w:cstheme="minorHAnsi"/>
          <w:color w:val="000000" w:themeColor="text1"/>
        </w:rPr>
        <w:t xml:space="preserve"> by name, creator(s), and date(s)</w:t>
      </w:r>
      <w:r w:rsidR="00BA3739">
        <w:rPr>
          <w:rFonts w:cstheme="minorHAnsi"/>
          <w:color w:val="000000" w:themeColor="text1"/>
        </w:rPr>
        <w:t>;</w:t>
      </w:r>
      <w:r w:rsidR="00BB036D" w:rsidRPr="001E7D55">
        <w:rPr>
          <w:rFonts w:cstheme="minorHAnsi"/>
          <w:color w:val="000000" w:themeColor="text1"/>
        </w:rPr>
        <w:t xml:space="preserve"> </w:t>
      </w:r>
      <w:r w:rsidR="00E17A0D">
        <w:rPr>
          <w:rFonts w:cstheme="minorHAnsi"/>
          <w:color w:val="000000" w:themeColor="text1"/>
        </w:rPr>
        <w:t>3</w:t>
      </w:r>
      <w:r w:rsidR="00BA3739">
        <w:rPr>
          <w:rFonts w:cstheme="minorHAnsi"/>
          <w:color w:val="000000" w:themeColor="text1"/>
        </w:rPr>
        <w:t xml:space="preserve">) </w:t>
      </w:r>
      <w:r w:rsidR="00E17A0D">
        <w:rPr>
          <w:rFonts w:cstheme="minorHAnsi"/>
          <w:color w:val="000000" w:themeColor="text1"/>
        </w:rPr>
        <w:t>which</w:t>
      </w:r>
      <w:r w:rsidR="00BB036D" w:rsidRPr="001E7D55">
        <w:rPr>
          <w:rFonts w:cstheme="minorHAnsi"/>
          <w:color w:val="000000" w:themeColor="text1"/>
        </w:rPr>
        <w:t xml:space="preserve"> theories</w:t>
      </w:r>
      <w:r w:rsidR="005F5FF2">
        <w:rPr>
          <w:rFonts w:cstheme="minorHAnsi"/>
          <w:color w:val="000000" w:themeColor="text1"/>
        </w:rPr>
        <w:t>,</w:t>
      </w:r>
      <w:r w:rsidR="00BB036D" w:rsidRPr="001E7D55">
        <w:rPr>
          <w:rFonts w:cstheme="minorHAnsi"/>
          <w:color w:val="000000" w:themeColor="text1"/>
        </w:rPr>
        <w:t xml:space="preserve"> </w:t>
      </w:r>
      <w:r w:rsidR="00BA3739">
        <w:rPr>
          <w:rFonts w:cstheme="minorHAnsi"/>
          <w:color w:val="000000" w:themeColor="text1"/>
        </w:rPr>
        <w:t>concepts</w:t>
      </w:r>
      <w:r w:rsidR="005F5FF2">
        <w:rPr>
          <w:rFonts w:cstheme="minorHAnsi"/>
          <w:color w:val="000000" w:themeColor="text1"/>
        </w:rPr>
        <w:t>, or methodological approaches</w:t>
      </w:r>
      <w:r w:rsidR="00BA3739">
        <w:rPr>
          <w:rFonts w:cstheme="minorHAnsi"/>
          <w:color w:val="000000" w:themeColor="text1"/>
        </w:rPr>
        <w:t xml:space="preserve"> </w:t>
      </w:r>
      <w:r w:rsidR="00BB036D" w:rsidRPr="001E7D55">
        <w:rPr>
          <w:rFonts w:cstheme="minorHAnsi"/>
          <w:color w:val="000000" w:themeColor="text1"/>
        </w:rPr>
        <w:t>you might use as a lens</w:t>
      </w:r>
      <w:r w:rsidR="005F5FF2">
        <w:rPr>
          <w:rFonts w:cstheme="minorHAnsi"/>
          <w:color w:val="000000" w:themeColor="text1"/>
        </w:rPr>
        <w:t xml:space="preserve"> to explicate your object.</w:t>
      </w:r>
      <w:r w:rsidR="00106EE9">
        <w:rPr>
          <w:rFonts w:cstheme="minorHAnsi"/>
          <w:color w:val="000000" w:themeColor="text1"/>
        </w:rPr>
        <w:t xml:space="preserve"> Complete sentences not necessary: please be succinct</w:t>
      </w:r>
      <w:r w:rsidR="00E17A0D">
        <w:rPr>
          <w:rFonts w:cstheme="minorHAnsi"/>
          <w:color w:val="000000" w:themeColor="text1"/>
        </w:rPr>
        <w:t xml:space="preserve"> and</w:t>
      </w:r>
      <w:r w:rsidR="00106EE9">
        <w:rPr>
          <w:rFonts w:cstheme="minorHAnsi"/>
          <w:color w:val="000000" w:themeColor="text1"/>
        </w:rPr>
        <w:t xml:space="preserve"> limit your entire document to one page maximum.</w:t>
      </w:r>
      <w:r w:rsidR="000458A2">
        <w:rPr>
          <w:rFonts w:cstheme="minorHAnsi"/>
          <w:color w:val="000000" w:themeColor="text1"/>
        </w:rPr>
        <w:t xml:space="preserve"> I will provide notes </w:t>
      </w:r>
      <w:r w:rsidR="008432B5">
        <w:rPr>
          <w:rFonts w:cstheme="minorHAnsi"/>
          <w:color w:val="000000" w:themeColor="text1"/>
        </w:rPr>
        <w:t>and suggestions</w:t>
      </w:r>
      <w:r w:rsidR="000458A2">
        <w:rPr>
          <w:rFonts w:cstheme="minorHAnsi"/>
          <w:color w:val="000000" w:themeColor="text1"/>
        </w:rPr>
        <w:t xml:space="preserve">. </w:t>
      </w:r>
      <w:r w:rsidR="007F4411">
        <w:rPr>
          <w:rFonts w:cstheme="minorHAnsi"/>
          <w:color w:val="000000" w:themeColor="text1"/>
        </w:rPr>
        <w:t>Late assignments will be accepted</w:t>
      </w:r>
      <w:r w:rsidR="00184589">
        <w:rPr>
          <w:rFonts w:cstheme="minorHAnsi"/>
          <w:color w:val="000000" w:themeColor="text1"/>
        </w:rPr>
        <w:t>,</w:t>
      </w:r>
      <w:r w:rsidR="007F4411">
        <w:rPr>
          <w:rFonts w:cstheme="minorHAnsi"/>
          <w:color w:val="000000" w:themeColor="text1"/>
        </w:rPr>
        <w:t xml:space="preserve"> but </w:t>
      </w:r>
      <w:r w:rsidR="008432B5">
        <w:rPr>
          <w:rFonts w:cstheme="minorHAnsi"/>
          <w:color w:val="000000" w:themeColor="text1"/>
        </w:rPr>
        <w:t>will</w:t>
      </w:r>
      <w:r w:rsidR="007F4411">
        <w:rPr>
          <w:rFonts w:cstheme="minorHAnsi"/>
          <w:color w:val="000000" w:themeColor="text1"/>
        </w:rPr>
        <w:t xml:space="preserve"> not receive timely</w:t>
      </w:r>
      <w:r w:rsidR="000224DE">
        <w:rPr>
          <w:rFonts w:cstheme="minorHAnsi"/>
          <w:color w:val="000000" w:themeColor="text1"/>
        </w:rPr>
        <w:t xml:space="preserve"> </w:t>
      </w:r>
      <w:r w:rsidR="007F4411">
        <w:rPr>
          <w:rFonts w:cstheme="minorHAnsi"/>
          <w:color w:val="000000" w:themeColor="text1"/>
        </w:rPr>
        <w:t xml:space="preserve">feedback. </w:t>
      </w:r>
    </w:p>
    <w:p w14:paraId="0EEB9F19" w14:textId="4A6706A6" w:rsidR="009C3D79" w:rsidRPr="001E7D55" w:rsidRDefault="00BB036D" w:rsidP="001E7D55">
      <w:pPr>
        <w:adjustRightInd w:val="0"/>
        <w:spacing w:line="240" w:lineRule="auto"/>
        <w:contextualSpacing/>
        <w:rPr>
          <w:rFonts w:cstheme="minorHAnsi"/>
          <w:color w:val="000000" w:themeColor="text1"/>
        </w:rPr>
      </w:pPr>
      <w:r w:rsidRPr="001E7D55">
        <w:rPr>
          <w:rFonts w:cstheme="minorHAnsi"/>
          <w:color w:val="000000" w:themeColor="text1"/>
        </w:rPr>
        <w:tab/>
      </w:r>
    </w:p>
    <w:p w14:paraId="60BB0F15" w14:textId="4022CC25" w:rsidR="00BB036D" w:rsidRDefault="00BB036D" w:rsidP="001E7D55">
      <w:pPr>
        <w:adjustRightInd w:val="0"/>
        <w:spacing w:line="240" w:lineRule="auto"/>
        <w:contextualSpacing/>
        <w:rPr>
          <w:rFonts w:cstheme="minorHAnsi"/>
          <w:color w:val="000000" w:themeColor="text1"/>
          <w:u w:val="single"/>
        </w:rPr>
      </w:pPr>
      <w:r w:rsidRPr="001E7D55">
        <w:rPr>
          <w:rFonts w:cstheme="minorHAnsi"/>
          <w:color w:val="000000" w:themeColor="text1"/>
          <w:u w:val="single"/>
        </w:rPr>
        <w:t xml:space="preserve">Week </w:t>
      </w:r>
      <w:r w:rsidR="001172D9">
        <w:rPr>
          <w:rFonts w:cstheme="minorHAnsi"/>
          <w:color w:val="000000" w:themeColor="text1"/>
          <w:u w:val="single"/>
        </w:rPr>
        <w:t>10</w:t>
      </w:r>
      <w:r w:rsidRPr="001E7D55">
        <w:rPr>
          <w:rFonts w:cstheme="minorHAnsi"/>
          <w:color w:val="000000" w:themeColor="text1"/>
          <w:u w:val="single"/>
        </w:rPr>
        <w:t xml:space="preserve"> (</w:t>
      </w:r>
      <w:r w:rsidR="00A32F70">
        <w:rPr>
          <w:rFonts w:cstheme="minorHAnsi"/>
          <w:color w:val="000000" w:themeColor="text1"/>
          <w:u w:val="single"/>
        </w:rPr>
        <w:t>11/11</w:t>
      </w:r>
      <w:r w:rsidRPr="001E7D55">
        <w:rPr>
          <w:rFonts w:cstheme="minorHAnsi"/>
          <w:color w:val="000000" w:themeColor="text1"/>
          <w:u w:val="single"/>
        </w:rPr>
        <w:t>)</w:t>
      </w:r>
      <w:r w:rsidR="003A5C21">
        <w:rPr>
          <w:rFonts w:cstheme="minorHAnsi"/>
          <w:color w:val="000000" w:themeColor="text1"/>
          <w:u w:val="single"/>
        </w:rPr>
        <w:t>: Sondra Perry and Jacolby Satterwhite: Digital Afro</w:t>
      </w:r>
      <w:r w:rsidR="003032B3">
        <w:rPr>
          <w:rFonts w:cstheme="minorHAnsi"/>
          <w:color w:val="000000" w:themeColor="text1"/>
          <w:u w:val="single"/>
        </w:rPr>
        <w:t>-</w:t>
      </w:r>
      <w:r w:rsidR="00E84ED0">
        <w:rPr>
          <w:rFonts w:cstheme="minorHAnsi"/>
          <w:color w:val="000000" w:themeColor="text1"/>
          <w:u w:val="single"/>
        </w:rPr>
        <w:t>F</w:t>
      </w:r>
      <w:r w:rsidR="003A5C21">
        <w:rPr>
          <w:rFonts w:cstheme="minorHAnsi"/>
          <w:color w:val="000000" w:themeColor="text1"/>
          <w:u w:val="single"/>
        </w:rPr>
        <w:t>abulation</w:t>
      </w:r>
    </w:p>
    <w:p w14:paraId="4B2211CB" w14:textId="428FC88C" w:rsidR="005C327B" w:rsidRPr="005C327B" w:rsidRDefault="007343AC" w:rsidP="001E7D55">
      <w:pPr>
        <w:adjustRightInd w:val="0"/>
        <w:spacing w:line="240" w:lineRule="auto"/>
        <w:contextualSpacing/>
        <w:rPr>
          <w:rFonts w:cstheme="minorHAnsi"/>
          <w:color w:val="000000" w:themeColor="text1"/>
        </w:rPr>
      </w:pPr>
      <w:r>
        <w:rPr>
          <w:rFonts w:cstheme="minorHAnsi"/>
          <w:color w:val="000000" w:themeColor="text1"/>
        </w:rPr>
        <w:t>View</w:t>
      </w:r>
      <w:r w:rsidR="006B64BA">
        <w:rPr>
          <w:rFonts w:cstheme="minorHAnsi"/>
          <w:color w:val="000000" w:themeColor="text1"/>
        </w:rPr>
        <w:t>:</w:t>
      </w:r>
      <w:r>
        <w:rPr>
          <w:rFonts w:cstheme="minorHAnsi"/>
          <w:color w:val="000000" w:themeColor="text1"/>
        </w:rPr>
        <w:tab/>
      </w:r>
      <w:r w:rsidR="005C327B">
        <w:rPr>
          <w:rFonts w:cstheme="minorHAnsi"/>
          <w:color w:val="000000" w:themeColor="text1"/>
        </w:rPr>
        <w:t xml:space="preserve">Sondra Perry, </w:t>
      </w:r>
      <w:hyperlink r:id="rId41" w:history="1">
        <w:r w:rsidR="005C327B" w:rsidRPr="005C327B">
          <w:rPr>
            <w:rStyle w:val="Hyperlink"/>
            <w:rFonts w:cstheme="minorHAnsi"/>
            <w:i/>
            <w:iCs/>
          </w:rPr>
          <w:t>It’s in the Game</w:t>
        </w:r>
      </w:hyperlink>
      <w:r w:rsidR="005C327B">
        <w:rPr>
          <w:rFonts w:cstheme="minorHAnsi"/>
          <w:color w:val="000000" w:themeColor="text1"/>
        </w:rPr>
        <w:t xml:space="preserve"> (2017)</w:t>
      </w:r>
    </w:p>
    <w:p w14:paraId="6A95322E" w14:textId="751183D1" w:rsidR="003A5C21" w:rsidRPr="005C327B" w:rsidRDefault="005C327B" w:rsidP="001E7D55">
      <w:pPr>
        <w:adjustRightInd w:val="0"/>
        <w:spacing w:line="240" w:lineRule="auto"/>
        <w:contextualSpacing/>
        <w:rPr>
          <w:rFonts w:cstheme="minorHAnsi"/>
          <w:color w:val="000000" w:themeColor="text1"/>
        </w:rPr>
      </w:pPr>
      <w:r>
        <w:rPr>
          <w:rFonts w:cstheme="minorHAnsi"/>
          <w:color w:val="000000" w:themeColor="text1"/>
        </w:rPr>
        <w:tab/>
      </w:r>
      <w:r w:rsidR="003A5C21">
        <w:rPr>
          <w:rFonts w:cstheme="minorHAnsi"/>
          <w:color w:val="000000" w:themeColor="text1"/>
        </w:rPr>
        <w:t xml:space="preserve">Jacolby Satterwhite, </w:t>
      </w:r>
      <w:hyperlink r:id="rId42" w:history="1">
        <w:r w:rsidR="003A5C21" w:rsidRPr="003A5C21">
          <w:rPr>
            <w:rStyle w:val="Hyperlink"/>
            <w:rFonts w:cstheme="minorHAnsi"/>
            <w:i/>
            <w:iCs/>
          </w:rPr>
          <w:t xml:space="preserve">Country Ball </w:t>
        </w:r>
      </w:hyperlink>
      <w:r w:rsidR="003A5C21">
        <w:rPr>
          <w:rFonts w:cstheme="minorHAnsi"/>
          <w:color w:val="000000" w:themeColor="text1"/>
        </w:rPr>
        <w:t>(</w:t>
      </w:r>
      <w:r>
        <w:rPr>
          <w:rFonts w:cstheme="minorHAnsi"/>
          <w:color w:val="000000" w:themeColor="text1"/>
        </w:rPr>
        <w:t>1989-</w:t>
      </w:r>
      <w:r w:rsidR="003A5C21">
        <w:rPr>
          <w:rFonts w:cstheme="minorHAnsi"/>
          <w:color w:val="000000" w:themeColor="text1"/>
        </w:rPr>
        <w:t xml:space="preserve">2012), </w:t>
      </w:r>
      <w:hyperlink r:id="rId43" w:history="1">
        <w:r w:rsidRPr="005C327B">
          <w:rPr>
            <w:rStyle w:val="Hyperlink"/>
            <w:rFonts w:cstheme="minorHAnsi"/>
            <w:i/>
            <w:iCs/>
          </w:rPr>
          <w:t>The Matriarch’s Rhapsody</w:t>
        </w:r>
      </w:hyperlink>
      <w:r>
        <w:rPr>
          <w:rFonts w:cstheme="minorHAnsi"/>
          <w:color w:val="000000" w:themeColor="text1"/>
        </w:rPr>
        <w:t xml:space="preserve"> (2012)</w:t>
      </w:r>
    </w:p>
    <w:p w14:paraId="46A9758D" w14:textId="41A74DBC" w:rsidR="00244284" w:rsidRPr="00ED4BA9" w:rsidRDefault="005C327B" w:rsidP="00660F19">
      <w:pPr>
        <w:adjustRightInd w:val="0"/>
        <w:spacing w:line="240" w:lineRule="auto"/>
        <w:contextualSpacing/>
      </w:pPr>
      <w:r>
        <w:t>Read:</w:t>
      </w:r>
      <w:r>
        <w:tab/>
        <w:t>Erich Kessel, “</w:t>
      </w:r>
      <w:hyperlink r:id="rId44" w:history="1">
        <w:r w:rsidRPr="005C327B">
          <w:rPr>
            <w:rStyle w:val="Hyperlink"/>
          </w:rPr>
          <w:t>Black and Blue Images: Sondra Perry’s IT’S IN THE GAME ’17</w:t>
        </w:r>
      </w:hyperlink>
      <w:r>
        <w:t xml:space="preserve">”; Christina Knight, </w:t>
      </w:r>
      <w:r w:rsidR="00660F19">
        <w:t xml:space="preserve">“A </w:t>
      </w:r>
      <w:r w:rsidR="00660F19">
        <w:tab/>
        <w:t>Family Affair: Jacolby Satterwhite’s Queer Utopics” (Moodle)</w:t>
      </w:r>
      <w:r w:rsidR="00EB0582">
        <w:t xml:space="preserve">; Tavia Nyong’o, </w:t>
      </w:r>
      <w:r w:rsidR="00ED4BA9" w:rsidRPr="00ED4BA9">
        <w:rPr>
          <w:i/>
          <w:iCs/>
        </w:rPr>
        <w:t>Afro-Fabulations</w:t>
      </w:r>
      <w:r w:rsidR="007C39A8">
        <w:rPr>
          <w:i/>
          <w:iCs/>
        </w:rPr>
        <w:t>:</w:t>
      </w:r>
      <w:r w:rsidR="00ED4BA9" w:rsidRPr="00ED4BA9">
        <w:rPr>
          <w:i/>
          <w:iCs/>
        </w:rPr>
        <w:t xml:space="preserve"> The </w:t>
      </w:r>
      <w:r w:rsidR="00ED4BA9">
        <w:rPr>
          <w:i/>
          <w:iCs/>
        </w:rPr>
        <w:tab/>
      </w:r>
      <w:r w:rsidR="00ED4BA9" w:rsidRPr="00ED4BA9">
        <w:rPr>
          <w:i/>
          <w:iCs/>
        </w:rPr>
        <w:t>Queer Drama of Black Life</w:t>
      </w:r>
      <w:r w:rsidR="00ED4BA9">
        <w:t xml:space="preserve"> (</w:t>
      </w:r>
      <w:r w:rsidR="00D85334">
        <w:t>i</w:t>
      </w:r>
      <w:r w:rsidR="00ED4BA9">
        <w:t xml:space="preserve">ntroduction and </w:t>
      </w:r>
      <w:r w:rsidR="00D85334">
        <w:t>c</w:t>
      </w:r>
      <w:r w:rsidR="00ED4BA9">
        <w:t>onclusion, Moodle)</w:t>
      </w:r>
    </w:p>
    <w:p w14:paraId="46D40272" w14:textId="77777777" w:rsidR="00EB0582" w:rsidRPr="00660F19" w:rsidRDefault="00EB0582" w:rsidP="00660F19">
      <w:pPr>
        <w:adjustRightInd w:val="0"/>
        <w:spacing w:line="240" w:lineRule="auto"/>
        <w:contextualSpacing/>
      </w:pPr>
    </w:p>
    <w:p w14:paraId="690174D0" w14:textId="77777777" w:rsidR="005C5EEB" w:rsidRDefault="00BB036D" w:rsidP="005C5EEB">
      <w:pPr>
        <w:adjustRightInd w:val="0"/>
        <w:spacing w:line="240" w:lineRule="auto"/>
        <w:ind w:left="720" w:hanging="720"/>
        <w:contextualSpacing/>
        <w:rPr>
          <w:rFonts w:cstheme="minorHAnsi"/>
          <w:color w:val="000000" w:themeColor="text1"/>
        </w:rPr>
      </w:pPr>
      <w:r w:rsidRPr="001E7D55">
        <w:rPr>
          <w:rFonts w:cstheme="minorHAnsi"/>
          <w:color w:val="000000" w:themeColor="text1"/>
          <w:u w:val="single"/>
        </w:rPr>
        <w:t>Week 1</w:t>
      </w:r>
      <w:r w:rsidR="001172D9">
        <w:rPr>
          <w:rFonts w:cstheme="minorHAnsi"/>
          <w:color w:val="000000" w:themeColor="text1"/>
          <w:u w:val="single"/>
        </w:rPr>
        <w:t>1</w:t>
      </w:r>
      <w:r w:rsidRPr="001E7D55">
        <w:rPr>
          <w:rFonts w:cstheme="minorHAnsi"/>
          <w:color w:val="000000" w:themeColor="text1"/>
          <w:u w:val="single"/>
        </w:rPr>
        <w:t xml:space="preserve"> (</w:t>
      </w:r>
      <w:r w:rsidR="00A32F70">
        <w:rPr>
          <w:rFonts w:cstheme="minorHAnsi"/>
          <w:color w:val="000000" w:themeColor="text1"/>
          <w:u w:val="single"/>
        </w:rPr>
        <w:t>11/18</w:t>
      </w:r>
      <w:r w:rsidRPr="001E7D55">
        <w:rPr>
          <w:rFonts w:cstheme="minorHAnsi"/>
          <w:color w:val="000000" w:themeColor="text1"/>
          <w:u w:val="single"/>
        </w:rPr>
        <w:t xml:space="preserve">): </w:t>
      </w:r>
      <w:r w:rsidR="005C5EEB" w:rsidRPr="001E7D55">
        <w:rPr>
          <w:rFonts w:cstheme="minorHAnsi"/>
          <w:color w:val="000000" w:themeColor="text1"/>
          <w:u w:val="single"/>
        </w:rPr>
        <w:t>Virtual Reality</w:t>
      </w:r>
    </w:p>
    <w:p w14:paraId="1FC6F2E1" w14:textId="77777777" w:rsidR="005C5EEB" w:rsidRDefault="005C5EEB" w:rsidP="005C5EEB">
      <w:pPr>
        <w:adjustRightInd w:val="0"/>
        <w:spacing w:line="240" w:lineRule="auto"/>
        <w:ind w:left="720" w:hanging="720"/>
        <w:contextualSpacing/>
        <w:rPr>
          <w:rFonts w:cstheme="minorHAnsi"/>
          <w:color w:val="000000" w:themeColor="text1"/>
        </w:rPr>
      </w:pPr>
      <w:r w:rsidRPr="00C65D9C">
        <w:rPr>
          <w:rFonts w:cstheme="minorHAnsi"/>
          <w:b/>
          <w:bCs/>
          <w:color w:val="000000" w:themeColor="text1"/>
        </w:rPr>
        <w:t>Lab visit:</w:t>
      </w:r>
      <w:r>
        <w:rPr>
          <w:rFonts w:cstheme="minorHAnsi"/>
          <w:color w:val="000000" w:themeColor="text1"/>
        </w:rPr>
        <w:t xml:space="preserve"> Visit with Professor Aline Normoyle in Computer Science and VR demo. </w:t>
      </w:r>
    </w:p>
    <w:p w14:paraId="196B635C" w14:textId="69F70774" w:rsidR="005C5EEB" w:rsidRDefault="005C5EEB" w:rsidP="005C5EEB">
      <w:pPr>
        <w:adjustRightInd w:val="0"/>
        <w:spacing w:line="240" w:lineRule="auto"/>
        <w:ind w:left="720" w:hanging="720"/>
        <w:contextualSpacing/>
        <w:rPr>
          <w:rFonts w:cstheme="minorHAnsi"/>
          <w:color w:val="000000" w:themeColor="text1"/>
        </w:rPr>
      </w:pPr>
      <w:r w:rsidRPr="001E7D55">
        <w:rPr>
          <w:rFonts w:cstheme="minorHAnsi"/>
          <w:color w:val="000000" w:themeColor="text1"/>
        </w:rPr>
        <w:t xml:space="preserve">Read: </w:t>
      </w:r>
      <w:r w:rsidRPr="001E7D55">
        <w:rPr>
          <w:rFonts w:cstheme="minorHAnsi"/>
          <w:color w:val="000000" w:themeColor="text1"/>
        </w:rPr>
        <w:tab/>
        <w:t>Shari Frilot and Homay King, “Virtual Reality in Real Time: A Conversation” (Moodle)</w:t>
      </w:r>
      <w:r>
        <w:rPr>
          <w:rFonts w:cstheme="minorHAnsi"/>
          <w:color w:val="000000" w:themeColor="text1"/>
        </w:rPr>
        <w:t xml:space="preserve">; </w:t>
      </w:r>
      <w:r w:rsidRPr="001E7D55">
        <w:rPr>
          <w:rFonts w:cstheme="minorHAnsi"/>
          <w:color w:val="000000" w:themeColor="text1"/>
        </w:rPr>
        <w:t>Belisle and Roquet, “Introduction” to the Journal of Visual Culture’s special issue on VR (Moodle)</w:t>
      </w:r>
      <w:r>
        <w:rPr>
          <w:rFonts w:cstheme="minorHAnsi"/>
          <w:color w:val="000000" w:themeColor="text1"/>
        </w:rPr>
        <w:t xml:space="preserve">; </w:t>
      </w:r>
      <w:r w:rsidRPr="001E7D55">
        <w:rPr>
          <w:rFonts w:cstheme="minorHAnsi"/>
          <w:color w:val="000000" w:themeColor="text1"/>
        </w:rPr>
        <w:t>Lisa Nakamura, “Feeling Good about Feeling Bad: Virtuous VR and the Automation of Racial Empathy (Moodle)</w:t>
      </w:r>
    </w:p>
    <w:p w14:paraId="115B6A58" w14:textId="7FD42B3C" w:rsidR="00DD63A8" w:rsidRDefault="00DD63A8" w:rsidP="005C5EEB">
      <w:pPr>
        <w:adjustRightInd w:val="0"/>
        <w:spacing w:line="240" w:lineRule="auto"/>
        <w:contextualSpacing/>
        <w:rPr>
          <w:rFonts w:cstheme="minorHAnsi"/>
          <w:color w:val="000000" w:themeColor="text1"/>
          <w:u w:val="single"/>
        </w:rPr>
      </w:pPr>
    </w:p>
    <w:p w14:paraId="1856EF91" w14:textId="6BA42B99" w:rsidR="00BB036D" w:rsidRPr="00C13AC1" w:rsidRDefault="00F6521F" w:rsidP="00EF3B46">
      <w:pPr>
        <w:adjustRightInd w:val="0"/>
        <w:spacing w:line="240" w:lineRule="auto"/>
        <w:contextualSpacing/>
        <w:rPr>
          <w:rFonts w:cstheme="minorHAnsi"/>
          <w:color w:val="000000" w:themeColor="text1"/>
        </w:rPr>
      </w:pPr>
      <w:r>
        <w:rPr>
          <w:rFonts w:cstheme="minorHAnsi"/>
          <w:b/>
          <w:bCs/>
          <w:color w:val="000000" w:themeColor="text1"/>
          <w:u w:val="single"/>
        </w:rPr>
        <w:t xml:space="preserve">Short </w:t>
      </w:r>
      <w:r w:rsidR="00BB036D" w:rsidRPr="001C684D">
        <w:rPr>
          <w:rFonts w:cstheme="minorHAnsi"/>
          <w:b/>
          <w:bCs/>
          <w:color w:val="000000" w:themeColor="text1"/>
          <w:u w:val="single"/>
        </w:rPr>
        <w:t>Assignment</w:t>
      </w:r>
      <w:r w:rsidR="00CB6620" w:rsidRPr="001C684D">
        <w:rPr>
          <w:rFonts w:cstheme="minorHAnsi"/>
          <w:b/>
          <w:bCs/>
          <w:color w:val="000000" w:themeColor="text1"/>
          <w:u w:val="single"/>
        </w:rPr>
        <w:t xml:space="preserve"> #4</w:t>
      </w:r>
      <w:r w:rsidR="00BB036D" w:rsidRPr="001E7D55">
        <w:rPr>
          <w:rFonts w:cstheme="minorHAnsi"/>
          <w:color w:val="000000" w:themeColor="text1"/>
        </w:rPr>
        <w:t xml:space="preserve">: </w:t>
      </w:r>
      <w:r w:rsidR="001C684D" w:rsidRPr="001C684D">
        <w:rPr>
          <w:rFonts w:cstheme="minorHAnsi"/>
          <w:color w:val="000000" w:themeColor="text1"/>
        </w:rPr>
        <w:t xml:space="preserve">Due Monday </w:t>
      </w:r>
      <w:r w:rsidR="005C5EEB">
        <w:rPr>
          <w:rFonts w:cstheme="minorHAnsi"/>
          <w:color w:val="000000" w:themeColor="text1"/>
        </w:rPr>
        <w:t>11/23</w:t>
      </w:r>
      <w:r w:rsidR="001C684D" w:rsidRPr="001C684D">
        <w:rPr>
          <w:rFonts w:cstheme="minorHAnsi"/>
          <w:color w:val="000000" w:themeColor="text1"/>
        </w:rPr>
        <w:t xml:space="preserve"> by </w:t>
      </w:r>
      <w:r>
        <w:rPr>
          <w:rFonts w:cstheme="minorHAnsi"/>
          <w:color w:val="000000" w:themeColor="text1"/>
        </w:rPr>
        <w:t>noon</w:t>
      </w:r>
      <w:r w:rsidR="001C684D" w:rsidRPr="001C684D">
        <w:rPr>
          <w:rFonts w:cstheme="minorHAnsi"/>
          <w:color w:val="000000" w:themeColor="text1"/>
        </w:rPr>
        <w:t xml:space="preserve"> by email.</w:t>
      </w:r>
      <w:r w:rsidR="001C684D">
        <w:rPr>
          <w:rFonts w:cstheme="minorHAnsi"/>
          <w:color w:val="000000" w:themeColor="text1"/>
        </w:rPr>
        <w:t xml:space="preserve"> </w:t>
      </w:r>
      <w:r w:rsidR="005F2778">
        <w:rPr>
          <w:rFonts w:cstheme="minorHAnsi"/>
          <w:color w:val="000000" w:themeColor="text1"/>
        </w:rPr>
        <w:t>F</w:t>
      </w:r>
      <w:r w:rsidR="00BB036D" w:rsidRPr="001E7D55">
        <w:rPr>
          <w:rFonts w:cstheme="minorHAnsi"/>
          <w:color w:val="000000" w:themeColor="text1"/>
        </w:rPr>
        <w:t xml:space="preserve">inal essay proposal, one page </w:t>
      </w:r>
      <w:r w:rsidR="00256F2D">
        <w:rPr>
          <w:rFonts w:cstheme="minorHAnsi"/>
          <w:color w:val="000000" w:themeColor="text1"/>
        </w:rPr>
        <w:t>maximum</w:t>
      </w:r>
      <w:r w:rsidR="004F6F23">
        <w:rPr>
          <w:rFonts w:cstheme="minorHAnsi"/>
          <w:color w:val="000000" w:themeColor="text1"/>
        </w:rPr>
        <w:t>. Full p</w:t>
      </w:r>
      <w:r w:rsidR="00BB036D" w:rsidRPr="001E7D55">
        <w:rPr>
          <w:rFonts w:cstheme="minorHAnsi"/>
          <w:color w:val="000000" w:themeColor="text1"/>
        </w:rPr>
        <w:t>rompt</w:t>
      </w:r>
      <w:r w:rsidR="003418E4">
        <w:rPr>
          <w:rFonts w:cstheme="minorHAnsi"/>
          <w:color w:val="000000" w:themeColor="text1"/>
        </w:rPr>
        <w:t xml:space="preserve">s for the proposal, final essay, and final presentation </w:t>
      </w:r>
      <w:r w:rsidR="000B281F">
        <w:rPr>
          <w:rFonts w:cstheme="minorHAnsi"/>
          <w:color w:val="000000" w:themeColor="text1"/>
        </w:rPr>
        <w:t>will be posted to</w:t>
      </w:r>
      <w:r w:rsidR="00BB036D" w:rsidRPr="001E7D55">
        <w:rPr>
          <w:rFonts w:cstheme="minorHAnsi"/>
          <w:color w:val="000000" w:themeColor="text1"/>
        </w:rPr>
        <w:t xml:space="preserve"> Moodle. </w:t>
      </w:r>
    </w:p>
    <w:p w14:paraId="5A314E1D" w14:textId="77777777" w:rsidR="00BB036D" w:rsidRPr="001E7D55" w:rsidRDefault="00BB036D" w:rsidP="001E7D55">
      <w:pPr>
        <w:adjustRightInd w:val="0"/>
        <w:spacing w:line="240" w:lineRule="auto"/>
        <w:ind w:left="720" w:hanging="720"/>
        <w:contextualSpacing/>
        <w:rPr>
          <w:rFonts w:cstheme="minorHAnsi"/>
          <w:color w:val="000000" w:themeColor="text1"/>
        </w:rPr>
      </w:pPr>
    </w:p>
    <w:p w14:paraId="5FAE3C32" w14:textId="2FDFE70F" w:rsidR="00BB036D" w:rsidRDefault="00BB036D" w:rsidP="005C5EEB">
      <w:pPr>
        <w:adjustRightInd w:val="0"/>
        <w:spacing w:line="240" w:lineRule="auto"/>
        <w:ind w:left="720" w:hanging="720"/>
        <w:contextualSpacing/>
        <w:rPr>
          <w:rFonts w:cstheme="minorHAnsi"/>
          <w:color w:val="000000" w:themeColor="text1"/>
          <w:u w:val="single"/>
        </w:rPr>
      </w:pPr>
      <w:r w:rsidRPr="001E7D55">
        <w:rPr>
          <w:rFonts w:cstheme="minorHAnsi"/>
          <w:color w:val="000000" w:themeColor="text1"/>
          <w:u w:val="single"/>
        </w:rPr>
        <w:t>Week 1</w:t>
      </w:r>
      <w:r w:rsidR="001172D9">
        <w:rPr>
          <w:rFonts w:cstheme="minorHAnsi"/>
          <w:color w:val="000000" w:themeColor="text1"/>
          <w:u w:val="single"/>
        </w:rPr>
        <w:t>2</w:t>
      </w:r>
      <w:r w:rsidRPr="001E7D55">
        <w:rPr>
          <w:rFonts w:cstheme="minorHAnsi"/>
          <w:color w:val="000000" w:themeColor="text1"/>
          <w:u w:val="single"/>
        </w:rPr>
        <w:t xml:space="preserve"> (</w:t>
      </w:r>
      <w:r w:rsidR="005C5EEB">
        <w:rPr>
          <w:rFonts w:cstheme="minorHAnsi"/>
          <w:color w:val="000000" w:themeColor="text1"/>
          <w:u w:val="single"/>
        </w:rPr>
        <w:t>11/25</w:t>
      </w:r>
      <w:r w:rsidRPr="001E7D55">
        <w:rPr>
          <w:rFonts w:cstheme="minorHAnsi"/>
          <w:color w:val="000000" w:themeColor="text1"/>
          <w:u w:val="single"/>
        </w:rPr>
        <w:t xml:space="preserve">): </w:t>
      </w:r>
      <w:r w:rsidR="005C5EEB">
        <w:rPr>
          <w:rFonts w:cstheme="minorHAnsi"/>
          <w:color w:val="000000" w:themeColor="text1"/>
          <w:u w:val="single"/>
        </w:rPr>
        <w:t>No class due to Thanksgiving Break</w:t>
      </w:r>
    </w:p>
    <w:p w14:paraId="40393616" w14:textId="77777777" w:rsidR="005C5EEB" w:rsidRPr="001E7D55" w:rsidRDefault="005C5EEB" w:rsidP="005C5EEB">
      <w:pPr>
        <w:adjustRightInd w:val="0"/>
        <w:spacing w:line="240" w:lineRule="auto"/>
        <w:ind w:left="720" w:hanging="720"/>
        <w:contextualSpacing/>
        <w:rPr>
          <w:rFonts w:cstheme="minorHAnsi"/>
          <w:color w:val="000000" w:themeColor="text1"/>
        </w:rPr>
      </w:pPr>
    </w:p>
    <w:p w14:paraId="3A483084" w14:textId="61930A2B" w:rsidR="00BB036D" w:rsidRPr="001E7D55" w:rsidRDefault="00BB036D" w:rsidP="001E7D55">
      <w:pPr>
        <w:adjustRightInd w:val="0"/>
        <w:spacing w:line="240" w:lineRule="auto"/>
        <w:ind w:left="720" w:hanging="720"/>
        <w:contextualSpacing/>
        <w:rPr>
          <w:rFonts w:cstheme="minorHAnsi"/>
          <w:color w:val="000000" w:themeColor="text1"/>
        </w:rPr>
      </w:pPr>
      <w:r w:rsidRPr="001E7D55">
        <w:rPr>
          <w:rFonts w:cstheme="minorHAnsi"/>
          <w:color w:val="000000" w:themeColor="text1"/>
          <w:u w:val="single"/>
        </w:rPr>
        <w:t>Week 1</w:t>
      </w:r>
      <w:r w:rsidR="001172D9">
        <w:rPr>
          <w:rFonts w:cstheme="minorHAnsi"/>
          <w:color w:val="000000" w:themeColor="text1"/>
          <w:u w:val="single"/>
        </w:rPr>
        <w:t>3</w:t>
      </w:r>
      <w:r w:rsidRPr="001E7D55">
        <w:rPr>
          <w:rFonts w:cstheme="minorHAnsi"/>
          <w:color w:val="000000" w:themeColor="text1"/>
          <w:u w:val="single"/>
        </w:rPr>
        <w:t xml:space="preserve"> (</w:t>
      </w:r>
      <w:r w:rsidR="005C5EEB">
        <w:rPr>
          <w:rFonts w:cstheme="minorHAnsi"/>
          <w:color w:val="000000" w:themeColor="text1"/>
          <w:u w:val="single"/>
        </w:rPr>
        <w:t>12/2</w:t>
      </w:r>
      <w:r w:rsidRPr="001E7D55">
        <w:rPr>
          <w:rFonts w:cstheme="minorHAnsi"/>
          <w:color w:val="000000" w:themeColor="text1"/>
          <w:u w:val="single"/>
        </w:rPr>
        <w:t xml:space="preserve">): </w:t>
      </w:r>
      <w:r w:rsidR="00EF169B">
        <w:rPr>
          <w:rFonts w:cstheme="minorHAnsi"/>
          <w:color w:val="000000" w:themeColor="text1"/>
          <w:u w:val="single"/>
        </w:rPr>
        <w:t xml:space="preserve">Ian Cheng, Lawrence Lek, and Pierre Huyghe: </w:t>
      </w:r>
      <w:r w:rsidRPr="001E7D55">
        <w:rPr>
          <w:rFonts w:cstheme="minorHAnsi"/>
          <w:color w:val="000000" w:themeColor="text1"/>
          <w:u w:val="single"/>
        </w:rPr>
        <w:t xml:space="preserve">Artificial Intelligence </w:t>
      </w:r>
      <w:r w:rsidR="008A68EC">
        <w:rPr>
          <w:rFonts w:cstheme="minorHAnsi"/>
          <w:color w:val="000000" w:themeColor="text1"/>
          <w:u w:val="single"/>
        </w:rPr>
        <w:t>and the Nonhuman</w:t>
      </w:r>
    </w:p>
    <w:p w14:paraId="7E7A166F" w14:textId="424308D5" w:rsidR="00BB036D" w:rsidRPr="001E7D55" w:rsidRDefault="00BB036D" w:rsidP="001E7D55">
      <w:pPr>
        <w:adjustRightInd w:val="0"/>
        <w:spacing w:line="240" w:lineRule="auto"/>
        <w:ind w:left="720" w:hanging="720"/>
        <w:contextualSpacing/>
        <w:rPr>
          <w:rFonts w:cstheme="minorHAnsi"/>
          <w:color w:val="000000" w:themeColor="text1"/>
        </w:rPr>
      </w:pPr>
      <w:r w:rsidRPr="001E7D55">
        <w:rPr>
          <w:rFonts w:cstheme="minorHAnsi"/>
          <w:color w:val="000000" w:themeColor="text1"/>
        </w:rPr>
        <w:t>View:</w:t>
      </w:r>
      <w:r w:rsidRPr="001E7D55">
        <w:rPr>
          <w:rFonts w:cstheme="minorHAnsi"/>
          <w:color w:val="000000" w:themeColor="text1"/>
        </w:rPr>
        <w:tab/>
      </w:r>
      <w:r w:rsidR="00FF4E26">
        <w:rPr>
          <w:rFonts w:cstheme="minorHAnsi"/>
          <w:color w:val="000000" w:themeColor="text1"/>
        </w:rPr>
        <w:t xml:space="preserve">Ian Cheng, </w:t>
      </w:r>
      <w:r w:rsidRPr="001E7D55">
        <w:rPr>
          <w:rFonts w:cstheme="minorHAnsi"/>
          <w:i/>
          <w:color w:val="000000" w:themeColor="text1"/>
        </w:rPr>
        <w:t>Emissaries</w:t>
      </w:r>
      <w:r w:rsidRPr="001E7D55">
        <w:rPr>
          <w:rFonts w:cstheme="minorHAnsi"/>
          <w:color w:val="000000" w:themeColor="text1"/>
        </w:rPr>
        <w:t xml:space="preserve"> (2015-2017) </w:t>
      </w:r>
      <w:hyperlink r:id="rId45" w:history="1">
        <w:r w:rsidRPr="001E7D55">
          <w:rPr>
            <w:rStyle w:val="Hyperlink"/>
            <w:rFonts w:cstheme="minorHAnsi"/>
            <w:color w:val="000000" w:themeColor="text1"/>
          </w:rPr>
          <w:t>http://iancheng.com/emissaries</w:t>
        </w:r>
      </w:hyperlink>
    </w:p>
    <w:p w14:paraId="2CBBA267" w14:textId="032E773A" w:rsidR="00BB036D" w:rsidRDefault="00FF4E26" w:rsidP="001E7D55">
      <w:pPr>
        <w:adjustRightInd w:val="0"/>
        <w:spacing w:line="240" w:lineRule="auto"/>
        <w:ind w:firstLine="720"/>
        <w:contextualSpacing/>
        <w:rPr>
          <w:rStyle w:val="Hyperlink"/>
          <w:rFonts w:cstheme="minorHAnsi"/>
          <w:color w:val="000000" w:themeColor="text1"/>
        </w:rPr>
      </w:pPr>
      <w:r>
        <w:rPr>
          <w:rFonts w:cstheme="minorHAnsi"/>
          <w:iCs/>
          <w:color w:val="000000" w:themeColor="text1"/>
        </w:rPr>
        <w:t xml:space="preserve">Ian Cheng, </w:t>
      </w:r>
      <w:r w:rsidR="00BB036D" w:rsidRPr="001E7D55">
        <w:rPr>
          <w:rFonts w:cstheme="minorHAnsi"/>
          <w:i/>
          <w:color w:val="000000" w:themeColor="text1"/>
        </w:rPr>
        <w:t>BOB (Bag of Beliefs)</w:t>
      </w:r>
      <w:r w:rsidR="00BB036D" w:rsidRPr="001E7D55">
        <w:rPr>
          <w:rFonts w:cstheme="minorHAnsi"/>
          <w:color w:val="000000" w:themeColor="text1"/>
        </w:rPr>
        <w:t xml:space="preserve"> (2018-2019) </w:t>
      </w:r>
      <w:hyperlink r:id="rId46" w:history="1">
        <w:r w:rsidR="00BB036D" w:rsidRPr="001E7D55">
          <w:rPr>
            <w:rStyle w:val="Hyperlink"/>
            <w:rFonts w:cstheme="minorHAnsi"/>
            <w:color w:val="000000" w:themeColor="text1"/>
          </w:rPr>
          <w:t>http://iancheng.com/BOB</w:t>
        </w:r>
      </w:hyperlink>
    </w:p>
    <w:p w14:paraId="6DD69409" w14:textId="26A2440C" w:rsidR="008D6917" w:rsidRDefault="00D7043F" w:rsidP="001E7D55">
      <w:pPr>
        <w:adjustRightInd w:val="0"/>
        <w:spacing w:line="240" w:lineRule="auto"/>
        <w:ind w:firstLine="720"/>
        <w:contextualSpacing/>
        <w:rPr>
          <w:rStyle w:val="Hyperlink"/>
          <w:rFonts w:cstheme="minorHAnsi"/>
          <w:color w:val="000000" w:themeColor="text1"/>
          <w:u w:val="none"/>
        </w:rPr>
      </w:pPr>
      <w:r w:rsidRPr="00D7043F">
        <w:rPr>
          <w:rStyle w:val="Hyperlink"/>
          <w:rFonts w:cstheme="minorHAnsi"/>
          <w:color w:val="000000" w:themeColor="text1"/>
          <w:u w:val="none"/>
        </w:rPr>
        <w:t>Lawrence Lek</w:t>
      </w:r>
      <w:r>
        <w:rPr>
          <w:rStyle w:val="Hyperlink"/>
          <w:rFonts w:cstheme="minorHAnsi"/>
          <w:color w:val="000000" w:themeColor="text1"/>
          <w:u w:val="none"/>
        </w:rPr>
        <w:t xml:space="preserve">, </w:t>
      </w:r>
      <w:r w:rsidR="008D6917">
        <w:rPr>
          <w:rStyle w:val="Hyperlink"/>
          <w:rFonts w:cstheme="minorHAnsi"/>
          <w:i/>
          <w:iCs/>
          <w:color w:val="000000" w:themeColor="text1"/>
          <w:u w:val="none"/>
        </w:rPr>
        <w:t>Black Cloud Highway</w:t>
      </w:r>
      <w:r w:rsidR="008D6917">
        <w:rPr>
          <w:rStyle w:val="Hyperlink"/>
          <w:rFonts w:cstheme="minorHAnsi"/>
          <w:color w:val="000000" w:themeColor="text1"/>
          <w:u w:val="none"/>
        </w:rPr>
        <w:t xml:space="preserve"> (2012-2023) </w:t>
      </w:r>
      <w:hyperlink r:id="rId47" w:history="1">
        <w:r w:rsidR="008D6917" w:rsidRPr="00B33EF9">
          <w:rPr>
            <w:rStyle w:val="Hyperlink"/>
            <w:rFonts w:cstheme="minorHAnsi"/>
          </w:rPr>
          <w:t>https://www.lawrencelek.com/works</w:t>
        </w:r>
      </w:hyperlink>
    </w:p>
    <w:p w14:paraId="2733A62E" w14:textId="77777777" w:rsidR="009272C9" w:rsidRDefault="002A4E30" w:rsidP="001E7D55">
      <w:pPr>
        <w:adjustRightInd w:val="0"/>
        <w:spacing w:line="240" w:lineRule="auto"/>
        <w:ind w:firstLine="720"/>
        <w:contextualSpacing/>
        <w:rPr>
          <w:rStyle w:val="Hyperlink"/>
          <w:rFonts w:cstheme="minorHAnsi"/>
          <w:color w:val="000000" w:themeColor="text1"/>
          <w:u w:val="none"/>
        </w:rPr>
      </w:pPr>
      <w:r>
        <w:rPr>
          <w:rStyle w:val="Hyperlink"/>
          <w:rFonts w:cstheme="minorHAnsi"/>
          <w:color w:val="000000" w:themeColor="text1"/>
          <w:u w:val="none"/>
        </w:rPr>
        <w:t xml:space="preserve">Pierre Huyghe, </w:t>
      </w:r>
      <w:r>
        <w:rPr>
          <w:rStyle w:val="Hyperlink"/>
          <w:rFonts w:cstheme="minorHAnsi"/>
          <w:i/>
          <w:iCs/>
          <w:color w:val="000000" w:themeColor="text1"/>
          <w:u w:val="none"/>
        </w:rPr>
        <w:t>Camata</w:t>
      </w:r>
      <w:r w:rsidR="009272C9">
        <w:rPr>
          <w:rStyle w:val="Hyperlink"/>
          <w:rFonts w:cstheme="minorHAnsi"/>
          <w:color w:val="000000" w:themeColor="text1"/>
          <w:u w:val="none"/>
        </w:rPr>
        <w:t xml:space="preserve"> (2024) </w:t>
      </w:r>
    </w:p>
    <w:p w14:paraId="522460D5" w14:textId="4EA5262A" w:rsidR="009272C9" w:rsidRDefault="00000000" w:rsidP="001E7D55">
      <w:pPr>
        <w:adjustRightInd w:val="0"/>
        <w:spacing w:line="240" w:lineRule="auto"/>
        <w:ind w:firstLine="720"/>
        <w:contextualSpacing/>
        <w:rPr>
          <w:rStyle w:val="Hyperlink"/>
          <w:rFonts w:cstheme="minorHAnsi"/>
        </w:rPr>
      </w:pPr>
      <w:hyperlink r:id="rId48" w:history="1">
        <w:r w:rsidR="00ED2988" w:rsidRPr="00FF0BC9">
          <w:rPr>
            <w:rStyle w:val="Hyperlink"/>
            <w:rFonts w:cstheme="minorHAnsi"/>
          </w:rPr>
          <w:t>https://www.estherschipper.com/artists/41-pierre-huyghe/works/32142/</w:t>
        </w:r>
      </w:hyperlink>
    </w:p>
    <w:p w14:paraId="2A7C1962" w14:textId="4DDFBBDB" w:rsidR="00D954EB" w:rsidRPr="009272C9" w:rsidRDefault="00D954EB" w:rsidP="001E7D55">
      <w:pPr>
        <w:adjustRightInd w:val="0"/>
        <w:spacing w:line="240" w:lineRule="auto"/>
        <w:ind w:firstLine="720"/>
        <w:contextualSpacing/>
        <w:rPr>
          <w:rFonts w:cstheme="minorHAnsi"/>
          <w:color w:val="000000" w:themeColor="text1"/>
        </w:rPr>
      </w:pPr>
      <w:r w:rsidRPr="00D954EB">
        <w:rPr>
          <w:rFonts w:cstheme="minorHAnsi"/>
          <w:color w:val="000000" w:themeColor="text1"/>
        </w:rPr>
        <w:t xml:space="preserve">Please explore the artists’ websites at the links above and read the descriptions of the works </w:t>
      </w:r>
      <w:r w:rsidR="00E71D2A">
        <w:rPr>
          <w:rFonts w:cstheme="minorHAnsi"/>
          <w:color w:val="000000" w:themeColor="text1"/>
        </w:rPr>
        <w:tab/>
      </w:r>
      <w:r w:rsidRPr="00D954EB">
        <w:rPr>
          <w:rFonts w:cstheme="minorHAnsi"/>
          <w:color w:val="000000" w:themeColor="text1"/>
        </w:rPr>
        <w:t>(</w:t>
      </w:r>
      <w:r w:rsidR="00E71D2A">
        <w:rPr>
          <w:rFonts w:cstheme="minorHAnsi"/>
          <w:color w:val="000000" w:themeColor="text1"/>
        </w:rPr>
        <w:t xml:space="preserve">know that </w:t>
      </w:r>
      <w:r w:rsidRPr="00D954EB">
        <w:rPr>
          <w:rFonts w:cstheme="minorHAnsi"/>
          <w:color w:val="000000" w:themeColor="text1"/>
        </w:rPr>
        <w:t xml:space="preserve">you will not be able to experience them </w:t>
      </w:r>
      <w:r w:rsidR="00C82E41">
        <w:rPr>
          <w:rFonts w:cstheme="minorHAnsi"/>
          <w:color w:val="000000" w:themeColor="text1"/>
        </w:rPr>
        <w:t>fully</w:t>
      </w:r>
      <w:r w:rsidR="00225FC3">
        <w:rPr>
          <w:rFonts w:cstheme="minorHAnsi"/>
          <w:color w:val="000000" w:themeColor="text1"/>
        </w:rPr>
        <w:t xml:space="preserve">, as these works rely on live-generated AI </w:t>
      </w:r>
      <w:r w:rsidR="00C82E41">
        <w:rPr>
          <w:rFonts w:cstheme="minorHAnsi"/>
          <w:color w:val="000000" w:themeColor="text1"/>
        </w:rPr>
        <w:tab/>
      </w:r>
      <w:r w:rsidR="00225FC3">
        <w:rPr>
          <w:rFonts w:cstheme="minorHAnsi"/>
          <w:color w:val="000000" w:themeColor="text1"/>
        </w:rPr>
        <w:t>and motion-capture data</w:t>
      </w:r>
      <w:r w:rsidR="00924F42">
        <w:rPr>
          <w:rFonts w:cstheme="minorHAnsi"/>
          <w:color w:val="000000" w:themeColor="text1"/>
        </w:rPr>
        <w:t xml:space="preserve"> </w:t>
      </w:r>
      <w:r w:rsidR="00BA22EB">
        <w:rPr>
          <w:rFonts w:cstheme="minorHAnsi"/>
          <w:color w:val="000000" w:themeColor="text1"/>
        </w:rPr>
        <w:t>and thus</w:t>
      </w:r>
      <w:r w:rsidR="00924F42">
        <w:rPr>
          <w:rFonts w:cstheme="minorHAnsi"/>
          <w:color w:val="000000" w:themeColor="text1"/>
        </w:rPr>
        <w:t xml:space="preserve"> </w:t>
      </w:r>
      <w:r w:rsidR="00BA22EB">
        <w:rPr>
          <w:rFonts w:cstheme="minorHAnsi"/>
          <w:color w:val="000000" w:themeColor="text1"/>
        </w:rPr>
        <w:t>can only</w:t>
      </w:r>
      <w:r w:rsidR="00924F42">
        <w:rPr>
          <w:rFonts w:cstheme="minorHAnsi"/>
          <w:color w:val="000000" w:themeColor="text1"/>
        </w:rPr>
        <w:t xml:space="preserve"> be experienced in situ</w:t>
      </w:r>
      <w:r w:rsidRPr="00D954EB">
        <w:rPr>
          <w:rFonts w:cstheme="minorHAnsi"/>
          <w:color w:val="000000" w:themeColor="text1"/>
        </w:rPr>
        <w:t>).</w:t>
      </w:r>
    </w:p>
    <w:p w14:paraId="37255801" w14:textId="554EEC06" w:rsidR="006F1D4F" w:rsidRDefault="00BB036D" w:rsidP="00D954EB">
      <w:pPr>
        <w:adjustRightInd w:val="0"/>
        <w:spacing w:line="240" w:lineRule="auto"/>
        <w:contextualSpacing/>
        <w:rPr>
          <w:rFonts w:cstheme="minorHAnsi"/>
          <w:color w:val="000000" w:themeColor="text1"/>
        </w:rPr>
      </w:pPr>
      <w:r w:rsidRPr="001E7D55">
        <w:rPr>
          <w:rFonts w:cstheme="minorHAnsi"/>
          <w:color w:val="000000" w:themeColor="text1"/>
        </w:rPr>
        <w:t>Read:</w:t>
      </w:r>
      <w:r w:rsidRPr="001E7D55">
        <w:rPr>
          <w:rFonts w:cstheme="minorHAnsi"/>
          <w:color w:val="000000" w:themeColor="text1"/>
        </w:rPr>
        <w:tab/>
      </w:r>
      <w:r w:rsidR="00532534">
        <w:rPr>
          <w:rFonts w:cstheme="minorHAnsi"/>
          <w:color w:val="000000" w:themeColor="text1"/>
        </w:rPr>
        <w:t>Ros</w:t>
      </w:r>
      <w:r w:rsidR="00D947BD">
        <w:rPr>
          <w:rFonts w:cstheme="minorHAnsi"/>
          <w:color w:val="000000" w:themeColor="text1"/>
        </w:rPr>
        <w:t>i</w:t>
      </w:r>
      <w:r w:rsidR="00532534">
        <w:rPr>
          <w:rFonts w:cstheme="minorHAnsi"/>
          <w:color w:val="000000" w:themeColor="text1"/>
        </w:rPr>
        <w:t xml:space="preserve"> Braidotti, </w:t>
      </w:r>
      <w:r w:rsidR="00532534">
        <w:rPr>
          <w:rFonts w:cstheme="minorHAnsi"/>
          <w:i/>
          <w:iCs/>
          <w:color w:val="000000" w:themeColor="text1"/>
        </w:rPr>
        <w:t>The Posthuman</w:t>
      </w:r>
      <w:r w:rsidR="00532534">
        <w:rPr>
          <w:rFonts w:cstheme="minorHAnsi"/>
          <w:color w:val="000000" w:themeColor="text1"/>
        </w:rPr>
        <w:t xml:space="preserve">, “Introduction” (Moodle); </w:t>
      </w:r>
      <w:r w:rsidR="006F1D4F" w:rsidRPr="006F1D4F">
        <w:rPr>
          <w:rFonts w:cstheme="minorHAnsi"/>
          <w:color w:val="000000" w:themeColor="text1"/>
        </w:rPr>
        <w:t xml:space="preserve">Kate Crawford, Atlas of AI (excerpts, </w:t>
      </w:r>
    </w:p>
    <w:p w14:paraId="7BBD294A" w14:textId="76C2078D" w:rsidR="00BB036D" w:rsidRDefault="006F1D4F" w:rsidP="00F6521F">
      <w:pPr>
        <w:adjustRightInd w:val="0"/>
        <w:spacing w:line="240" w:lineRule="auto"/>
        <w:ind w:firstLine="720"/>
        <w:contextualSpacing/>
        <w:rPr>
          <w:rFonts w:cstheme="minorHAnsi"/>
          <w:color w:val="000000" w:themeColor="text1"/>
        </w:rPr>
      </w:pPr>
      <w:r w:rsidRPr="006F1D4F">
        <w:rPr>
          <w:rFonts w:cstheme="minorHAnsi"/>
          <w:color w:val="000000" w:themeColor="text1"/>
        </w:rPr>
        <w:t xml:space="preserve">Moodle); </w:t>
      </w:r>
      <w:r w:rsidR="00BB036D" w:rsidRPr="001E7D55">
        <w:rPr>
          <w:rFonts w:cstheme="minorHAnsi"/>
          <w:color w:val="000000" w:themeColor="text1"/>
        </w:rPr>
        <w:t>Masahiro Mori, “The Uncanny Valley” (Moodle)</w:t>
      </w:r>
    </w:p>
    <w:p w14:paraId="54F02AE6" w14:textId="77777777" w:rsidR="00771C44" w:rsidRPr="001E7D55" w:rsidRDefault="00771C44" w:rsidP="00771C44">
      <w:pPr>
        <w:adjustRightInd w:val="0"/>
        <w:spacing w:line="240" w:lineRule="auto"/>
        <w:contextualSpacing/>
        <w:rPr>
          <w:rFonts w:cstheme="minorHAnsi"/>
          <w:color w:val="000000" w:themeColor="text1"/>
        </w:rPr>
      </w:pPr>
    </w:p>
    <w:p w14:paraId="22E5E48F" w14:textId="16D7F6B9" w:rsidR="00BB036D" w:rsidRPr="001E7D55" w:rsidRDefault="00BB036D" w:rsidP="001E7D55">
      <w:pPr>
        <w:adjustRightInd w:val="0"/>
        <w:spacing w:line="240" w:lineRule="auto"/>
        <w:ind w:left="720" w:hanging="720"/>
        <w:contextualSpacing/>
        <w:rPr>
          <w:rFonts w:cstheme="minorHAnsi"/>
          <w:color w:val="000000" w:themeColor="text1"/>
          <w:u w:val="single"/>
        </w:rPr>
      </w:pPr>
      <w:r w:rsidRPr="001E7D55">
        <w:rPr>
          <w:rFonts w:cstheme="minorHAnsi"/>
          <w:color w:val="000000" w:themeColor="text1"/>
          <w:u w:val="single"/>
        </w:rPr>
        <w:t>Week 1</w:t>
      </w:r>
      <w:r w:rsidR="001172D9">
        <w:rPr>
          <w:rFonts w:cstheme="minorHAnsi"/>
          <w:color w:val="000000" w:themeColor="text1"/>
          <w:u w:val="single"/>
        </w:rPr>
        <w:t>4</w:t>
      </w:r>
      <w:r w:rsidRPr="001E7D55">
        <w:rPr>
          <w:rFonts w:cstheme="minorHAnsi"/>
          <w:color w:val="000000" w:themeColor="text1"/>
          <w:u w:val="single"/>
        </w:rPr>
        <w:t xml:space="preserve"> (</w:t>
      </w:r>
      <w:r w:rsidR="005C5EEB">
        <w:rPr>
          <w:rFonts w:cstheme="minorHAnsi"/>
          <w:color w:val="000000" w:themeColor="text1"/>
          <w:u w:val="single"/>
        </w:rPr>
        <w:t>12/9</w:t>
      </w:r>
      <w:r w:rsidRPr="001E7D55">
        <w:rPr>
          <w:rFonts w:cstheme="minorHAnsi"/>
          <w:color w:val="000000" w:themeColor="text1"/>
          <w:u w:val="single"/>
        </w:rPr>
        <w:t>): Student final presentations</w:t>
      </w:r>
    </w:p>
    <w:p w14:paraId="687E1258" w14:textId="31288870" w:rsidR="00BB036D" w:rsidRDefault="0028637C" w:rsidP="001E7D55">
      <w:pPr>
        <w:adjustRightInd w:val="0"/>
        <w:spacing w:line="240" w:lineRule="auto"/>
        <w:contextualSpacing/>
        <w:rPr>
          <w:rFonts w:cstheme="minorHAnsi"/>
          <w:color w:val="000000" w:themeColor="text1"/>
        </w:rPr>
      </w:pPr>
      <w:r>
        <w:rPr>
          <w:rFonts w:cstheme="minorHAnsi"/>
          <w:color w:val="000000" w:themeColor="text1"/>
        </w:rPr>
        <w:t xml:space="preserve">Prompt will be posted to Moodle. </w:t>
      </w:r>
      <w:r w:rsidR="00BB036D" w:rsidRPr="00AD1B9C">
        <w:rPr>
          <w:rFonts w:cstheme="minorHAnsi"/>
          <w:b/>
          <w:bCs/>
          <w:color w:val="000000" w:themeColor="text1"/>
        </w:rPr>
        <w:t xml:space="preserve">Final essays due </w:t>
      </w:r>
      <w:r w:rsidR="00DF172C">
        <w:rPr>
          <w:rFonts w:cstheme="minorHAnsi"/>
          <w:b/>
          <w:bCs/>
          <w:color w:val="000000" w:themeColor="text1"/>
        </w:rPr>
        <w:t>Wednesday 12/16</w:t>
      </w:r>
      <w:r w:rsidR="00AD1B9C">
        <w:rPr>
          <w:rFonts w:cstheme="minorHAnsi"/>
          <w:b/>
          <w:bCs/>
          <w:color w:val="000000" w:themeColor="text1"/>
        </w:rPr>
        <w:t xml:space="preserve"> </w:t>
      </w:r>
      <w:r w:rsidR="00BB036D" w:rsidRPr="00AD1B9C">
        <w:rPr>
          <w:rFonts w:cstheme="minorHAnsi"/>
          <w:b/>
          <w:bCs/>
          <w:color w:val="000000" w:themeColor="text1"/>
        </w:rPr>
        <w:t>at noon</w:t>
      </w:r>
      <w:r w:rsidR="00BB036D" w:rsidRPr="001E7D55">
        <w:rPr>
          <w:rFonts w:cstheme="minorHAnsi"/>
          <w:color w:val="000000" w:themeColor="text1"/>
        </w:rPr>
        <w:t xml:space="preserve"> as </w:t>
      </w:r>
      <w:r w:rsidR="00886265">
        <w:rPr>
          <w:rFonts w:cstheme="minorHAnsi"/>
          <w:color w:val="000000" w:themeColor="text1"/>
        </w:rPr>
        <w:t>.docx</w:t>
      </w:r>
      <w:r w:rsidR="00BB036D" w:rsidRPr="001E7D55">
        <w:rPr>
          <w:rFonts w:cstheme="minorHAnsi"/>
          <w:color w:val="000000" w:themeColor="text1"/>
        </w:rPr>
        <w:t xml:space="preserve"> </w:t>
      </w:r>
      <w:r w:rsidR="00AD1B9C">
        <w:rPr>
          <w:rFonts w:cstheme="minorHAnsi"/>
          <w:color w:val="000000" w:themeColor="text1"/>
        </w:rPr>
        <w:t xml:space="preserve">or </w:t>
      </w:r>
      <w:r w:rsidR="00886265">
        <w:rPr>
          <w:rFonts w:cstheme="minorHAnsi"/>
          <w:color w:val="000000" w:themeColor="text1"/>
        </w:rPr>
        <w:t>.</w:t>
      </w:r>
      <w:r w:rsidR="00AD1B9C">
        <w:rPr>
          <w:rFonts w:cstheme="minorHAnsi"/>
          <w:color w:val="000000" w:themeColor="text1"/>
        </w:rPr>
        <w:t xml:space="preserve">pdf </w:t>
      </w:r>
      <w:r w:rsidR="00BB036D" w:rsidRPr="001E7D55">
        <w:rPr>
          <w:rFonts w:cstheme="minorHAnsi"/>
          <w:color w:val="000000" w:themeColor="text1"/>
        </w:rPr>
        <w:t xml:space="preserve">by email. </w:t>
      </w:r>
      <w:r w:rsidR="00DF172C">
        <w:rPr>
          <w:rFonts w:cstheme="minorHAnsi"/>
          <w:color w:val="000000" w:themeColor="text1"/>
        </w:rPr>
        <w:t>Short e</w:t>
      </w:r>
      <w:r w:rsidR="00451247">
        <w:rPr>
          <w:rFonts w:cstheme="minorHAnsi"/>
          <w:color w:val="000000" w:themeColor="text1"/>
        </w:rPr>
        <w:t>xtensions</w:t>
      </w:r>
      <w:r w:rsidR="00B00E1F">
        <w:rPr>
          <w:rFonts w:cstheme="minorHAnsi"/>
          <w:color w:val="000000" w:themeColor="text1"/>
        </w:rPr>
        <w:t xml:space="preserve"> may be approved by </w:t>
      </w:r>
      <w:r w:rsidR="00451247">
        <w:rPr>
          <w:rFonts w:cstheme="minorHAnsi"/>
          <w:color w:val="000000" w:themeColor="text1"/>
        </w:rPr>
        <w:t>advance request</w:t>
      </w:r>
      <w:r w:rsidR="00886265">
        <w:rPr>
          <w:rFonts w:cstheme="minorHAnsi"/>
          <w:color w:val="000000" w:themeColor="text1"/>
        </w:rPr>
        <w:t>.</w:t>
      </w:r>
      <w:r w:rsidR="007420B7">
        <w:rPr>
          <w:rFonts w:cstheme="minorHAnsi"/>
          <w:color w:val="000000" w:themeColor="text1"/>
        </w:rPr>
        <w:t xml:space="preserve"> </w:t>
      </w:r>
    </w:p>
    <w:p w14:paraId="37BB27FB" w14:textId="77777777" w:rsidR="00D439AB" w:rsidRPr="001E7D55" w:rsidRDefault="00D439AB" w:rsidP="001E7D55">
      <w:pPr>
        <w:adjustRightInd w:val="0"/>
        <w:spacing w:line="240" w:lineRule="auto"/>
        <w:contextualSpacing/>
        <w:rPr>
          <w:rFonts w:cstheme="minorHAnsi"/>
          <w:b/>
          <w:color w:val="000000" w:themeColor="text1"/>
        </w:rPr>
      </w:pPr>
    </w:p>
    <w:p w14:paraId="626A6240" w14:textId="3B6E05E3" w:rsidR="00BB036D" w:rsidRPr="001E7D55" w:rsidRDefault="00464C6D" w:rsidP="001E7D55">
      <w:pPr>
        <w:adjustRightInd w:val="0"/>
        <w:spacing w:line="240" w:lineRule="auto"/>
        <w:contextualSpacing/>
        <w:jc w:val="center"/>
        <w:rPr>
          <w:rFonts w:cstheme="minorHAnsi"/>
          <w:color w:val="000000" w:themeColor="text1"/>
        </w:rPr>
      </w:pPr>
      <w:r>
        <w:rPr>
          <w:rFonts w:cstheme="minorHAnsi"/>
          <w:b/>
          <w:color w:val="000000" w:themeColor="text1"/>
        </w:rPr>
        <w:t>Web resources and exhibitions</w:t>
      </w:r>
      <w:r w:rsidR="00BB036D" w:rsidRPr="001E7D55">
        <w:rPr>
          <w:rFonts w:cstheme="minorHAnsi"/>
          <w:b/>
          <w:color w:val="000000" w:themeColor="text1"/>
        </w:rPr>
        <w:t xml:space="preserve"> for </w:t>
      </w:r>
      <w:r>
        <w:rPr>
          <w:rFonts w:cstheme="minorHAnsi"/>
          <w:b/>
          <w:color w:val="000000" w:themeColor="text1"/>
        </w:rPr>
        <w:t>further study</w:t>
      </w:r>
    </w:p>
    <w:p w14:paraId="26481D00" w14:textId="77777777" w:rsidR="00BB036D" w:rsidRPr="001E7D55" w:rsidRDefault="00BB036D" w:rsidP="001E7D55">
      <w:pPr>
        <w:adjustRightInd w:val="0"/>
        <w:spacing w:line="240" w:lineRule="auto"/>
        <w:contextualSpacing/>
        <w:rPr>
          <w:rFonts w:cstheme="minorHAnsi"/>
          <w:color w:val="000000" w:themeColor="text1"/>
        </w:rPr>
      </w:pPr>
    </w:p>
    <w:p w14:paraId="3C2CA0E0" w14:textId="612DF7B0" w:rsidR="00D04C49" w:rsidRPr="00D04C49" w:rsidRDefault="008C0D18" w:rsidP="00D04C49">
      <w:pPr>
        <w:adjustRightInd w:val="0"/>
        <w:spacing w:line="240" w:lineRule="auto"/>
        <w:contextualSpacing/>
        <w:rPr>
          <w:rFonts w:cstheme="minorHAnsi"/>
          <w:color w:val="000000" w:themeColor="text1"/>
        </w:rPr>
      </w:pPr>
      <w:r>
        <w:rPr>
          <w:rFonts w:cstheme="minorHAnsi"/>
          <w:color w:val="000000" w:themeColor="text1"/>
        </w:rPr>
        <w:t>Electronic Arts Intermix</w:t>
      </w:r>
      <w:r w:rsidR="00835B4B">
        <w:rPr>
          <w:rFonts w:cstheme="minorHAnsi"/>
          <w:color w:val="000000" w:themeColor="text1"/>
        </w:rPr>
        <w:t xml:space="preserve"> (arts organization)</w:t>
      </w:r>
      <w:r>
        <w:rPr>
          <w:rFonts w:cstheme="minorHAnsi"/>
          <w:color w:val="000000" w:themeColor="text1"/>
        </w:rPr>
        <w:t xml:space="preserve">: </w:t>
      </w:r>
      <w:hyperlink r:id="rId49" w:history="1">
        <w:r w:rsidRPr="00FF0BC9">
          <w:rPr>
            <w:rStyle w:val="Hyperlink"/>
            <w:rFonts w:cstheme="minorHAnsi"/>
          </w:rPr>
          <w:t>https://www.eai.org/</w:t>
        </w:r>
      </w:hyperlink>
    </w:p>
    <w:p w14:paraId="6FAFF224" w14:textId="3B83FD2B" w:rsidR="00D04C49" w:rsidRPr="00D04C49" w:rsidRDefault="00D04C49" w:rsidP="00D04C49">
      <w:pPr>
        <w:adjustRightInd w:val="0"/>
        <w:spacing w:line="240" w:lineRule="auto"/>
        <w:contextualSpacing/>
        <w:rPr>
          <w:rFonts w:cstheme="minorHAnsi"/>
          <w:color w:val="000000" w:themeColor="text1"/>
        </w:rPr>
      </w:pPr>
      <w:r w:rsidRPr="00D04C49">
        <w:rPr>
          <w:rFonts w:cstheme="minorHAnsi"/>
          <w:color w:val="000000" w:themeColor="text1"/>
        </w:rPr>
        <w:t xml:space="preserve">Rhizome.org (arts organization): </w:t>
      </w:r>
      <w:hyperlink r:id="rId50" w:history="1">
        <w:r w:rsidR="00DD41E7" w:rsidRPr="00FF0BC9">
          <w:rPr>
            <w:rStyle w:val="Hyperlink"/>
            <w:rFonts w:cstheme="minorHAnsi"/>
          </w:rPr>
          <w:t>http://rhizome.org/about/</w:t>
        </w:r>
      </w:hyperlink>
    </w:p>
    <w:p w14:paraId="0D4E39C1" w14:textId="27DB0D8F" w:rsidR="005144EE" w:rsidRPr="008430DA" w:rsidRDefault="00D04C49" w:rsidP="00D04C49">
      <w:pPr>
        <w:adjustRightInd w:val="0"/>
        <w:spacing w:line="240" w:lineRule="auto"/>
        <w:contextualSpacing/>
        <w:rPr>
          <w:rFonts w:cstheme="minorHAnsi"/>
          <w:color w:val="0000FF"/>
          <w:u w:val="single"/>
        </w:rPr>
      </w:pPr>
      <w:r w:rsidRPr="00D04C49">
        <w:rPr>
          <w:rFonts w:cstheme="minorHAnsi"/>
          <w:color w:val="000000" w:themeColor="text1"/>
        </w:rPr>
        <w:t xml:space="preserve">SFMoMA Media Arts (arts organization): </w:t>
      </w:r>
      <w:hyperlink r:id="rId51" w:history="1">
        <w:r w:rsidR="00DD41E7" w:rsidRPr="00FF0BC9">
          <w:rPr>
            <w:rStyle w:val="Hyperlink"/>
            <w:rFonts w:cstheme="minorHAnsi"/>
          </w:rPr>
          <w:t>https://www.sfmoma.org/artists-artworks/media-arts/</w:t>
        </w:r>
      </w:hyperlink>
    </w:p>
    <w:p w14:paraId="145DAA92" w14:textId="5E043436" w:rsidR="005144EE" w:rsidRDefault="005144EE" w:rsidP="0021599A">
      <w:pPr>
        <w:adjustRightInd w:val="0"/>
        <w:spacing w:line="240" w:lineRule="auto"/>
        <w:contextualSpacing/>
        <w:rPr>
          <w:rFonts w:cstheme="minorHAnsi"/>
          <w:color w:val="000000" w:themeColor="text1"/>
        </w:rPr>
      </w:pPr>
      <w:r>
        <w:rPr>
          <w:rFonts w:cstheme="minorHAnsi"/>
          <w:color w:val="000000" w:themeColor="text1"/>
        </w:rPr>
        <w:t xml:space="preserve">Dia Artist Web Projects (arts organization, </w:t>
      </w:r>
      <w:r w:rsidR="00AC082F">
        <w:rPr>
          <w:rFonts w:cstheme="minorHAnsi"/>
          <w:color w:val="000000" w:themeColor="text1"/>
        </w:rPr>
        <w:t xml:space="preserve">archive of </w:t>
      </w:r>
      <w:r>
        <w:rPr>
          <w:rFonts w:cstheme="minorHAnsi"/>
          <w:color w:val="000000" w:themeColor="text1"/>
        </w:rPr>
        <w:t xml:space="preserve">projects designed for </w:t>
      </w:r>
      <w:r w:rsidR="00AC082F">
        <w:rPr>
          <w:rFonts w:cstheme="minorHAnsi"/>
          <w:color w:val="000000" w:themeColor="text1"/>
        </w:rPr>
        <w:t xml:space="preserve">the </w:t>
      </w:r>
      <w:r>
        <w:rPr>
          <w:rFonts w:cstheme="minorHAnsi"/>
          <w:color w:val="000000" w:themeColor="text1"/>
        </w:rPr>
        <w:t xml:space="preserve">web): </w:t>
      </w:r>
      <w:hyperlink r:id="rId52" w:history="1">
        <w:r w:rsidRPr="009921CC">
          <w:rPr>
            <w:rStyle w:val="Hyperlink"/>
            <w:rFonts w:cstheme="minorHAnsi"/>
          </w:rPr>
          <w:t>https://diaart.org/program/artistswebprojects</w:t>
        </w:r>
      </w:hyperlink>
    </w:p>
    <w:p w14:paraId="19C12A7E" w14:textId="77777777" w:rsidR="0021599A" w:rsidRDefault="00D04C49" w:rsidP="0021599A">
      <w:pPr>
        <w:adjustRightInd w:val="0"/>
        <w:spacing w:line="240" w:lineRule="auto"/>
        <w:contextualSpacing/>
        <w:rPr>
          <w:rStyle w:val="Hyperlink"/>
          <w:rFonts w:cstheme="minorHAnsi"/>
        </w:rPr>
      </w:pPr>
      <w:r w:rsidRPr="00D04C49">
        <w:rPr>
          <w:rFonts w:cstheme="minorHAnsi"/>
          <w:color w:val="000000" w:themeColor="text1"/>
        </w:rPr>
        <w:t xml:space="preserve">Sundance New Frontier (film festival section): </w:t>
      </w:r>
      <w:hyperlink r:id="rId53" w:anchor="/" w:history="1">
        <w:r w:rsidR="004530C4" w:rsidRPr="00FF0BC9">
          <w:rPr>
            <w:rStyle w:val="Hyperlink"/>
            <w:rFonts w:cstheme="minorHAnsi"/>
          </w:rPr>
          <w:t>http://www.sundance.org/programs/new-frontier#/</w:t>
        </w:r>
      </w:hyperlink>
    </w:p>
    <w:p w14:paraId="32836E4F" w14:textId="42BB2377" w:rsidR="0021599A" w:rsidRDefault="0021599A" w:rsidP="0021599A">
      <w:pPr>
        <w:spacing w:line="240" w:lineRule="auto"/>
        <w:contextualSpacing/>
      </w:pPr>
      <w:r w:rsidRPr="0021599A">
        <w:t>Net.Art on Wikipedia (</w:t>
      </w:r>
      <w:hyperlink r:id="rId54" w:history="1">
        <w:r w:rsidRPr="008B4488">
          <w:rPr>
            <w:rStyle w:val="Hyperlink"/>
          </w:rPr>
          <w:t>https://en.wikipedia.org/wiki/Net.art</w:t>
        </w:r>
      </w:hyperlink>
      <w:r w:rsidRPr="0021599A">
        <w:t>)</w:t>
      </w:r>
    </w:p>
    <w:p w14:paraId="06BE54FF" w14:textId="436C72F8" w:rsidR="00D04C49" w:rsidRPr="0021599A" w:rsidRDefault="00D04C49" w:rsidP="0021599A">
      <w:pPr>
        <w:spacing w:line="240" w:lineRule="auto"/>
        <w:contextualSpacing/>
        <w:rPr>
          <w:lang w:val="de-DE"/>
        </w:rPr>
      </w:pPr>
      <w:r w:rsidRPr="002F402B">
        <w:rPr>
          <w:rFonts w:cstheme="minorHAnsi"/>
          <w:color w:val="000000" w:themeColor="text1"/>
          <w:lang w:val="de-DE"/>
        </w:rPr>
        <w:t>Ubu Web (</w:t>
      </w:r>
      <w:r w:rsidR="00DD41E7" w:rsidRPr="002F402B">
        <w:rPr>
          <w:rFonts w:cstheme="minorHAnsi"/>
          <w:color w:val="000000" w:themeColor="text1"/>
          <w:lang w:val="de-DE"/>
        </w:rPr>
        <w:t>archive</w:t>
      </w:r>
      <w:r w:rsidRPr="002F402B">
        <w:rPr>
          <w:rFonts w:cstheme="minorHAnsi"/>
          <w:color w:val="000000" w:themeColor="text1"/>
          <w:lang w:val="de-DE"/>
        </w:rPr>
        <w:t xml:space="preserve">): </w:t>
      </w:r>
      <w:hyperlink r:id="rId55" w:history="1">
        <w:r w:rsidR="004530C4" w:rsidRPr="00FF0BC9">
          <w:rPr>
            <w:rStyle w:val="Hyperlink"/>
            <w:rFonts w:cstheme="minorHAnsi"/>
            <w:lang w:val="de-DE"/>
          </w:rPr>
          <w:t>http://www.ubu.com/</w:t>
        </w:r>
      </w:hyperlink>
    </w:p>
    <w:p w14:paraId="6203363A" w14:textId="59496F7D" w:rsidR="00D04C49" w:rsidRDefault="00D04C49" w:rsidP="0021599A">
      <w:pPr>
        <w:adjustRightInd w:val="0"/>
        <w:spacing w:line="240" w:lineRule="auto"/>
        <w:contextualSpacing/>
        <w:rPr>
          <w:rFonts w:cstheme="minorHAnsi"/>
          <w:color w:val="000000" w:themeColor="text1"/>
        </w:rPr>
      </w:pPr>
      <w:r w:rsidRPr="00D04C49">
        <w:rPr>
          <w:rFonts w:cstheme="minorHAnsi"/>
          <w:color w:val="000000" w:themeColor="text1"/>
        </w:rPr>
        <w:t>Internet Archive (</w:t>
      </w:r>
      <w:r w:rsidR="002F402B">
        <w:rPr>
          <w:rFonts w:cstheme="minorHAnsi"/>
          <w:color w:val="000000" w:themeColor="text1"/>
        </w:rPr>
        <w:t>archive</w:t>
      </w:r>
      <w:r w:rsidRPr="00D04C49">
        <w:rPr>
          <w:rFonts w:cstheme="minorHAnsi"/>
          <w:color w:val="000000" w:themeColor="text1"/>
        </w:rPr>
        <w:t xml:space="preserve">, including archived webpages from the Wayback Machine): </w:t>
      </w:r>
      <w:hyperlink r:id="rId56" w:history="1">
        <w:r w:rsidRPr="00FF0BC9">
          <w:rPr>
            <w:rStyle w:val="Hyperlink"/>
            <w:rFonts w:cstheme="minorHAnsi"/>
          </w:rPr>
          <w:t>https://archive.org/about/</w:t>
        </w:r>
      </w:hyperlink>
    </w:p>
    <w:p w14:paraId="417B18CD" w14:textId="7146FAC1" w:rsidR="00BB036D" w:rsidRPr="001E7D55" w:rsidRDefault="00BB036D" w:rsidP="0021599A">
      <w:pPr>
        <w:adjustRightInd w:val="0"/>
        <w:spacing w:line="240" w:lineRule="auto"/>
        <w:contextualSpacing/>
        <w:rPr>
          <w:rFonts w:cstheme="minorHAnsi"/>
          <w:color w:val="000000" w:themeColor="text1"/>
        </w:rPr>
      </w:pPr>
      <w:r w:rsidRPr="001E7D55">
        <w:rPr>
          <w:rFonts w:cstheme="minorHAnsi"/>
          <w:color w:val="000000" w:themeColor="text1"/>
        </w:rPr>
        <w:t>Electronic Superhighway (exhibition), Whitechapel Gallery, London, 2016</w:t>
      </w:r>
      <w:r w:rsidR="00F03CA8">
        <w:rPr>
          <w:rFonts w:cstheme="minorHAnsi"/>
          <w:color w:val="000000" w:themeColor="text1"/>
        </w:rPr>
        <w:t xml:space="preserve"> </w:t>
      </w:r>
      <w:hyperlink r:id="rId57" w:history="1">
        <w:r w:rsidR="00F03CA8" w:rsidRPr="00FF0BC9">
          <w:rPr>
            <w:rStyle w:val="Hyperlink"/>
            <w:rFonts w:cstheme="minorHAnsi"/>
          </w:rPr>
          <w:t>http://www.whitechapelgallery.org/exhibitions/electronicsuperhighway/</w:t>
        </w:r>
      </w:hyperlink>
    </w:p>
    <w:p w14:paraId="2424AEAB" w14:textId="4B0EB0FA" w:rsidR="00BB036D" w:rsidRPr="001E7D55" w:rsidRDefault="00BB036D" w:rsidP="0021599A">
      <w:pPr>
        <w:adjustRightInd w:val="0"/>
        <w:spacing w:line="240" w:lineRule="auto"/>
        <w:contextualSpacing/>
        <w:rPr>
          <w:rFonts w:cstheme="minorHAnsi"/>
          <w:color w:val="000000" w:themeColor="text1"/>
        </w:rPr>
      </w:pPr>
      <w:r w:rsidRPr="001E7D55">
        <w:rPr>
          <w:rFonts w:cstheme="minorHAnsi"/>
          <w:color w:val="000000" w:themeColor="text1"/>
        </w:rPr>
        <w:t xml:space="preserve">Myths of the Marble (exhibition), ICA, Philadelphia, 2017 </w:t>
      </w:r>
      <w:hyperlink r:id="rId58" w:history="1">
        <w:r w:rsidRPr="001E7D55">
          <w:rPr>
            <w:rStyle w:val="Hyperlink"/>
            <w:rFonts w:cstheme="minorHAnsi"/>
            <w:color w:val="000000" w:themeColor="text1"/>
          </w:rPr>
          <w:t>http://icaphila.org/exhibitions/8498/myths-of-the-marble</w:t>
        </w:r>
      </w:hyperlink>
    </w:p>
    <w:p w14:paraId="2E4D93F0" w14:textId="2364B379" w:rsidR="00BB036D" w:rsidRDefault="00BB036D" w:rsidP="001E7D55">
      <w:pPr>
        <w:adjustRightInd w:val="0"/>
        <w:spacing w:line="240" w:lineRule="auto"/>
        <w:contextualSpacing/>
        <w:rPr>
          <w:rStyle w:val="Hyperlink"/>
          <w:rFonts w:eastAsia="Times" w:cstheme="minorHAnsi"/>
        </w:rPr>
      </w:pPr>
      <w:r w:rsidRPr="001E7D55">
        <w:rPr>
          <w:rFonts w:cstheme="minorHAnsi"/>
          <w:color w:val="000000" w:themeColor="text1"/>
        </w:rPr>
        <w:t>New Order: Art and Technology in the 21st Century (exhibition), MoMA, New York, 201</w:t>
      </w:r>
      <w:r w:rsidR="001448C6">
        <w:rPr>
          <w:rFonts w:cstheme="minorHAnsi"/>
          <w:color w:val="000000" w:themeColor="text1"/>
        </w:rPr>
        <w:t>9</w:t>
      </w:r>
      <w:r w:rsidRPr="001E7D55">
        <w:rPr>
          <w:rFonts w:cstheme="minorHAnsi"/>
          <w:color w:val="000000" w:themeColor="text1"/>
        </w:rPr>
        <w:t xml:space="preserve"> </w:t>
      </w:r>
      <w:hyperlink r:id="rId59" w:history="1">
        <w:r w:rsidR="0021599A" w:rsidRPr="008B4488">
          <w:rPr>
            <w:rStyle w:val="Hyperlink"/>
            <w:rFonts w:eastAsia="Times" w:cstheme="minorHAnsi"/>
          </w:rPr>
          <w:t>https://www.moma.org/calendar/exhibitions/5033</w:t>
        </w:r>
      </w:hyperlink>
    </w:p>
    <w:p w14:paraId="435D5B74" w14:textId="3C209C64" w:rsidR="008430DA" w:rsidRPr="001E7D55" w:rsidRDefault="008430DA" w:rsidP="001E7D55">
      <w:pPr>
        <w:adjustRightInd w:val="0"/>
        <w:spacing w:line="240" w:lineRule="auto"/>
        <w:contextualSpacing/>
        <w:rPr>
          <w:rFonts w:cstheme="minorHAnsi"/>
          <w:color w:val="000000" w:themeColor="text1"/>
        </w:rPr>
      </w:pPr>
      <w:r w:rsidRPr="008430DA">
        <w:rPr>
          <w:rFonts w:cstheme="minorHAnsi"/>
          <w:color w:val="000000" w:themeColor="text1"/>
        </w:rPr>
        <w:t>Deepfake media literacy curriculum by Joshua Glick</w:t>
      </w:r>
      <w:hyperlink r:id="rId60" w:history="1">
        <w:r w:rsidRPr="000D061B">
          <w:rPr>
            <w:rStyle w:val="Hyperlink"/>
            <w:rFonts w:cstheme="minorHAnsi"/>
          </w:rPr>
          <w:t xml:space="preserve"> https://deepfakes.virtuality.mit.edu/</w:t>
        </w:r>
      </w:hyperlink>
    </w:p>
    <w:p w14:paraId="5C17AC11" w14:textId="77777777" w:rsidR="00BB036D" w:rsidRPr="001E7D55" w:rsidRDefault="00BB036D" w:rsidP="001E7D55">
      <w:pPr>
        <w:adjustRightInd w:val="0"/>
        <w:spacing w:line="240" w:lineRule="auto"/>
        <w:contextualSpacing/>
        <w:rPr>
          <w:rFonts w:cstheme="minorHAnsi"/>
          <w:color w:val="000000" w:themeColor="text1"/>
        </w:rPr>
      </w:pPr>
    </w:p>
    <w:p w14:paraId="1330F281" w14:textId="19E11A7C" w:rsidR="00BB036D" w:rsidRPr="001E7D55" w:rsidRDefault="0037037E" w:rsidP="001E7D55">
      <w:pPr>
        <w:adjustRightInd w:val="0"/>
        <w:spacing w:line="240" w:lineRule="auto"/>
        <w:contextualSpacing/>
        <w:jc w:val="center"/>
        <w:rPr>
          <w:rFonts w:cstheme="minorHAnsi"/>
          <w:color w:val="000000" w:themeColor="text1"/>
        </w:rPr>
      </w:pPr>
      <w:r>
        <w:rPr>
          <w:rFonts w:cstheme="minorHAnsi"/>
          <w:b/>
          <w:color w:val="000000" w:themeColor="text1"/>
        </w:rPr>
        <w:t xml:space="preserve">Suggested </w:t>
      </w:r>
      <w:r w:rsidR="004C41D4">
        <w:rPr>
          <w:rFonts w:cstheme="minorHAnsi"/>
          <w:b/>
          <w:color w:val="000000" w:themeColor="text1"/>
        </w:rPr>
        <w:t>a</w:t>
      </w:r>
      <w:r>
        <w:rPr>
          <w:rFonts w:cstheme="minorHAnsi"/>
          <w:b/>
          <w:color w:val="000000" w:themeColor="text1"/>
        </w:rPr>
        <w:t>dditional</w:t>
      </w:r>
      <w:r w:rsidR="00BB036D" w:rsidRPr="001E7D55">
        <w:rPr>
          <w:rFonts w:cstheme="minorHAnsi"/>
          <w:b/>
          <w:color w:val="000000" w:themeColor="text1"/>
        </w:rPr>
        <w:t xml:space="preserve"> </w:t>
      </w:r>
      <w:r w:rsidR="004C41D4">
        <w:rPr>
          <w:rFonts w:cstheme="minorHAnsi"/>
          <w:b/>
          <w:color w:val="000000" w:themeColor="text1"/>
        </w:rPr>
        <w:t>r</w:t>
      </w:r>
      <w:r w:rsidR="00BB036D" w:rsidRPr="001E7D55">
        <w:rPr>
          <w:rFonts w:cstheme="minorHAnsi"/>
          <w:b/>
          <w:color w:val="000000" w:themeColor="text1"/>
        </w:rPr>
        <w:t>eadings</w:t>
      </w:r>
    </w:p>
    <w:p w14:paraId="57D3E8AC" w14:textId="77777777" w:rsidR="00BB036D" w:rsidRPr="001E7D55" w:rsidRDefault="00BB036D" w:rsidP="001E7D55">
      <w:pPr>
        <w:adjustRightInd w:val="0"/>
        <w:spacing w:line="240" w:lineRule="auto"/>
        <w:contextualSpacing/>
        <w:rPr>
          <w:rFonts w:cstheme="minorHAnsi"/>
          <w:color w:val="000000" w:themeColor="text1"/>
        </w:rPr>
      </w:pPr>
    </w:p>
    <w:p w14:paraId="06296DF8" w14:textId="77777777" w:rsidR="00F46A9A" w:rsidRDefault="00F46A9A" w:rsidP="0037037E">
      <w:pPr>
        <w:adjustRightInd w:val="0"/>
        <w:snapToGrid w:val="0"/>
        <w:spacing w:line="240" w:lineRule="auto"/>
        <w:contextualSpacing/>
        <w:rPr>
          <w:rFonts w:cstheme="minorHAnsi"/>
          <w:color w:val="000000" w:themeColor="text1"/>
        </w:rPr>
      </w:pPr>
      <w:r w:rsidRPr="00F46A9A">
        <w:rPr>
          <w:rFonts w:cstheme="minorHAnsi"/>
          <w:color w:val="000000" w:themeColor="text1"/>
        </w:rPr>
        <w:t>Amir Baradaran, “Towards a Decolonial I in AI Art”</w:t>
      </w:r>
    </w:p>
    <w:p w14:paraId="3595B24A" w14:textId="5D439EA1" w:rsidR="00BB036D" w:rsidRPr="001E7D55" w:rsidRDefault="00BB036D" w:rsidP="0037037E">
      <w:pPr>
        <w:adjustRightInd w:val="0"/>
        <w:snapToGrid w:val="0"/>
        <w:spacing w:line="240" w:lineRule="auto"/>
        <w:contextualSpacing/>
        <w:rPr>
          <w:rFonts w:cstheme="minorHAnsi"/>
          <w:color w:val="000000" w:themeColor="text1"/>
        </w:rPr>
      </w:pPr>
      <w:r w:rsidRPr="001E7D55">
        <w:rPr>
          <w:rFonts w:cstheme="minorHAnsi"/>
          <w:color w:val="000000" w:themeColor="text1"/>
        </w:rPr>
        <w:t>Aria Dean, “Poor Meme, Rich Meme”</w:t>
      </w:r>
    </w:p>
    <w:p w14:paraId="606D90F7" w14:textId="1224DA4E" w:rsidR="000E4689" w:rsidRDefault="00BB036D" w:rsidP="0037037E">
      <w:pPr>
        <w:adjustRightInd w:val="0"/>
        <w:snapToGrid w:val="0"/>
        <w:spacing w:line="240" w:lineRule="auto"/>
        <w:contextualSpacing/>
        <w:rPr>
          <w:rFonts w:cstheme="minorHAnsi"/>
          <w:color w:val="000000" w:themeColor="text1"/>
        </w:rPr>
      </w:pPr>
      <w:r w:rsidRPr="001E7D55">
        <w:rPr>
          <w:rFonts w:cstheme="minorHAnsi"/>
          <w:color w:val="000000" w:themeColor="text1"/>
        </w:rPr>
        <w:t>Catherine Fowler, “Remembering ‘Elsewhere’: From Retrospection to Introspection in the Gallery Film”</w:t>
      </w:r>
    </w:p>
    <w:p w14:paraId="6231A21F" w14:textId="330C91D9" w:rsidR="00BB036D" w:rsidRPr="001E7D55" w:rsidRDefault="000E4689" w:rsidP="0037037E">
      <w:pPr>
        <w:adjustRightInd w:val="0"/>
        <w:snapToGrid w:val="0"/>
        <w:spacing w:line="240" w:lineRule="auto"/>
        <w:contextualSpacing/>
        <w:rPr>
          <w:rFonts w:cstheme="minorHAnsi"/>
          <w:color w:val="000000" w:themeColor="text1"/>
        </w:rPr>
      </w:pPr>
      <w:r>
        <w:rPr>
          <w:rFonts w:cstheme="minorHAnsi"/>
          <w:color w:val="000000" w:themeColor="text1"/>
        </w:rPr>
        <w:lastRenderedPageBreak/>
        <w:t>Mashinka Firunts Hapokian, “Colonial AI Art History”</w:t>
      </w:r>
    </w:p>
    <w:p w14:paraId="013EC939" w14:textId="0E5CE194" w:rsidR="00BB036D" w:rsidRPr="001E7D55" w:rsidRDefault="00BB036D" w:rsidP="0037037E">
      <w:pPr>
        <w:adjustRightInd w:val="0"/>
        <w:snapToGrid w:val="0"/>
        <w:spacing w:line="240" w:lineRule="auto"/>
        <w:contextualSpacing/>
        <w:rPr>
          <w:rFonts w:cstheme="minorHAnsi"/>
          <w:color w:val="000000" w:themeColor="text1"/>
        </w:rPr>
      </w:pPr>
      <w:r w:rsidRPr="001E7D55">
        <w:rPr>
          <w:rFonts w:cstheme="minorHAnsi"/>
          <w:color w:val="000000" w:themeColor="text1"/>
        </w:rPr>
        <w:t>Donna Haraway, “Anthropocene, Capitalocene, Plantationocene, Chthulucene: Making Kin”</w:t>
      </w:r>
      <w:r w:rsidRPr="001E7D55">
        <w:rPr>
          <w:rFonts w:cstheme="minorHAnsi"/>
          <w:color w:val="000000" w:themeColor="text1"/>
        </w:rPr>
        <w:tab/>
      </w:r>
    </w:p>
    <w:p w14:paraId="203D7C4E" w14:textId="3FD16A8E" w:rsidR="00BB036D" w:rsidRPr="001E7D55" w:rsidRDefault="00BB036D" w:rsidP="0037037E">
      <w:pPr>
        <w:adjustRightInd w:val="0"/>
        <w:snapToGrid w:val="0"/>
        <w:spacing w:line="240" w:lineRule="auto"/>
        <w:contextualSpacing/>
        <w:rPr>
          <w:rFonts w:cstheme="minorHAnsi"/>
          <w:color w:val="000000" w:themeColor="text1"/>
        </w:rPr>
      </w:pPr>
      <w:r w:rsidRPr="001E7D55">
        <w:rPr>
          <w:rFonts w:cstheme="minorHAnsi"/>
          <w:color w:val="000000" w:themeColor="text1"/>
        </w:rPr>
        <w:t>Tom Gunning, “What’s the Point of an Index? Or Faking Photography”</w:t>
      </w:r>
    </w:p>
    <w:p w14:paraId="675553BB" w14:textId="5FF1A752" w:rsidR="00C361D0" w:rsidRDefault="00BB036D" w:rsidP="0037037E">
      <w:pPr>
        <w:adjustRightInd w:val="0"/>
        <w:snapToGrid w:val="0"/>
        <w:spacing w:line="240" w:lineRule="auto"/>
        <w:contextualSpacing/>
        <w:rPr>
          <w:rFonts w:cstheme="minorHAnsi"/>
          <w:color w:val="000000" w:themeColor="text1"/>
        </w:rPr>
      </w:pPr>
      <w:r w:rsidRPr="001E7D55">
        <w:rPr>
          <w:rFonts w:cstheme="minorHAnsi"/>
          <w:color w:val="000000" w:themeColor="text1"/>
        </w:rPr>
        <w:t>Timothy Murray, “Wounds of Repetition in the Age of the Digital: Chris Marker’s Cinematic Ghosts”</w:t>
      </w:r>
    </w:p>
    <w:p w14:paraId="4D74CEBD" w14:textId="54ACD78B" w:rsidR="00BB036D" w:rsidRPr="001E7D55" w:rsidRDefault="00C361D0" w:rsidP="0037037E">
      <w:pPr>
        <w:adjustRightInd w:val="0"/>
        <w:snapToGrid w:val="0"/>
        <w:spacing w:line="240" w:lineRule="auto"/>
        <w:contextualSpacing/>
        <w:rPr>
          <w:rFonts w:cstheme="minorHAnsi"/>
          <w:color w:val="000000" w:themeColor="text1"/>
        </w:rPr>
      </w:pPr>
      <w:r>
        <w:rPr>
          <w:rFonts w:cstheme="minorHAnsi"/>
          <w:color w:val="000000" w:themeColor="text1"/>
        </w:rPr>
        <w:t xml:space="preserve">Zabet Patterson, </w:t>
      </w:r>
      <w:r w:rsidRPr="00C361D0">
        <w:rPr>
          <w:rFonts w:cstheme="minorHAnsi"/>
          <w:i/>
          <w:iCs/>
          <w:color w:val="000000" w:themeColor="text1"/>
        </w:rPr>
        <w:t>Peripheral Vision: Bell Labs, the S-C 4020, and the Origins of Computer Art</w:t>
      </w:r>
    </w:p>
    <w:p w14:paraId="555FEF0D" w14:textId="05D5D8C6" w:rsidR="00BB036D" w:rsidRDefault="00BB036D" w:rsidP="0037037E">
      <w:pPr>
        <w:adjustRightInd w:val="0"/>
        <w:snapToGrid w:val="0"/>
        <w:spacing w:line="240" w:lineRule="auto"/>
        <w:contextualSpacing/>
        <w:rPr>
          <w:rFonts w:cstheme="minorHAnsi"/>
          <w:i/>
          <w:color w:val="000000" w:themeColor="text1"/>
        </w:rPr>
      </w:pPr>
      <w:r w:rsidRPr="001E7D55">
        <w:rPr>
          <w:rFonts w:cstheme="minorHAnsi"/>
          <w:color w:val="000000" w:themeColor="text1"/>
        </w:rPr>
        <w:t xml:space="preserve">D. N. Rodowick, </w:t>
      </w:r>
      <w:r w:rsidRPr="001E7D55">
        <w:rPr>
          <w:rFonts w:cstheme="minorHAnsi"/>
          <w:i/>
          <w:color w:val="000000" w:themeColor="text1"/>
        </w:rPr>
        <w:t>The Virtual Life of Film</w:t>
      </w:r>
    </w:p>
    <w:p w14:paraId="2295F94B" w14:textId="77777777" w:rsidR="00BB036D" w:rsidRPr="001E7D55" w:rsidRDefault="00BB036D" w:rsidP="001E7D55">
      <w:pPr>
        <w:adjustRightInd w:val="0"/>
        <w:spacing w:line="240" w:lineRule="auto"/>
        <w:contextualSpacing/>
        <w:rPr>
          <w:rFonts w:cstheme="minorHAnsi"/>
          <w:color w:val="000000" w:themeColor="text1"/>
        </w:rPr>
      </w:pPr>
    </w:p>
    <w:p w14:paraId="6E898989" w14:textId="54422151" w:rsidR="00BB036D" w:rsidRPr="001E7D55" w:rsidRDefault="00BB036D" w:rsidP="001E7D55">
      <w:pPr>
        <w:adjustRightInd w:val="0"/>
        <w:spacing w:line="240" w:lineRule="auto"/>
        <w:contextualSpacing/>
        <w:jc w:val="center"/>
        <w:rPr>
          <w:rFonts w:cstheme="minorHAnsi"/>
          <w:b/>
          <w:bCs/>
          <w:color w:val="000000" w:themeColor="text1"/>
        </w:rPr>
      </w:pPr>
      <w:r w:rsidRPr="001E7D55">
        <w:rPr>
          <w:rFonts w:cstheme="minorHAnsi"/>
          <w:b/>
          <w:bCs/>
          <w:color w:val="000000" w:themeColor="text1"/>
        </w:rPr>
        <w:t xml:space="preserve">Suggested </w:t>
      </w:r>
      <w:r w:rsidR="00F7219C">
        <w:rPr>
          <w:rFonts w:cstheme="minorHAnsi"/>
          <w:b/>
          <w:bCs/>
          <w:color w:val="000000" w:themeColor="text1"/>
        </w:rPr>
        <w:t>a</w:t>
      </w:r>
      <w:r w:rsidRPr="001E7D55">
        <w:rPr>
          <w:rFonts w:cstheme="minorHAnsi"/>
          <w:b/>
          <w:bCs/>
          <w:color w:val="000000" w:themeColor="text1"/>
        </w:rPr>
        <w:t>rtists to explore on your own</w:t>
      </w:r>
    </w:p>
    <w:p w14:paraId="2D6E3E10" w14:textId="77777777" w:rsidR="00BB036D" w:rsidRPr="001E7D55" w:rsidRDefault="00BB036D" w:rsidP="001E7D55">
      <w:pPr>
        <w:adjustRightInd w:val="0"/>
        <w:spacing w:line="240" w:lineRule="auto"/>
        <w:contextualSpacing/>
        <w:rPr>
          <w:rFonts w:cstheme="minorHAnsi"/>
          <w:color w:val="000000" w:themeColor="text1"/>
        </w:rPr>
      </w:pPr>
    </w:p>
    <w:p w14:paraId="022CBF7E" w14:textId="77777777" w:rsidR="00431E03" w:rsidRDefault="00431E03" w:rsidP="001E7D55">
      <w:pPr>
        <w:adjustRightInd w:val="0"/>
        <w:spacing w:line="240" w:lineRule="auto"/>
        <w:contextualSpacing/>
        <w:rPr>
          <w:rFonts w:cstheme="minorHAnsi"/>
          <w:color w:val="000000" w:themeColor="text1"/>
        </w:rPr>
        <w:sectPr w:rsidR="00431E03" w:rsidSect="00BB036D">
          <w:headerReference w:type="default" r:id="rId61"/>
          <w:pgSz w:w="12240" w:h="15840"/>
          <w:pgMar w:top="720" w:right="720" w:bottom="806" w:left="720" w:header="720" w:footer="720" w:gutter="0"/>
          <w:cols w:space="720"/>
        </w:sectPr>
      </w:pPr>
    </w:p>
    <w:p w14:paraId="7FAEFDFB" w14:textId="77777777" w:rsidR="00854A25" w:rsidRDefault="00854A25" w:rsidP="001E7D55">
      <w:pPr>
        <w:adjustRightInd w:val="0"/>
        <w:spacing w:line="240" w:lineRule="auto"/>
        <w:contextualSpacing/>
        <w:rPr>
          <w:rFonts w:cstheme="minorHAnsi"/>
          <w:color w:val="000000" w:themeColor="text1"/>
        </w:rPr>
      </w:pPr>
      <w:r w:rsidRPr="00803AF7">
        <w:rPr>
          <w:rFonts w:cstheme="minorHAnsi"/>
          <w:color w:val="000000" w:themeColor="text1"/>
        </w:rPr>
        <w:t>Cory Arcangel</w:t>
      </w:r>
    </w:p>
    <w:p w14:paraId="057EE4ED" w14:textId="33BAC8B6" w:rsidR="003A6C31" w:rsidRPr="00803AF7" w:rsidRDefault="003A6C31" w:rsidP="001E7D55">
      <w:pPr>
        <w:adjustRightInd w:val="0"/>
        <w:spacing w:line="240" w:lineRule="auto"/>
        <w:contextualSpacing/>
        <w:rPr>
          <w:rFonts w:cstheme="minorHAnsi"/>
          <w:color w:val="000000" w:themeColor="text1"/>
        </w:rPr>
      </w:pPr>
      <w:r>
        <w:rPr>
          <w:rFonts w:cstheme="minorHAnsi"/>
          <w:color w:val="000000" w:themeColor="text1"/>
        </w:rPr>
        <w:t>Nancy Baker Cahill</w:t>
      </w:r>
    </w:p>
    <w:p w14:paraId="794FB7DD" w14:textId="147C4D52" w:rsidR="00BB036D" w:rsidRPr="00803AF7" w:rsidRDefault="00BB036D" w:rsidP="001E7D55">
      <w:pPr>
        <w:adjustRightInd w:val="0"/>
        <w:spacing w:line="240" w:lineRule="auto"/>
        <w:contextualSpacing/>
        <w:rPr>
          <w:rFonts w:cstheme="minorHAnsi"/>
          <w:color w:val="000000" w:themeColor="text1"/>
        </w:rPr>
      </w:pPr>
      <w:r w:rsidRPr="00803AF7">
        <w:rPr>
          <w:rFonts w:cstheme="minorHAnsi"/>
          <w:color w:val="000000" w:themeColor="text1"/>
        </w:rPr>
        <w:t>Shu-Lee Cheng</w:t>
      </w:r>
    </w:p>
    <w:p w14:paraId="024D8124" w14:textId="77777777" w:rsidR="00BB036D" w:rsidRPr="00803AF7" w:rsidRDefault="00BB036D" w:rsidP="001E7D55">
      <w:pPr>
        <w:adjustRightInd w:val="0"/>
        <w:spacing w:line="240" w:lineRule="auto"/>
        <w:contextualSpacing/>
        <w:rPr>
          <w:rFonts w:cstheme="minorHAnsi"/>
          <w:color w:val="000000" w:themeColor="text1"/>
        </w:rPr>
      </w:pPr>
      <w:r w:rsidRPr="00803AF7">
        <w:rPr>
          <w:rFonts w:cstheme="minorHAnsi"/>
          <w:color w:val="000000" w:themeColor="text1"/>
        </w:rPr>
        <w:t>Paul Chan</w:t>
      </w:r>
    </w:p>
    <w:p w14:paraId="64F1EA8E" w14:textId="77777777" w:rsidR="00BB036D" w:rsidRPr="00D94D0E" w:rsidRDefault="00BB036D" w:rsidP="001E7D55">
      <w:pPr>
        <w:adjustRightInd w:val="0"/>
        <w:spacing w:line="240" w:lineRule="auto"/>
        <w:contextualSpacing/>
        <w:rPr>
          <w:rFonts w:cstheme="minorHAnsi"/>
          <w:color w:val="000000" w:themeColor="text1"/>
          <w:lang w:val="fr-FR"/>
        </w:rPr>
      </w:pPr>
      <w:r w:rsidRPr="00D94D0E">
        <w:rPr>
          <w:rFonts w:cstheme="minorHAnsi"/>
          <w:color w:val="000000" w:themeColor="text1"/>
          <w:lang w:val="fr-FR"/>
        </w:rPr>
        <w:t>James Coupe</w:t>
      </w:r>
    </w:p>
    <w:p w14:paraId="34AC644B" w14:textId="77777777" w:rsidR="00E70C30" w:rsidRPr="00A37E9F" w:rsidRDefault="00E70C30" w:rsidP="001E7D55">
      <w:pPr>
        <w:adjustRightInd w:val="0"/>
        <w:spacing w:line="240" w:lineRule="auto"/>
        <w:contextualSpacing/>
        <w:rPr>
          <w:rFonts w:cstheme="minorHAnsi"/>
          <w:color w:val="000000" w:themeColor="text1"/>
          <w:lang w:val="fr-FR"/>
        </w:rPr>
      </w:pPr>
      <w:r w:rsidRPr="00A37E9F">
        <w:rPr>
          <w:rFonts w:cstheme="minorHAnsi"/>
          <w:color w:val="000000" w:themeColor="text1"/>
          <w:lang w:val="fr-FR"/>
        </w:rPr>
        <w:t>Nonny de la Peña</w:t>
      </w:r>
    </w:p>
    <w:p w14:paraId="79CE1640" w14:textId="77777777" w:rsidR="00BB036D" w:rsidRPr="001E7D55" w:rsidRDefault="00BB036D" w:rsidP="001E7D55">
      <w:pPr>
        <w:adjustRightInd w:val="0"/>
        <w:spacing w:line="240" w:lineRule="auto"/>
        <w:contextualSpacing/>
        <w:rPr>
          <w:rFonts w:cstheme="minorHAnsi"/>
          <w:color w:val="000000" w:themeColor="text1"/>
        </w:rPr>
      </w:pPr>
      <w:r w:rsidRPr="001E7D55">
        <w:rPr>
          <w:rFonts w:cstheme="minorHAnsi"/>
          <w:color w:val="000000" w:themeColor="text1"/>
        </w:rPr>
        <w:t>Stan Douglas</w:t>
      </w:r>
    </w:p>
    <w:p w14:paraId="72387BAD" w14:textId="77777777" w:rsidR="00BB036D" w:rsidRDefault="00BB036D" w:rsidP="001E7D55">
      <w:pPr>
        <w:adjustRightInd w:val="0"/>
        <w:spacing w:line="240" w:lineRule="auto"/>
        <w:contextualSpacing/>
        <w:rPr>
          <w:rFonts w:cstheme="minorHAnsi"/>
          <w:color w:val="000000" w:themeColor="text1"/>
        </w:rPr>
      </w:pPr>
      <w:r w:rsidRPr="001E7D55">
        <w:rPr>
          <w:rFonts w:cstheme="minorHAnsi"/>
          <w:color w:val="000000" w:themeColor="text1"/>
        </w:rPr>
        <w:t>Cyprian Galliard</w:t>
      </w:r>
    </w:p>
    <w:p w14:paraId="4978A8B1" w14:textId="79361EFD" w:rsidR="00D8378B" w:rsidRPr="001E7D55" w:rsidRDefault="00D8378B" w:rsidP="001E7D55">
      <w:pPr>
        <w:adjustRightInd w:val="0"/>
        <w:spacing w:line="240" w:lineRule="auto"/>
        <w:contextualSpacing/>
        <w:rPr>
          <w:rFonts w:cstheme="minorHAnsi"/>
          <w:color w:val="000000" w:themeColor="text1"/>
        </w:rPr>
      </w:pPr>
      <w:r>
        <w:rPr>
          <w:rFonts w:cstheme="minorHAnsi"/>
          <w:color w:val="000000" w:themeColor="text1"/>
        </w:rPr>
        <w:t>Jodi (</w:t>
      </w:r>
      <w:r w:rsidRPr="00D8378B">
        <w:rPr>
          <w:rFonts w:cstheme="minorHAnsi"/>
          <w:color w:val="000000" w:themeColor="text1"/>
        </w:rPr>
        <w:t>Joan Heemskerk and Dirk Paesmans</w:t>
      </w:r>
      <w:r>
        <w:rPr>
          <w:rFonts w:cstheme="minorHAnsi"/>
          <w:color w:val="000000" w:themeColor="text1"/>
        </w:rPr>
        <w:t>)</w:t>
      </w:r>
    </w:p>
    <w:p w14:paraId="7BED815F" w14:textId="77777777" w:rsidR="00BB036D" w:rsidRPr="00D94D0E" w:rsidRDefault="00BB036D" w:rsidP="001E7D55">
      <w:pPr>
        <w:adjustRightInd w:val="0"/>
        <w:spacing w:line="240" w:lineRule="auto"/>
        <w:contextualSpacing/>
        <w:rPr>
          <w:rFonts w:cstheme="minorHAnsi"/>
          <w:color w:val="000000" w:themeColor="text1"/>
          <w:lang w:val="de-DE"/>
        </w:rPr>
      </w:pPr>
      <w:r w:rsidRPr="00D94D0E">
        <w:rPr>
          <w:rFonts w:cstheme="minorHAnsi"/>
          <w:color w:val="000000" w:themeColor="text1"/>
          <w:lang w:val="de-DE"/>
        </w:rPr>
        <w:t>Lynn Hershman Leeson</w:t>
      </w:r>
    </w:p>
    <w:p w14:paraId="61891E82" w14:textId="77777777" w:rsidR="00BB036D" w:rsidRDefault="00BB036D" w:rsidP="001E7D55">
      <w:pPr>
        <w:adjustRightInd w:val="0"/>
        <w:spacing w:line="240" w:lineRule="auto"/>
        <w:contextualSpacing/>
        <w:rPr>
          <w:rFonts w:cstheme="minorHAnsi"/>
          <w:color w:val="000000" w:themeColor="text1"/>
          <w:lang w:val="de-DE"/>
        </w:rPr>
      </w:pPr>
      <w:r w:rsidRPr="00D94D0E">
        <w:rPr>
          <w:rFonts w:cstheme="minorHAnsi"/>
          <w:color w:val="000000" w:themeColor="text1"/>
          <w:lang w:val="de-DE"/>
        </w:rPr>
        <w:t>Florian Meisenberg</w:t>
      </w:r>
    </w:p>
    <w:p w14:paraId="3158D634" w14:textId="201477F3" w:rsidR="005F6326" w:rsidRPr="00D94D0E" w:rsidRDefault="005F6326" w:rsidP="001E7D55">
      <w:pPr>
        <w:adjustRightInd w:val="0"/>
        <w:spacing w:line="240" w:lineRule="auto"/>
        <w:contextualSpacing/>
        <w:rPr>
          <w:rFonts w:cstheme="minorHAnsi"/>
          <w:color w:val="000000" w:themeColor="text1"/>
          <w:lang w:val="de-DE"/>
        </w:rPr>
      </w:pPr>
      <w:r>
        <w:rPr>
          <w:rFonts w:cstheme="minorHAnsi"/>
          <w:color w:val="000000" w:themeColor="text1"/>
          <w:lang w:val="de-DE"/>
        </w:rPr>
        <w:t>Chris Milk</w:t>
      </w:r>
    </w:p>
    <w:p w14:paraId="64644AF3" w14:textId="77777777" w:rsidR="00BB036D" w:rsidRDefault="00BB036D" w:rsidP="001E7D55">
      <w:pPr>
        <w:adjustRightInd w:val="0"/>
        <w:spacing w:line="240" w:lineRule="auto"/>
        <w:contextualSpacing/>
        <w:rPr>
          <w:rFonts w:cstheme="minorHAnsi"/>
          <w:color w:val="000000" w:themeColor="text1"/>
          <w:lang w:val="fr-FR"/>
        </w:rPr>
      </w:pPr>
      <w:r w:rsidRPr="00803AF7">
        <w:rPr>
          <w:rFonts w:cstheme="minorHAnsi"/>
          <w:color w:val="000000" w:themeColor="text1"/>
          <w:lang w:val="fr-FR"/>
        </w:rPr>
        <w:t>Marisa Olson</w:t>
      </w:r>
    </w:p>
    <w:p w14:paraId="16375421" w14:textId="66CB8FA6" w:rsidR="001623B2" w:rsidRDefault="001623B2" w:rsidP="001E7D55">
      <w:pPr>
        <w:adjustRightInd w:val="0"/>
        <w:spacing w:line="240" w:lineRule="auto"/>
        <w:contextualSpacing/>
        <w:rPr>
          <w:rFonts w:cstheme="minorHAnsi"/>
          <w:color w:val="000000" w:themeColor="text1"/>
          <w:lang w:val="fr-FR"/>
        </w:rPr>
      </w:pPr>
      <w:r>
        <w:rPr>
          <w:rFonts w:cstheme="minorHAnsi"/>
          <w:color w:val="000000" w:themeColor="text1"/>
          <w:lang w:val="fr-FR"/>
        </w:rPr>
        <w:t>Trevor Paglen</w:t>
      </w:r>
    </w:p>
    <w:p w14:paraId="25D3B487" w14:textId="6BED2886" w:rsidR="003A6C31" w:rsidRPr="00803AF7" w:rsidRDefault="003A6C31" w:rsidP="001E7D55">
      <w:pPr>
        <w:adjustRightInd w:val="0"/>
        <w:spacing w:line="240" w:lineRule="auto"/>
        <w:contextualSpacing/>
        <w:rPr>
          <w:rFonts w:cstheme="minorHAnsi"/>
          <w:color w:val="000000" w:themeColor="text1"/>
          <w:lang w:val="fr-FR"/>
        </w:rPr>
      </w:pPr>
      <w:r>
        <w:rPr>
          <w:rFonts w:cstheme="minorHAnsi"/>
          <w:color w:val="000000" w:themeColor="text1"/>
          <w:lang w:val="fr-FR"/>
        </w:rPr>
        <w:t>Nam June Paik</w:t>
      </w:r>
    </w:p>
    <w:p w14:paraId="61212B0A" w14:textId="77777777" w:rsidR="00BB036D" w:rsidRDefault="00BB036D" w:rsidP="001E7D55">
      <w:pPr>
        <w:adjustRightInd w:val="0"/>
        <w:spacing w:line="240" w:lineRule="auto"/>
        <w:contextualSpacing/>
        <w:rPr>
          <w:rFonts w:cstheme="minorHAnsi"/>
          <w:color w:val="000000" w:themeColor="text1"/>
          <w:lang w:val="fr-FR"/>
        </w:rPr>
      </w:pPr>
      <w:r w:rsidRPr="00803AF7">
        <w:rPr>
          <w:rFonts w:cstheme="minorHAnsi"/>
          <w:color w:val="000000" w:themeColor="text1"/>
          <w:lang w:val="fr-FR"/>
        </w:rPr>
        <w:t>Paul Pfeiffer</w:t>
      </w:r>
    </w:p>
    <w:p w14:paraId="4189CD73" w14:textId="4D513D11" w:rsidR="001623B2" w:rsidRDefault="001623B2" w:rsidP="001E7D55">
      <w:pPr>
        <w:adjustRightInd w:val="0"/>
        <w:spacing w:line="240" w:lineRule="auto"/>
        <w:contextualSpacing/>
        <w:rPr>
          <w:rFonts w:cstheme="minorHAnsi"/>
          <w:color w:val="000000" w:themeColor="text1"/>
          <w:lang w:val="fr-FR"/>
        </w:rPr>
      </w:pPr>
      <w:r>
        <w:rPr>
          <w:rFonts w:cstheme="minorHAnsi"/>
          <w:color w:val="000000" w:themeColor="text1"/>
          <w:lang w:val="fr-FR"/>
        </w:rPr>
        <w:t>Laura Poitras</w:t>
      </w:r>
    </w:p>
    <w:p w14:paraId="06B739A7" w14:textId="7650B1CA" w:rsidR="003A6C31" w:rsidRDefault="003A6C31" w:rsidP="001E7D55">
      <w:pPr>
        <w:adjustRightInd w:val="0"/>
        <w:spacing w:line="240" w:lineRule="auto"/>
        <w:contextualSpacing/>
        <w:rPr>
          <w:rFonts w:cstheme="minorHAnsi"/>
          <w:color w:val="000000" w:themeColor="text1"/>
          <w:lang w:val="fr-FR"/>
        </w:rPr>
      </w:pPr>
      <w:r>
        <w:rPr>
          <w:rFonts w:cstheme="minorHAnsi"/>
          <w:color w:val="000000" w:themeColor="text1"/>
          <w:lang w:val="fr-FR"/>
        </w:rPr>
        <w:t>Walid Raad</w:t>
      </w:r>
    </w:p>
    <w:p w14:paraId="640A489D" w14:textId="5DD77DD4" w:rsidR="003A6C31" w:rsidRPr="00803AF7" w:rsidRDefault="003A6C31" w:rsidP="001E7D55">
      <w:pPr>
        <w:adjustRightInd w:val="0"/>
        <w:spacing w:line="240" w:lineRule="auto"/>
        <w:contextualSpacing/>
        <w:rPr>
          <w:rFonts w:cstheme="minorHAnsi"/>
          <w:color w:val="000000" w:themeColor="text1"/>
          <w:lang w:val="fr-FR"/>
        </w:rPr>
      </w:pPr>
      <w:r w:rsidRPr="003A6C31">
        <w:rPr>
          <w:rFonts w:cstheme="minorHAnsi"/>
          <w:color w:val="000000" w:themeColor="text1"/>
          <w:lang w:val="fr-FR"/>
        </w:rPr>
        <w:t>Tabita Rezaire</w:t>
      </w:r>
    </w:p>
    <w:p w14:paraId="0B490D5A" w14:textId="2275C516" w:rsidR="00A37E9F" w:rsidRPr="00803AF7" w:rsidRDefault="00A37E9F" w:rsidP="001E7D55">
      <w:pPr>
        <w:adjustRightInd w:val="0"/>
        <w:spacing w:line="240" w:lineRule="auto"/>
        <w:contextualSpacing/>
        <w:rPr>
          <w:rFonts w:cstheme="minorHAnsi"/>
          <w:color w:val="000000" w:themeColor="text1"/>
        </w:rPr>
      </w:pPr>
      <w:r w:rsidRPr="00803AF7">
        <w:rPr>
          <w:rFonts w:cstheme="minorHAnsi"/>
          <w:color w:val="000000" w:themeColor="text1"/>
        </w:rPr>
        <w:t>Jason Rohrer</w:t>
      </w:r>
    </w:p>
    <w:p w14:paraId="507D15FE" w14:textId="7F691F98" w:rsidR="00BB036D" w:rsidRPr="00803AF7" w:rsidRDefault="00BB036D" w:rsidP="001E7D55">
      <w:pPr>
        <w:adjustRightInd w:val="0"/>
        <w:spacing w:line="240" w:lineRule="auto"/>
        <w:contextualSpacing/>
        <w:rPr>
          <w:rFonts w:cstheme="minorHAnsi"/>
          <w:color w:val="000000" w:themeColor="text1"/>
        </w:rPr>
      </w:pPr>
      <w:r w:rsidRPr="00803AF7">
        <w:rPr>
          <w:rFonts w:cstheme="minorHAnsi"/>
          <w:color w:val="000000" w:themeColor="text1"/>
        </w:rPr>
        <w:t>Fiona Tan</w:t>
      </w:r>
      <w:r w:rsidR="00B61FCF" w:rsidRPr="00803AF7">
        <w:rPr>
          <w:rFonts w:cstheme="minorHAnsi"/>
          <w:color w:val="000000" w:themeColor="text1"/>
        </w:rPr>
        <w:br/>
        <w:t>Ryan Trecartin</w:t>
      </w:r>
    </w:p>
    <w:p w14:paraId="5CDD0905" w14:textId="1C2C8D46" w:rsidR="00AA566D" w:rsidRPr="00803AF7" w:rsidRDefault="00AA566D" w:rsidP="001E7D55">
      <w:pPr>
        <w:adjustRightInd w:val="0"/>
        <w:spacing w:line="240" w:lineRule="auto"/>
        <w:contextualSpacing/>
        <w:rPr>
          <w:rFonts w:cstheme="minorHAnsi"/>
          <w:color w:val="000000" w:themeColor="text1"/>
        </w:rPr>
      </w:pPr>
      <w:r w:rsidRPr="00803AF7">
        <w:rPr>
          <w:rFonts w:cstheme="minorHAnsi"/>
          <w:color w:val="000000" w:themeColor="text1"/>
        </w:rPr>
        <w:t>Stan VanDerBeek</w:t>
      </w:r>
    </w:p>
    <w:p w14:paraId="7B64523E" w14:textId="5B3E09E5" w:rsidR="001E19A9" w:rsidRDefault="001E19A9" w:rsidP="001E7D55">
      <w:pPr>
        <w:adjustRightInd w:val="0"/>
        <w:spacing w:line="240" w:lineRule="auto"/>
        <w:contextualSpacing/>
        <w:rPr>
          <w:rFonts w:cstheme="minorHAnsi"/>
          <w:color w:val="000000" w:themeColor="text1"/>
        </w:rPr>
      </w:pPr>
      <w:r w:rsidRPr="001E19A9">
        <w:rPr>
          <w:rFonts w:cstheme="minorHAnsi"/>
          <w:color w:val="000000" w:themeColor="text1"/>
        </w:rPr>
        <w:t>Bill Viola (</w:t>
      </w:r>
      <w:r w:rsidRPr="001E19A9">
        <w:rPr>
          <w:rFonts w:cstheme="minorHAnsi"/>
          <w:i/>
          <w:iCs/>
          <w:color w:val="000000" w:themeColor="text1"/>
        </w:rPr>
        <w:t>The Night Journey</w:t>
      </w:r>
      <w:r>
        <w:rPr>
          <w:rFonts w:cstheme="minorHAnsi"/>
          <w:color w:val="000000" w:themeColor="text1"/>
        </w:rPr>
        <w:t>)</w:t>
      </w:r>
    </w:p>
    <w:p w14:paraId="02217E71" w14:textId="5874A28C" w:rsidR="004F7366" w:rsidRDefault="004F7366" w:rsidP="001E7D55">
      <w:pPr>
        <w:adjustRightInd w:val="0"/>
        <w:spacing w:line="240" w:lineRule="auto"/>
        <w:contextualSpacing/>
        <w:rPr>
          <w:rFonts w:cstheme="minorHAnsi"/>
          <w:color w:val="000000" w:themeColor="text1"/>
        </w:rPr>
      </w:pPr>
      <w:r w:rsidRPr="004F7366">
        <w:rPr>
          <w:rFonts w:cstheme="minorHAnsi"/>
          <w:color w:val="000000" w:themeColor="text1"/>
        </w:rPr>
        <w:t>Ashley Zelinskie</w:t>
      </w:r>
    </w:p>
    <w:p w14:paraId="2689FD9B" w14:textId="51AD16AB" w:rsidR="003A6C31" w:rsidRPr="001E19A9" w:rsidRDefault="003A6C31" w:rsidP="001E7D55">
      <w:pPr>
        <w:adjustRightInd w:val="0"/>
        <w:spacing w:line="240" w:lineRule="auto"/>
        <w:contextualSpacing/>
        <w:rPr>
          <w:rFonts w:cstheme="minorHAnsi"/>
          <w:color w:val="000000" w:themeColor="text1"/>
        </w:rPr>
      </w:pPr>
      <w:r>
        <w:rPr>
          <w:rFonts w:cstheme="minorHAnsi"/>
          <w:color w:val="000000" w:themeColor="text1"/>
        </w:rPr>
        <w:t>Marina Zurkow</w:t>
      </w:r>
    </w:p>
    <w:p w14:paraId="3027D22A" w14:textId="77777777" w:rsidR="00BB036D" w:rsidRPr="001E19A9" w:rsidRDefault="00BB036D" w:rsidP="001E7D55">
      <w:pPr>
        <w:adjustRightInd w:val="0"/>
        <w:spacing w:line="240" w:lineRule="auto"/>
        <w:contextualSpacing/>
        <w:rPr>
          <w:rFonts w:cstheme="minorHAnsi"/>
          <w:color w:val="000000" w:themeColor="text1"/>
        </w:rPr>
      </w:pPr>
    </w:p>
    <w:p w14:paraId="42C29EBF" w14:textId="77777777" w:rsidR="009F2D8A" w:rsidRPr="001E19A9" w:rsidRDefault="009F2D8A" w:rsidP="001E7D55">
      <w:pPr>
        <w:adjustRightInd w:val="0"/>
        <w:spacing w:line="240" w:lineRule="auto"/>
        <w:contextualSpacing/>
        <w:rPr>
          <w:color w:val="000000" w:themeColor="text1"/>
        </w:rPr>
      </w:pPr>
    </w:p>
    <w:sectPr w:rsidR="009F2D8A" w:rsidRPr="001E19A9" w:rsidSect="00431E03">
      <w:type w:val="continuous"/>
      <w:pgSz w:w="12240" w:h="15840"/>
      <w:pgMar w:top="720" w:right="720" w:bottom="806" w:left="720" w:header="720" w:footer="720" w:gutter="0"/>
      <w:cols w:num="3"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A26EC7" w14:textId="77777777" w:rsidR="008A274A" w:rsidRDefault="008A274A">
      <w:pPr>
        <w:spacing w:after="0" w:line="240" w:lineRule="auto"/>
      </w:pPr>
      <w:r>
        <w:separator/>
      </w:r>
    </w:p>
  </w:endnote>
  <w:endnote w:type="continuationSeparator" w:id="0">
    <w:p w14:paraId="2D6B31EB" w14:textId="77777777" w:rsidR="008A274A" w:rsidRDefault="008A27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Times">
    <w:altName w:val="Times New Roman"/>
    <w:panose1 w:val="020B0604020202020204"/>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ED9477" w14:textId="77777777" w:rsidR="008A274A" w:rsidRDefault="008A274A">
      <w:pPr>
        <w:spacing w:after="0" w:line="240" w:lineRule="auto"/>
      </w:pPr>
      <w:r>
        <w:separator/>
      </w:r>
    </w:p>
  </w:footnote>
  <w:footnote w:type="continuationSeparator" w:id="0">
    <w:p w14:paraId="04BEBD70" w14:textId="77777777" w:rsidR="008A274A" w:rsidRDefault="008A27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B658EC" w14:textId="77777777" w:rsidR="001A3546" w:rsidRPr="002306ED" w:rsidRDefault="00000000" w:rsidP="0077788C">
    <w:pPr>
      <w:pStyle w:val="Header"/>
      <w:jc w:val="right"/>
      <w:rPr>
        <w:rFonts w:asciiTheme="minorHAnsi" w:hAnsiTheme="minorHAnsi" w:cstheme="minorHAnsi"/>
      </w:rPr>
    </w:pPr>
    <w:r w:rsidRPr="002306ED">
      <w:rPr>
        <w:rFonts w:asciiTheme="minorHAnsi" w:hAnsiTheme="minorHAnsi" w:cstheme="minorHAnsi"/>
      </w:rPr>
      <w:t xml:space="preserve">King </w:t>
    </w:r>
    <w:r>
      <w:rPr>
        <w:rFonts w:asciiTheme="minorHAnsi" w:hAnsiTheme="minorHAnsi" w:cstheme="minorHAnsi"/>
      </w:rPr>
      <w:t>p.</w:t>
    </w:r>
    <w:r w:rsidRPr="002306ED">
      <w:rPr>
        <w:rFonts w:asciiTheme="minorHAnsi" w:hAnsiTheme="minorHAnsi" w:cstheme="minorHAnsi"/>
      </w:rPr>
      <w:t xml:space="preserve"> </w:t>
    </w:r>
    <w:r w:rsidRPr="002306ED">
      <w:rPr>
        <w:rFonts w:asciiTheme="minorHAnsi" w:hAnsiTheme="minorHAnsi" w:cstheme="minorHAnsi"/>
      </w:rPr>
      <w:fldChar w:fldCharType="begin"/>
    </w:r>
    <w:r w:rsidRPr="002306ED">
      <w:rPr>
        <w:rFonts w:asciiTheme="minorHAnsi" w:hAnsiTheme="minorHAnsi" w:cstheme="minorHAnsi"/>
      </w:rPr>
      <w:instrText xml:space="preserve"> PAGE </w:instrText>
    </w:r>
    <w:r w:rsidRPr="002306ED">
      <w:rPr>
        <w:rFonts w:asciiTheme="minorHAnsi" w:hAnsiTheme="minorHAnsi" w:cstheme="minorHAnsi"/>
      </w:rPr>
      <w:fldChar w:fldCharType="separate"/>
    </w:r>
    <w:r w:rsidRPr="002306ED">
      <w:rPr>
        <w:rFonts w:asciiTheme="minorHAnsi" w:hAnsiTheme="minorHAnsi" w:cstheme="minorHAnsi"/>
        <w:noProof/>
      </w:rPr>
      <w:t>1</w:t>
    </w:r>
    <w:r w:rsidRPr="002306ED">
      <w:rPr>
        <w:rFonts w:asciiTheme="minorHAnsi" w:hAnsiTheme="minorHAnsi" w:cstheme="minorHAnsi"/>
      </w:rPr>
      <w:fldChar w:fldCharType="end"/>
    </w:r>
    <w:r w:rsidRPr="002306ED">
      <w:rPr>
        <w:rFonts w:asciiTheme="minorHAnsi" w:hAnsiTheme="minorHAnsi" w:cstheme="minorHAnsi"/>
      </w:rPr>
      <w:t xml:space="preserve"> of </w:t>
    </w:r>
    <w:r w:rsidRPr="002306ED">
      <w:rPr>
        <w:rFonts w:asciiTheme="minorHAnsi" w:hAnsiTheme="minorHAnsi" w:cstheme="minorHAnsi"/>
      </w:rPr>
      <w:fldChar w:fldCharType="begin"/>
    </w:r>
    <w:r w:rsidRPr="002306ED">
      <w:rPr>
        <w:rFonts w:asciiTheme="minorHAnsi" w:hAnsiTheme="minorHAnsi" w:cstheme="minorHAnsi"/>
      </w:rPr>
      <w:instrText xml:space="preserve"> NUMPAGES </w:instrText>
    </w:r>
    <w:r w:rsidRPr="002306ED">
      <w:rPr>
        <w:rFonts w:asciiTheme="minorHAnsi" w:hAnsiTheme="minorHAnsi" w:cstheme="minorHAnsi"/>
      </w:rPr>
      <w:fldChar w:fldCharType="separate"/>
    </w:r>
    <w:r w:rsidRPr="002306ED">
      <w:rPr>
        <w:rFonts w:asciiTheme="minorHAnsi" w:hAnsiTheme="minorHAnsi" w:cstheme="minorHAnsi"/>
        <w:noProof/>
      </w:rPr>
      <w:t>1</w:t>
    </w:r>
    <w:r w:rsidRPr="002306ED">
      <w:rPr>
        <w:rFonts w:asciiTheme="minorHAnsi" w:hAnsiTheme="minorHAnsi" w:cstheme="minorHAnsi"/>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BFB3F1E"/>
    <w:multiLevelType w:val="hybridMultilevel"/>
    <w:tmpl w:val="E144B33A"/>
    <w:lvl w:ilvl="0" w:tplc="9B2C7BC6">
      <w:numFmt w:val="bullet"/>
      <w:lvlText w:val="-"/>
      <w:lvlJc w:val="left"/>
      <w:pPr>
        <w:ind w:left="720" w:hanging="360"/>
      </w:pPr>
      <w:rPr>
        <w:rFonts w:ascii="Aptos" w:eastAsiaTheme="minorEastAsia" w:hAnsi="Aptos"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69B77DE"/>
    <w:multiLevelType w:val="hybridMultilevel"/>
    <w:tmpl w:val="0B369060"/>
    <w:lvl w:ilvl="0" w:tplc="D162283C">
      <w:start w:val="4"/>
      <w:numFmt w:val="bullet"/>
      <w:lvlText w:val=""/>
      <w:lvlJc w:val="left"/>
      <w:pPr>
        <w:ind w:left="720" w:hanging="360"/>
      </w:pPr>
      <w:rPr>
        <w:rFonts w:ascii="Symbol" w:eastAsiaTheme="minorEastAsia"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60839129">
    <w:abstractNumId w:val="1"/>
  </w:num>
  <w:num w:numId="2" w16cid:durableId="4305130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133"/>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36D"/>
    <w:rsid w:val="00004CEB"/>
    <w:rsid w:val="0000687C"/>
    <w:rsid w:val="000148DA"/>
    <w:rsid w:val="000224DE"/>
    <w:rsid w:val="00022B34"/>
    <w:rsid w:val="00033774"/>
    <w:rsid w:val="000351AF"/>
    <w:rsid w:val="000375C0"/>
    <w:rsid w:val="00041C58"/>
    <w:rsid w:val="00042F83"/>
    <w:rsid w:val="000458A2"/>
    <w:rsid w:val="00053F78"/>
    <w:rsid w:val="00075419"/>
    <w:rsid w:val="00075D81"/>
    <w:rsid w:val="00093C78"/>
    <w:rsid w:val="000A23D8"/>
    <w:rsid w:val="000B281F"/>
    <w:rsid w:val="000B6952"/>
    <w:rsid w:val="000C3181"/>
    <w:rsid w:val="000C5F2B"/>
    <w:rsid w:val="000D4E40"/>
    <w:rsid w:val="000D5CF5"/>
    <w:rsid w:val="000E23F6"/>
    <w:rsid w:val="000E334B"/>
    <w:rsid w:val="000E3A42"/>
    <w:rsid w:val="000E4689"/>
    <w:rsid w:val="000F163F"/>
    <w:rsid w:val="000F22B2"/>
    <w:rsid w:val="000F6C61"/>
    <w:rsid w:val="000F7564"/>
    <w:rsid w:val="000F7697"/>
    <w:rsid w:val="00106EE9"/>
    <w:rsid w:val="001102DE"/>
    <w:rsid w:val="001172D9"/>
    <w:rsid w:val="001203F1"/>
    <w:rsid w:val="00126B12"/>
    <w:rsid w:val="0013278C"/>
    <w:rsid w:val="001448C6"/>
    <w:rsid w:val="001464D1"/>
    <w:rsid w:val="001623B2"/>
    <w:rsid w:val="00165A6D"/>
    <w:rsid w:val="0018128F"/>
    <w:rsid w:val="00182886"/>
    <w:rsid w:val="00183425"/>
    <w:rsid w:val="00184589"/>
    <w:rsid w:val="001907CF"/>
    <w:rsid w:val="001949B9"/>
    <w:rsid w:val="001A0EE9"/>
    <w:rsid w:val="001A168A"/>
    <w:rsid w:val="001A2B23"/>
    <w:rsid w:val="001A3546"/>
    <w:rsid w:val="001A5468"/>
    <w:rsid w:val="001B26ED"/>
    <w:rsid w:val="001B27D1"/>
    <w:rsid w:val="001B6C89"/>
    <w:rsid w:val="001C3D69"/>
    <w:rsid w:val="001C3F4B"/>
    <w:rsid w:val="001C684D"/>
    <w:rsid w:val="001E19A9"/>
    <w:rsid w:val="001E5F33"/>
    <w:rsid w:val="001E7D55"/>
    <w:rsid w:val="001F1A4C"/>
    <w:rsid w:val="00201BDA"/>
    <w:rsid w:val="00202717"/>
    <w:rsid w:val="002037EA"/>
    <w:rsid w:val="00214CA0"/>
    <w:rsid w:val="0021599A"/>
    <w:rsid w:val="0022011D"/>
    <w:rsid w:val="00220C37"/>
    <w:rsid w:val="00225FC3"/>
    <w:rsid w:val="00225FF9"/>
    <w:rsid w:val="002271CD"/>
    <w:rsid w:val="00241BD1"/>
    <w:rsid w:val="0024321A"/>
    <w:rsid w:val="00244284"/>
    <w:rsid w:val="0024529C"/>
    <w:rsid w:val="00256F2D"/>
    <w:rsid w:val="002571C7"/>
    <w:rsid w:val="002602A3"/>
    <w:rsid w:val="002612DF"/>
    <w:rsid w:val="00271268"/>
    <w:rsid w:val="00276407"/>
    <w:rsid w:val="00277475"/>
    <w:rsid w:val="00284EBF"/>
    <w:rsid w:val="0028637C"/>
    <w:rsid w:val="00286D4E"/>
    <w:rsid w:val="00287874"/>
    <w:rsid w:val="002A3BA8"/>
    <w:rsid w:val="002A4045"/>
    <w:rsid w:val="002A4E30"/>
    <w:rsid w:val="002B3FEC"/>
    <w:rsid w:val="002B42BD"/>
    <w:rsid w:val="002B71AB"/>
    <w:rsid w:val="002C1328"/>
    <w:rsid w:val="002C2E06"/>
    <w:rsid w:val="002C60B2"/>
    <w:rsid w:val="002C772D"/>
    <w:rsid w:val="002E31DA"/>
    <w:rsid w:val="002E5CF0"/>
    <w:rsid w:val="002F402B"/>
    <w:rsid w:val="003032B3"/>
    <w:rsid w:val="003100C6"/>
    <w:rsid w:val="0032378F"/>
    <w:rsid w:val="00327AF6"/>
    <w:rsid w:val="00336DEF"/>
    <w:rsid w:val="003415BC"/>
    <w:rsid w:val="003418E4"/>
    <w:rsid w:val="003445E4"/>
    <w:rsid w:val="0035047F"/>
    <w:rsid w:val="00353D69"/>
    <w:rsid w:val="003565DD"/>
    <w:rsid w:val="00361FD0"/>
    <w:rsid w:val="00363F7E"/>
    <w:rsid w:val="0036551E"/>
    <w:rsid w:val="0037037E"/>
    <w:rsid w:val="0037250C"/>
    <w:rsid w:val="0037531C"/>
    <w:rsid w:val="00385DEE"/>
    <w:rsid w:val="0039349D"/>
    <w:rsid w:val="003A21D2"/>
    <w:rsid w:val="003A3DB4"/>
    <w:rsid w:val="003A46A0"/>
    <w:rsid w:val="003A5C21"/>
    <w:rsid w:val="003A6C31"/>
    <w:rsid w:val="003A7A19"/>
    <w:rsid w:val="003C386E"/>
    <w:rsid w:val="003D6D4D"/>
    <w:rsid w:val="003E038E"/>
    <w:rsid w:val="003E44C0"/>
    <w:rsid w:val="003E622E"/>
    <w:rsid w:val="003E750F"/>
    <w:rsid w:val="003F3696"/>
    <w:rsid w:val="003F655B"/>
    <w:rsid w:val="003F7759"/>
    <w:rsid w:val="00401614"/>
    <w:rsid w:val="004016C9"/>
    <w:rsid w:val="0041369E"/>
    <w:rsid w:val="0042042E"/>
    <w:rsid w:val="00420FF4"/>
    <w:rsid w:val="00421459"/>
    <w:rsid w:val="00421816"/>
    <w:rsid w:val="00424FE5"/>
    <w:rsid w:val="004303D7"/>
    <w:rsid w:val="00431E03"/>
    <w:rsid w:val="0043285D"/>
    <w:rsid w:val="004408CE"/>
    <w:rsid w:val="00451247"/>
    <w:rsid w:val="004530C4"/>
    <w:rsid w:val="00455FE4"/>
    <w:rsid w:val="00462802"/>
    <w:rsid w:val="00464C6D"/>
    <w:rsid w:val="004661A0"/>
    <w:rsid w:val="00470E60"/>
    <w:rsid w:val="004911E0"/>
    <w:rsid w:val="00494D0D"/>
    <w:rsid w:val="00495090"/>
    <w:rsid w:val="004961C7"/>
    <w:rsid w:val="004A084A"/>
    <w:rsid w:val="004A5F7C"/>
    <w:rsid w:val="004A70D3"/>
    <w:rsid w:val="004B6272"/>
    <w:rsid w:val="004B779E"/>
    <w:rsid w:val="004C41D4"/>
    <w:rsid w:val="004C5DDF"/>
    <w:rsid w:val="004C730F"/>
    <w:rsid w:val="004C7F03"/>
    <w:rsid w:val="004D73EF"/>
    <w:rsid w:val="004F6F23"/>
    <w:rsid w:val="004F6FA2"/>
    <w:rsid w:val="004F7366"/>
    <w:rsid w:val="0050226A"/>
    <w:rsid w:val="005100B3"/>
    <w:rsid w:val="005144EE"/>
    <w:rsid w:val="00514C0D"/>
    <w:rsid w:val="00515BA9"/>
    <w:rsid w:val="00522FD5"/>
    <w:rsid w:val="005233F9"/>
    <w:rsid w:val="005278DE"/>
    <w:rsid w:val="00532534"/>
    <w:rsid w:val="0053446B"/>
    <w:rsid w:val="00542BE9"/>
    <w:rsid w:val="005544D0"/>
    <w:rsid w:val="00555818"/>
    <w:rsid w:val="00556356"/>
    <w:rsid w:val="00557872"/>
    <w:rsid w:val="00561F80"/>
    <w:rsid w:val="00562FA9"/>
    <w:rsid w:val="00563253"/>
    <w:rsid w:val="005679F6"/>
    <w:rsid w:val="00577D8D"/>
    <w:rsid w:val="00580247"/>
    <w:rsid w:val="0058413D"/>
    <w:rsid w:val="005900A8"/>
    <w:rsid w:val="005902A1"/>
    <w:rsid w:val="00595D48"/>
    <w:rsid w:val="005A04B3"/>
    <w:rsid w:val="005A17F7"/>
    <w:rsid w:val="005A53A5"/>
    <w:rsid w:val="005A6936"/>
    <w:rsid w:val="005B2DDD"/>
    <w:rsid w:val="005B549C"/>
    <w:rsid w:val="005C327B"/>
    <w:rsid w:val="005C5EEB"/>
    <w:rsid w:val="005C7C82"/>
    <w:rsid w:val="005D2800"/>
    <w:rsid w:val="005D734A"/>
    <w:rsid w:val="005E5E12"/>
    <w:rsid w:val="005E68E5"/>
    <w:rsid w:val="005F2778"/>
    <w:rsid w:val="005F3D8C"/>
    <w:rsid w:val="005F5FF2"/>
    <w:rsid w:val="005F6326"/>
    <w:rsid w:val="005F7670"/>
    <w:rsid w:val="006036E0"/>
    <w:rsid w:val="00607F46"/>
    <w:rsid w:val="006112CD"/>
    <w:rsid w:val="006312C9"/>
    <w:rsid w:val="0063148A"/>
    <w:rsid w:val="00633DC7"/>
    <w:rsid w:val="006363FE"/>
    <w:rsid w:val="0064097A"/>
    <w:rsid w:val="006528AE"/>
    <w:rsid w:val="006536C7"/>
    <w:rsid w:val="00654268"/>
    <w:rsid w:val="00660F19"/>
    <w:rsid w:val="00661ACB"/>
    <w:rsid w:val="00664C9D"/>
    <w:rsid w:val="0067610E"/>
    <w:rsid w:val="00676933"/>
    <w:rsid w:val="00683688"/>
    <w:rsid w:val="00684011"/>
    <w:rsid w:val="00695DA4"/>
    <w:rsid w:val="006B64BA"/>
    <w:rsid w:val="006D31EC"/>
    <w:rsid w:val="006D4227"/>
    <w:rsid w:val="006D7075"/>
    <w:rsid w:val="006F1D4F"/>
    <w:rsid w:val="006F71C6"/>
    <w:rsid w:val="00700387"/>
    <w:rsid w:val="007056FE"/>
    <w:rsid w:val="00725F82"/>
    <w:rsid w:val="0073177E"/>
    <w:rsid w:val="007327DB"/>
    <w:rsid w:val="007343AC"/>
    <w:rsid w:val="007372FE"/>
    <w:rsid w:val="00741980"/>
    <w:rsid w:val="007420B7"/>
    <w:rsid w:val="00743B88"/>
    <w:rsid w:val="00752E9A"/>
    <w:rsid w:val="007609CB"/>
    <w:rsid w:val="007625C3"/>
    <w:rsid w:val="00764363"/>
    <w:rsid w:val="00771C44"/>
    <w:rsid w:val="0078088B"/>
    <w:rsid w:val="00784BA9"/>
    <w:rsid w:val="007856DA"/>
    <w:rsid w:val="007939B5"/>
    <w:rsid w:val="007979BA"/>
    <w:rsid w:val="007A14A0"/>
    <w:rsid w:val="007B6F06"/>
    <w:rsid w:val="007C29EC"/>
    <w:rsid w:val="007C39A8"/>
    <w:rsid w:val="007D02C2"/>
    <w:rsid w:val="007E2344"/>
    <w:rsid w:val="007F0EC6"/>
    <w:rsid w:val="007F2F2C"/>
    <w:rsid w:val="007F4411"/>
    <w:rsid w:val="008004A9"/>
    <w:rsid w:val="00803AF7"/>
    <w:rsid w:val="00821E90"/>
    <w:rsid w:val="00822B26"/>
    <w:rsid w:val="008306A5"/>
    <w:rsid w:val="008309F1"/>
    <w:rsid w:val="00832096"/>
    <w:rsid w:val="00835B4B"/>
    <w:rsid w:val="0084067E"/>
    <w:rsid w:val="008430DA"/>
    <w:rsid w:val="008432B5"/>
    <w:rsid w:val="00845AEA"/>
    <w:rsid w:val="00846246"/>
    <w:rsid w:val="00846935"/>
    <w:rsid w:val="00847D3F"/>
    <w:rsid w:val="00850426"/>
    <w:rsid w:val="008518AC"/>
    <w:rsid w:val="008547B4"/>
    <w:rsid w:val="008547B6"/>
    <w:rsid w:val="00854A25"/>
    <w:rsid w:val="0088359E"/>
    <w:rsid w:val="00884F08"/>
    <w:rsid w:val="00886265"/>
    <w:rsid w:val="00894EE1"/>
    <w:rsid w:val="00895A83"/>
    <w:rsid w:val="008A1031"/>
    <w:rsid w:val="008A274A"/>
    <w:rsid w:val="008A5025"/>
    <w:rsid w:val="008A68EC"/>
    <w:rsid w:val="008C0D18"/>
    <w:rsid w:val="008C1F6C"/>
    <w:rsid w:val="008C467D"/>
    <w:rsid w:val="008C4EE5"/>
    <w:rsid w:val="008C537B"/>
    <w:rsid w:val="008C7E57"/>
    <w:rsid w:val="008D3D02"/>
    <w:rsid w:val="008D6917"/>
    <w:rsid w:val="008E428E"/>
    <w:rsid w:val="008E6684"/>
    <w:rsid w:val="008F1442"/>
    <w:rsid w:val="008F2E9D"/>
    <w:rsid w:val="00903091"/>
    <w:rsid w:val="009031BE"/>
    <w:rsid w:val="00913EB3"/>
    <w:rsid w:val="00914FE3"/>
    <w:rsid w:val="00924F42"/>
    <w:rsid w:val="009272C9"/>
    <w:rsid w:val="009506E6"/>
    <w:rsid w:val="00951CE2"/>
    <w:rsid w:val="009542BA"/>
    <w:rsid w:val="0096123C"/>
    <w:rsid w:val="00962687"/>
    <w:rsid w:val="00967166"/>
    <w:rsid w:val="009755AB"/>
    <w:rsid w:val="00975B25"/>
    <w:rsid w:val="00977A81"/>
    <w:rsid w:val="009826F9"/>
    <w:rsid w:val="00983833"/>
    <w:rsid w:val="00996CF8"/>
    <w:rsid w:val="009A0EFE"/>
    <w:rsid w:val="009A1C53"/>
    <w:rsid w:val="009A4897"/>
    <w:rsid w:val="009A4A46"/>
    <w:rsid w:val="009A5A95"/>
    <w:rsid w:val="009B0241"/>
    <w:rsid w:val="009B4603"/>
    <w:rsid w:val="009C3D79"/>
    <w:rsid w:val="009C3D9D"/>
    <w:rsid w:val="009C4753"/>
    <w:rsid w:val="009C60DF"/>
    <w:rsid w:val="009D4E18"/>
    <w:rsid w:val="009D7284"/>
    <w:rsid w:val="009E5720"/>
    <w:rsid w:val="009F074C"/>
    <w:rsid w:val="009F2D8A"/>
    <w:rsid w:val="009F38F9"/>
    <w:rsid w:val="00A009D0"/>
    <w:rsid w:val="00A05AA3"/>
    <w:rsid w:val="00A07B16"/>
    <w:rsid w:val="00A14C43"/>
    <w:rsid w:val="00A217D2"/>
    <w:rsid w:val="00A231CF"/>
    <w:rsid w:val="00A32F70"/>
    <w:rsid w:val="00A35B4A"/>
    <w:rsid w:val="00A37E9F"/>
    <w:rsid w:val="00A40387"/>
    <w:rsid w:val="00A44882"/>
    <w:rsid w:val="00A54697"/>
    <w:rsid w:val="00A55193"/>
    <w:rsid w:val="00A65445"/>
    <w:rsid w:val="00A710E2"/>
    <w:rsid w:val="00A713EA"/>
    <w:rsid w:val="00A855B7"/>
    <w:rsid w:val="00A9309D"/>
    <w:rsid w:val="00A9609D"/>
    <w:rsid w:val="00AA4939"/>
    <w:rsid w:val="00AA4965"/>
    <w:rsid w:val="00AA566D"/>
    <w:rsid w:val="00AB6134"/>
    <w:rsid w:val="00AB771F"/>
    <w:rsid w:val="00AC082F"/>
    <w:rsid w:val="00AC1088"/>
    <w:rsid w:val="00AC2CC4"/>
    <w:rsid w:val="00AD0082"/>
    <w:rsid w:val="00AD0805"/>
    <w:rsid w:val="00AD1B9C"/>
    <w:rsid w:val="00AE3187"/>
    <w:rsid w:val="00AE5D3B"/>
    <w:rsid w:val="00AF2F96"/>
    <w:rsid w:val="00AF5649"/>
    <w:rsid w:val="00B00E1F"/>
    <w:rsid w:val="00B059E3"/>
    <w:rsid w:val="00B05FA7"/>
    <w:rsid w:val="00B060DB"/>
    <w:rsid w:val="00B07DC1"/>
    <w:rsid w:val="00B12256"/>
    <w:rsid w:val="00B15CF1"/>
    <w:rsid w:val="00B238CE"/>
    <w:rsid w:val="00B25A04"/>
    <w:rsid w:val="00B25FD0"/>
    <w:rsid w:val="00B32C52"/>
    <w:rsid w:val="00B350E9"/>
    <w:rsid w:val="00B42A51"/>
    <w:rsid w:val="00B50F11"/>
    <w:rsid w:val="00B53349"/>
    <w:rsid w:val="00B53AA1"/>
    <w:rsid w:val="00B61FCF"/>
    <w:rsid w:val="00B74188"/>
    <w:rsid w:val="00B75070"/>
    <w:rsid w:val="00B81BD9"/>
    <w:rsid w:val="00B90934"/>
    <w:rsid w:val="00B93CD4"/>
    <w:rsid w:val="00BA070C"/>
    <w:rsid w:val="00BA1EB3"/>
    <w:rsid w:val="00BA22EB"/>
    <w:rsid w:val="00BA3739"/>
    <w:rsid w:val="00BA50DD"/>
    <w:rsid w:val="00BA7BE9"/>
    <w:rsid w:val="00BB036D"/>
    <w:rsid w:val="00BB69B8"/>
    <w:rsid w:val="00BC11F3"/>
    <w:rsid w:val="00BC2924"/>
    <w:rsid w:val="00BC5689"/>
    <w:rsid w:val="00BC740B"/>
    <w:rsid w:val="00BD0EA5"/>
    <w:rsid w:val="00BD5D5C"/>
    <w:rsid w:val="00BE478E"/>
    <w:rsid w:val="00BE50A1"/>
    <w:rsid w:val="00BE6904"/>
    <w:rsid w:val="00BF26AB"/>
    <w:rsid w:val="00C05015"/>
    <w:rsid w:val="00C06CD8"/>
    <w:rsid w:val="00C10F20"/>
    <w:rsid w:val="00C13AC1"/>
    <w:rsid w:val="00C13D96"/>
    <w:rsid w:val="00C23175"/>
    <w:rsid w:val="00C26F4B"/>
    <w:rsid w:val="00C31D55"/>
    <w:rsid w:val="00C361D0"/>
    <w:rsid w:val="00C427A6"/>
    <w:rsid w:val="00C42861"/>
    <w:rsid w:val="00C46F20"/>
    <w:rsid w:val="00C51586"/>
    <w:rsid w:val="00C57B1B"/>
    <w:rsid w:val="00C603F2"/>
    <w:rsid w:val="00C635FA"/>
    <w:rsid w:val="00C65D9C"/>
    <w:rsid w:val="00C712F7"/>
    <w:rsid w:val="00C719B0"/>
    <w:rsid w:val="00C73B18"/>
    <w:rsid w:val="00C7485C"/>
    <w:rsid w:val="00C75406"/>
    <w:rsid w:val="00C80B0D"/>
    <w:rsid w:val="00C82E41"/>
    <w:rsid w:val="00CA5226"/>
    <w:rsid w:val="00CB23ED"/>
    <w:rsid w:val="00CB6620"/>
    <w:rsid w:val="00CB698C"/>
    <w:rsid w:val="00CC0EA1"/>
    <w:rsid w:val="00CC0ED1"/>
    <w:rsid w:val="00CD27CB"/>
    <w:rsid w:val="00CE310C"/>
    <w:rsid w:val="00CE7008"/>
    <w:rsid w:val="00CF3D61"/>
    <w:rsid w:val="00D014F0"/>
    <w:rsid w:val="00D04C49"/>
    <w:rsid w:val="00D13212"/>
    <w:rsid w:val="00D22506"/>
    <w:rsid w:val="00D25D72"/>
    <w:rsid w:val="00D27D6A"/>
    <w:rsid w:val="00D31313"/>
    <w:rsid w:val="00D37BA7"/>
    <w:rsid w:val="00D439AB"/>
    <w:rsid w:val="00D443EA"/>
    <w:rsid w:val="00D534D7"/>
    <w:rsid w:val="00D669C6"/>
    <w:rsid w:val="00D7043F"/>
    <w:rsid w:val="00D7589C"/>
    <w:rsid w:val="00D8378B"/>
    <w:rsid w:val="00D85334"/>
    <w:rsid w:val="00D947BD"/>
    <w:rsid w:val="00D94D0E"/>
    <w:rsid w:val="00D95300"/>
    <w:rsid w:val="00D954EB"/>
    <w:rsid w:val="00DA3D99"/>
    <w:rsid w:val="00DA45AF"/>
    <w:rsid w:val="00DB0B9E"/>
    <w:rsid w:val="00DC1D06"/>
    <w:rsid w:val="00DD1EE9"/>
    <w:rsid w:val="00DD2B1B"/>
    <w:rsid w:val="00DD41E7"/>
    <w:rsid w:val="00DD5238"/>
    <w:rsid w:val="00DD5F58"/>
    <w:rsid w:val="00DD63A8"/>
    <w:rsid w:val="00DD654B"/>
    <w:rsid w:val="00DD6F3E"/>
    <w:rsid w:val="00DE3C14"/>
    <w:rsid w:val="00DE4F28"/>
    <w:rsid w:val="00DE55F0"/>
    <w:rsid w:val="00DE6D53"/>
    <w:rsid w:val="00DE7657"/>
    <w:rsid w:val="00DF172C"/>
    <w:rsid w:val="00E0251A"/>
    <w:rsid w:val="00E03440"/>
    <w:rsid w:val="00E03E60"/>
    <w:rsid w:val="00E053C2"/>
    <w:rsid w:val="00E17A0D"/>
    <w:rsid w:val="00E22564"/>
    <w:rsid w:val="00E242E1"/>
    <w:rsid w:val="00E24E01"/>
    <w:rsid w:val="00E36D0C"/>
    <w:rsid w:val="00E36E9D"/>
    <w:rsid w:val="00E418C3"/>
    <w:rsid w:val="00E46EE9"/>
    <w:rsid w:val="00E511EB"/>
    <w:rsid w:val="00E51963"/>
    <w:rsid w:val="00E51EA8"/>
    <w:rsid w:val="00E545BA"/>
    <w:rsid w:val="00E54CD1"/>
    <w:rsid w:val="00E64A7B"/>
    <w:rsid w:val="00E70C30"/>
    <w:rsid w:val="00E71D2A"/>
    <w:rsid w:val="00E77B8A"/>
    <w:rsid w:val="00E84ED0"/>
    <w:rsid w:val="00E85198"/>
    <w:rsid w:val="00E9368D"/>
    <w:rsid w:val="00EA20E8"/>
    <w:rsid w:val="00EB0582"/>
    <w:rsid w:val="00EB2F93"/>
    <w:rsid w:val="00EC0110"/>
    <w:rsid w:val="00EC0F44"/>
    <w:rsid w:val="00EC16D1"/>
    <w:rsid w:val="00ED2988"/>
    <w:rsid w:val="00ED4BA9"/>
    <w:rsid w:val="00EE21F5"/>
    <w:rsid w:val="00EE5ED2"/>
    <w:rsid w:val="00EE7510"/>
    <w:rsid w:val="00EF169B"/>
    <w:rsid w:val="00EF3B46"/>
    <w:rsid w:val="00EF5E2C"/>
    <w:rsid w:val="00EF62AA"/>
    <w:rsid w:val="00F000DD"/>
    <w:rsid w:val="00F00495"/>
    <w:rsid w:val="00F03C8E"/>
    <w:rsid w:val="00F03CA8"/>
    <w:rsid w:val="00F04E82"/>
    <w:rsid w:val="00F11C74"/>
    <w:rsid w:val="00F1685C"/>
    <w:rsid w:val="00F20680"/>
    <w:rsid w:val="00F22D50"/>
    <w:rsid w:val="00F44783"/>
    <w:rsid w:val="00F44E3C"/>
    <w:rsid w:val="00F46A9A"/>
    <w:rsid w:val="00F5064A"/>
    <w:rsid w:val="00F50C9E"/>
    <w:rsid w:val="00F50CB0"/>
    <w:rsid w:val="00F51F05"/>
    <w:rsid w:val="00F61CE3"/>
    <w:rsid w:val="00F6348F"/>
    <w:rsid w:val="00F6521F"/>
    <w:rsid w:val="00F7219C"/>
    <w:rsid w:val="00F9074F"/>
    <w:rsid w:val="00F94E1F"/>
    <w:rsid w:val="00F96917"/>
    <w:rsid w:val="00FA6EE1"/>
    <w:rsid w:val="00FB1CF8"/>
    <w:rsid w:val="00FB5D86"/>
    <w:rsid w:val="00FB6B96"/>
    <w:rsid w:val="00FB6C22"/>
    <w:rsid w:val="00FC296E"/>
    <w:rsid w:val="00FC6657"/>
    <w:rsid w:val="00FD1BE5"/>
    <w:rsid w:val="00FD2522"/>
    <w:rsid w:val="00FD4638"/>
    <w:rsid w:val="00FE7F6D"/>
    <w:rsid w:val="00FF101E"/>
    <w:rsid w:val="00FF4E26"/>
    <w:rsid w:val="00FF5B13"/>
    <w:rsid w:val="00FF711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04D43"/>
  <w15:chartTrackingRefBased/>
  <w15:docId w15:val="{4B4E3FFE-34DC-2542-B178-2FD6CD656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BB03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B03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B03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B03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B03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B03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03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03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03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B03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B03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B03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B03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B03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B03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03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03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036D"/>
    <w:rPr>
      <w:rFonts w:eastAsiaTheme="majorEastAsia" w:cstheme="majorBidi"/>
      <w:color w:val="272727" w:themeColor="text1" w:themeTint="D8"/>
    </w:rPr>
  </w:style>
  <w:style w:type="paragraph" w:styleId="Title">
    <w:name w:val="Title"/>
    <w:basedOn w:val="Normal"/>
    <w:next w:val="Normal"/>
    <w:link w:val="TitleChar"/>
    <w:uiPriority w:val="10"/>
    <w:qFormat/>
    <w:rsid w:val="00BB03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03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03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03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036D"/>
    <w:pPr>
      <w:spacing w:before="160"/>
      <w:jc w:val="center"/>
    </w:pPr>
    <w:rPr>
      <w:i/>
      <w:iCs/>
      <w:color w:val="404040" w:themeColor="text1" w:themeTint="BF"/>
    </w:rPr>
  </w:style>
  <w:style w:type="character" w:customStyle="1" w:styleId="QuoteChar">
    <w:name w:val="Quote Char"/>
    <w:basedOn w:val="DefaultParagraphFont"/>
    <w:link w:val="Quote"/>
    <w:uiPriority w:val="29"/>
    <w:rsid w:val="00BB036D"/>
    <w:rPr>
      <w:i/>
      <w:iCs/>
      <w:color w:val="404040" w:themeColor="text1" w:themeTint="BF"/>
    </w:rPr>
  </w:style>
  <w:style w:type="paragraph" w:styleId="ListParagraph">
    <w:name w:val="List Paragraph"/>
    <w:basedOn w:val="Normal"/>
    <w:uiPriority w:val="34"/>
    <w:qFormat/>
    <w:rsid w:val="00BB036D"/>
    <w:pPr>
      <w:ind w:left="720"/>
      <w:contextualSpacing/>
    </w:pPr>
  </w:style>
  <w:style w:type="character" w:styleId="IntenseEmphasis">
    <w:name w:val="Intense Emphasis"/>
    <w:basedOn w:val="DefaultParagraphFont"/>
    <w:uiPriority w:val="21"/>
    <w:qFormat/>
    <w:rsid w:val="00BB036D"/>
    <w:rPr>
      <w:i/>
      <w:iCs/>
      <w:color w:val="0F4761" w:themeColor="accent1" w:themeShade="BF"/>
    </w:rPr>
  </w:style>
  <w:style w:type="paragraph" w:styleId="IntenseQuote">
    <w:name w:val="Intense Quote"/>
    <w:basedOn w:val="Normal"/>
    <w:next w:val="Normal"/>
    <w:link w:val="IntenseQuoteChar"/>
    <w:uiPriority w:val="30"/>
    <w:qFormat/>
    <w:rsid w:val="00BB03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B036D"/>
    <w:rPr>
      <w:i/>
      <w:iCs/>
      <w:color w:val="0F4761" w:themeColor="accent1" w:themeShade="BF"/>
    </w:rPr>
  </w:style>
  <w:style w:type="character" w:styleId="IntenseReference">
    <w:name w:val="Intense Reference"/>
    <w:basedOn w:val="DefaultParagraphFont"/>
    <w:uiPriority w:val="32"/>
    <w:qFormat/>
    <w:rsid w:val="00BB036D"/>
    <w:rPr>
      <w:b/>
      <w:bCs/>
      <w:smallCaps/>
      <w:color w:val="0F4761" w:themeColor="accent1" w:themeShade="BF"/>
      <w:spacing w:val="5"/>
    </w:rPr>
  </w:style>
  <w:style w:type="character" w:customStyle="1" w:styleId="HeaderChar">
    <w:name w:val="Header Char"/>
    <w:link w:val="Header"/>
    <w:rsid w:val="00BB036D"/>
    <w:rPr>
      <w:rFonts w:ascii="Times" w:eastAsia="Times" w:hAnsi="Times" w:cs="Times New Roman"/>
      <w:szCs w:val="20"/>
    </w:rPr>
  </w:style>
  <w:style w:type="paragraph" w:styleId="Header">
    <w:name w:val="header"/>
    <w:basedOn w:val="Normal"/>
    <w:link w:val="HeaderChar"/>
    <w:rsid w:val="00BB036D"/>
    <w:pPr>
      <w:tabs>
        <w:tab w:val="center" w:pos="4320"/>
        <w:tab w:val="right" w:pos="8640"/>
      </w:tabs>
      <w:spacing w:after="0" w:line="240" w:lineRule="auto"/>
    </w:pPr>
    <w:rPr>
      <w:rFonts w:ascii="Times" w:eastAsia="Times" w:hAnsi="Times" w:cs="Times New Roman"/>
      <w:szCs w:val="20"/>
    </w:rPr>
  </w:style>
  <w:style w:type="character" w:customStyle="1" w:styleId="HeaderChar1">
    <w:name w:val="Header Char1"/>
    <w:basedOn w:val="DefaultParagraphFont"/>
    <w:uiPriority w:val="99"/>
    <w:semiHidden/>
    <w:rsid w:val="00BB036D"/>
  </w:style>
  <w:style w:type="character" w:styleId="Hyperlink">
    <w:name w:val="Hyperlink"/>
    <w:uiPriority w:val="99"/>
    <w:unhideWhenUsed/>
    <w:rsid w:val="00BB036D"/>
    <w:rPr>
      <w:color w:val="0000FF"/>
      <w:u w:val="single"/>
    </w:rPr>
  </w:style>
  <w:style w:type="character" w:customStyle="1" w:styleId="apple-converted-space">
    <w:name w:val="apple-converted-space"/>
    <w:basedOn w:val="DefaultParagraphFont"/>
    <w:rsid w:val="00BB036D"/>
  </w:style>
  <w:style w:type="character" w:styleId="UnresolvedMention">
    <w:name w:val="Unresolved Mention"/>
    <w:basedOn w:val="DefaultParagraphFont"/>
    <w:uiPriority w:val="99"/>
    <w:semiHidden/>
    <w:unhideWhenUsed/>
    <w:rsid w:val="00182886"/>
    <w:rPr>
      <w:color w:val="605E5C"/>
      <w:shd w:val="clear" w:color="auto" w:fill="E1DFDD"/>
    </w:rPr>
  </w:style>
  <w:style w:type="character" w:styleId="FollowedHyperlink">
    <w:name w:val="FollowedHyperlink"/>
    <w:basedOn w:val="DefaultParagraphFont"/>
    <w:uiPriority w:val="99"/>
    <w:semiHidden/>
    <w:unhideWhenUsed/>
    <w:rsid w:val="00F94E1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ripod.brynmawr.edu/permalink/01TRI_INST/eanmjc/alma991019568235504921" TargetMode="External"/><Relationship Id="rId18" Type="http://schemas.openxmlformats.org/officeDocument/2006/relationships/hyperlink" Target="https://www.youtube.com/watch?v=qzBDW3JGk6Y" TargetMode="External"/><Relationship Id="rId26" Type="http://schemas.openxmlformats.org/officeDocument/2006/relationships/hyperlink" Target="https://youtu.be/HoWzWrsugdY" TargetMode="External"/><Relationship Id="rId39" Type="http://schemas.openxmlformats.org/officeDocument/2006/relationships/hyperlink" Target="https://oliverlaric.com/versions2012.htm" TargetMode="External"/><Relationship Id="rId21" Type="http://schemas.openxmlformats.org/officeDocument/2006/relationships/hyperlink" Target="https://www.ubuweb.com/film/blake_winchester.html" TargetMode="External"/><Relationship Id="rId34" Type="http://schemas.openxmlformats.org/officeDocument/2006/relationships/hyperlink" Target="https://bookchin.net/projects/mass-ornament/" TargetMode="External"/><Relationship Id="rId42" Type="http://schemas.openxmlformats.org/officeDocument/2006/relationships/hyperlink" Target="https://vimeo.com/38621657" TargetMode="External"/><Relationship Id="rId47" Type="http://schemas.openxmlformats.org/officeDocument/2006/relationships/hyperlink" Target="https://www.lawrencelek.com/works" TargetMode="External"/><Relationship Id="rId50" Type="http://schemas.openxmlformats.org/officeDocument/2006/relationships/hyperlink" Target="http://rhizome.org/about/" TargetMode="External"/><Relationship Id="rId55" Type="http://schemas.openxmlformats.org/officeDocument/2006/relationships/hyperlink" Target="http://www.ubu.com/" TargetMode="External"/><Relationship Id="rId63" Type="http://schemas.openxmlformats.org/officeDocument/2006/relationships/theme" Target="theme/theme1.xml"/><Relationship Id="rId7" Type="http://schemas.openxmlformats.org/officeDocument/2006/relationships/hyperlink" Target="https://www.brynmawr.edu/inside/offices-services/health-wellness-center/counseling-services" TargetMode="External"/><Relationship Id="rId2" Type="http://schemas.openxmlformats.org/officeDocument/2006/relationships/styles" Target="styles.xml"/><Relationship Id="rId16" Type="http://schemas.openxmlformats.org/officeDocument/2006/relationships/hyperlink" Target="https://vimeo.com/220807184" TargetMode="External"/><Relationship Id="rId29" Type="http://schemas.openxmlformats.org/officeDocument/2006/relationships/hyperlink" Target="https://tripod.brynmawr.edu/permalink/01TRI_INST/1ijd0uu/alma991019194900404921" TargetMode="External"/><Relationship Id="rId11" Type="http://schemas.openxmlformats.org/officeDocument/2006/relationships/hyperlink" Target="https://tripod.haverford.edu/permalink/01TRI_INST/14s7maf/alma991019091288804921" TargetMode="External"/><Relationship Id="rId24" Type="http://schemas.openxmlformats.org/officeDocument/2006/relationships/hyperlink" Target="https://www.youtube.com/watch?v=rcIM0CmazsM" TargetMode="External"/><Relationship Id="rId32" Type="http://schemas.openxmlformats.org/officeDocument/2006/relationships/hyperlink" Target="https://tripod.brynmawr.edu/permalink/01TRI_INST/1ijd0uu/alma991019194893804921" TargetMode="External"/><Relationship Id="rId37" Type="http://schemas.openxmlformats.org/officeDocument/2006/relationships/hyperlink" Target="https://tripod.brynmawr.edu/permalink/01TRI_INST/1ijd0uu/alma991018974181604921" TargetMode="External"/><Relationship Id="rId40" Type="http://schemas.openxmlformats.org/officeDocument/2006/relationships/hyperlink" Target="https://www.artforum.com/video/hito-steyerl-how-not-to-be-seen-a-fucking-didactic-educational-mov-file-2013-165845/" TargetMode="External"/><Relationship Id="rId45" Type="http://schemas.openxmlformats.org/officeDocument/2006/relationships/hyperlink" Target="http://iancheng.com/emissaries" TargetMode="External"/><Relationship Id="rId53" Type="http://schemas.openxmlformats.org/officeDocument/2006/relationships/hyperlink" Target="http://www.sundance.org/programs/new-frontier" TargetMode="External"/><Relationship Id="rId58" Type="http://schemas.openxmlformats.org/officeDocument/2006/relationships/hyperlink" Target="http://icaphila.org/exhibitions/8498/myths-of-the-marble" TargetMode="External"/><Relationship Id="rId5" Type="http://schemas.openxmlformats.org/officeDocument/2006/relationships/footnotes" Target="footnotes.xml"/><Relationship Id="rId61" Type="http://schemas.openxmlformats.org/officeDocument/2006/relationships/header" Target="header1.xml"/><Relationship Id="rId19" Type="http://schemas.openxmlformats.org/officeDocument/2006/relationships/hyperlink" Target="https://tripod.brynmawr.edu/permalink/01TRI_INST/1ijd0uu/alma991019148201304921" TargetMode="External"/><Relationship Id="rId14" Type="http://schemas.openxmlformats.org/officeDocument/2006/relationships/hyperlink" Target="https://www.youtube.com/watch?v=UF1cMETLZ08" TargetMode="External"/><Relationship Id="rId22" Type="http://schemas.openxmlformats.org/officeDocument/2006/relationships/hyperlink" Target="https://www.ubuweb.com/film/blake_winchester.html" TargetMode="External"/><Relationship Id="rId27" Type="http://schemas.openxmlformats.org/officeDocument/2006/relationships/hyperlink" Target="https://www.youtube.com/watch?v=PzFhEdht5bo" TargetMode="External"/><Relationship Id="rId30" Type="http://schemas.openxmlformats.org/officeDocument/2006/relationships/hyperlink" Target="https://tripod.brynmawr.edu/permalink/01TRI_INST/1ijd0uu/alma991019194900404921" TargetMode="External"/><Relationship Id="rId35" Type="http://schemas.openxmlformats.org/officeDocument/2006/relationships/hyperlink" Target="https://bookchin.net/projects/testament/" TargetMode="External"/><Relationship Id="rId43" Type="http://schemas.openxmlformats.org/officeDocument/2006/relationships/hyperlink" Target="https://vimeo.com/34707016" TargetMode="External"/><Relationship Id="rId48" Type="http://schemas.openxmlformats.org/officeDocument/2006/relationships/hyperlink" Target="https://www.estherschipper.com/artists/41-pierre-huyghe/works/32142/" TargetMode="External"/><Relationship Id="rId56" Type="http://schemas.openxmlformats.org/officeDocument/2006/relationships/hyperlink" Target="https://archive.org/about/" TargetMode="External"/><Relationship Id="rId8" Type="http://schemas.openxmlformats.org/officeDocument/2006/relationships/hyperlink" Target="http://www.brynmawr.edu/access-services/" TargetMode="External"/><Relationship Id="rId51" Type="http://schemas.openxmlformats.org/officeDocument/2006/relationships/hyperlink" Target="https://www.sfmoma.org/artists-artworks/media-arts/" TargetMode="External"/><Relationship Id="rId3" Type="http://schemas.openxmlformats.org/officeDocument/2006/relationships/settings" Target="settings.xml"/><Relationship Id="rId12" Type="http://schemas.openxmlformats.org/officeDocument/2006/relationships/hyperlink" Target="https://tripod.brynmawr.edu/permalink/01TRI_INST/eanmjc/alma991019568235504921" TargetMode="External"/><Relationship Id="rId17" Type="http://schemas.openxmlformats.org/officeDocument/2006/relationships/hyperlink" Target="https://theclock.fandom.com/wiki/The_Clock_Wiki" TargetMode="External"/><Relationship Id="rId25" Type="http://schemas.openxmlformats.org/officeDocument/2006/relationships/hyperlink" Target="https://www.youtube.com/watch?v=HoWzWrsugdY" TargetMode="External"/><Relationship Id="rId33" Type="http://schemas.openxmlformats.org/officeDocument/2006/relationships/hyperlink" Target="https://bookchin.net/projects/mass-ornament/" TargetMode="External"/><Relationship Id="rId38" Type="http://schemas.openxmlformats.org/officeDocument/2006/relationships/hyperlink" Target="https://www.youtube.com/watch?v=C8o5zvFsBAc" TargetMode="External"/><Relationship Id="rId46" Type="http://schemas.openxmlformats.org/officeDocument/2006/relationships/hyperlink" Target="http://iancheng.com/BOB" TargetMode="External"/><Relationship Id="rId59" Type="http://schemas.openxmlformats.org/officeDocument/2006/relationships/hyperlink" Target="https://www.moma.org/calendar/exhibitions/5033" TargetMode="External"/><Relationship Id="rId20" Type="http://schemas.openxmlformats.org/officeDocument/2006/relationships/hyperlink" Target="https://tripod.haverford.edu/permalink/01TRI_INST/14s7maf/alma991019148201304921" TargetMode="External"/><Relationship Id="rId41" Type="http://schemas.openxmlformats.org/officeDocument/2006/relationships/hyperlink" Target="https://vimeo.com/239709507" TargetMode="External"/><Relationship Id="rId54" Type="http://schemas.openxmlformats.org/officeDocument/2006/relationships/hyperlink" Target="https://en.wikipedia.org/wiki/Net.art"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youtube.com/watch?v=0gSwtr3E4Fo" TargetMode="External"/><Relationship Id="rId23" Type="http://schemas.openxmlformats.org/officeDocument/2006/relationships/hyperlink" Target="https://www.youtube.com/watch?v=rcIM0CmazsM" TargetMode="External"/><Relationship Id="rId28" Type="http://schemas.openxmlformats.org/officeDocument/2006/relationships/hyperlink" Target="https://youtu.be/PzFhEdht5bo" TargetMode="External"/><Relationship Id="rId36" Type="http://schemas.openxmlformats.org/officeDocument/2006/relationships/hyperlink" Target="https://tripod.brynmawr.edu/permalink/01TRI_INST/1ijd0uu/alma991018974181604921" TargetMode="External"/><Relationship Id="rId49" Type="http://schemas.openxmlformats.org/officeDocument/2006/relationships/hyperlink" Target="https://www.eai.org/" TargetMode="External"/><Relationship Id="rId57" Type="http://schemas.openxmlformats.org/officeDocument/2006/relationships/hyperlink" Target="http://www.whitechapelgallery.org/exhibitions/electronicsuperhighway/" TargetMode="External"/><Relationship Id="rId10" Type="http://schemas.openxmlformats.org/officeDocument/2006/relationships/hyperlink" Target="https://tripod.brynmawr.edu/permalink/01TRI_INST/1ijd0uu/alma991019091017304921" TargetMode="External"/><Relationship Id="rId31" Type="http://schemas.openxmlformats.org/officeDocument/2006/relationships/hyperlink" Target="https://tripod.brynmawr.edu/permalink/01TRI_INST/1ijd0uu/alma991019194893804921" TargetMode="External"/><Relationship Id="rId44" Type="http://schemas.openxmlformats.org/officeDocument/2006/relationships/hyperlink" Target="https://brooklynrail.org/2024/07/criticspage/Black-and-Blue-Images-Sondra-Perrys-ITS-IN-THE-GAME-17/" TargetMode="External"/><Relationship Id="rId52" Type="http://schemas.openxmlformats.org/officeDocument/2006/relationships/hyperlink" Target="https://diaart.org/program/artistswebprojects" TargetMode="External"/><Relationship Id="rId60" Type="http://schemas.openxmlformats.org/officeDocument/2006/relationships/hyperlink" Target="%20https://deepfakes.virtuality.mit.edu/" TargetMode="External"/><Relationship Id="rId4" Type="http://schemas.openxmlformats.org/officeDocument/2006/relationships/webSettings" Target="webSettings.xml"/><Relationship Id="rId9" Type="http://schemas.openxmlformats.org/officeDocument/2006/relationships/hyperlink" Target="https://brynmawr-edu.zoom.us/j/24183629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306</TotalTime>
  <Pages>6</Pages>
  <Words>2951</Words>
  <Characters>16821</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Homay King</dc:creator>
  <cp:keywords/>
  <dc:description/>
  <cp:lastModifiedBy>Homay King</cp:lastModifiedBy>
  <cp:revision>530</cp:revision>
  <cp:lastPrinted>2025-01-31T14:52:00Z</cp:lastPrinted>
  <dcterms:created xsi:type="dcterms:W3CDTF">2025-01-03T15:18:00Z</dcterms:created>
  <dcterms:modified xsi:type="dcterms:W3CDTF">2026-07-03T15:48:00Z</dcterms:modified>
</cp:coreProperties>
</file>