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C2D" w:rsidRPr="00452BDC" w:rsidRDefault="002E2C2D" w:rsidP="002E2C2D">
      <w:pPr>
        <w:ind w:right="3"/>
        <w:jc w:val="both"/>
        <w:rPr>
          <w:b/>
          <w:bCs/>
          <w:sz w:val="22"/>
          <w:szCs w:val="22"/>
          <w:u w:val="single"/>
          <w:lang w:val="fr-FR"/>
        </w:rPr>
      </w:pPr>
      <w:r w:rsidRPr="00452BDC">
        <w:rPr>
          <w:b/>
          <w:bCs/>
          <w:sz w:val="22"/>
          <w:szCs w:val="22"/>
          <w:u w:val="single"/>
          <w:lang w:val="fr-FR"/>
        </w:rPr>
        <w:t>Texte 1</w:t>
      </w:r>
    </w:p>
    <w:p w:rsidR="002E2C2D" w:rsidRDefault="002E2C2D" w:rsidP="002E2C2D">
      <w:pPr>
        <w:ind w:right="3"/>
        <w:jc w:val="both"/>
        <w:rPr>
          <w:lang w:val="fr-FR"/>
        </w:rPr>
      </w:pPr>
    </w:p>
    <w:p w:rsidR="002E2C2D" w:rsidRDefault="002E2C2D" w:rsidP="002E2C2D">
      <w:pPr>
        <w:ind w:right="3"/>
        <w:jc w:val="both"/>
        <w:rPr>
          <w:lang w:val="fr-FR"/>
        </w:rPr>
      </w:pPr>
      <w:r>
        <w:rPr>
          <w:lang w:val="fr-FR"/>
        </w:rPr>
        <w:t>Je ne suis pas content quand maman me</w:t>
      </w:r>
      <w:r w:rsidRPr="00C75610">
        <w:rPr>
          <w:lang w:val="fr-FR"/>
        </w:rPr>
        <w:t xml:space="preserve"> dit</w:t>
      </w:r>
      <w:r>
        <w:rPr>
          <w:lang w:val="fr-FR"/>
        </w:rPr>
        <w:t xml:space="preserve"> qu’une de ses amies vient</w:t>
      </w:r>
      <w:r w:rsidRPr="00C75610">
        <w:rPr>
          <w:lang w:val="fr-FR"/>
        </w:rPr>
        <w:t xml:space="preserve"> prendre le thé avec sa petite fille. Moi, je n’aime pas les filles. C’est bête, ça ne sait pas jouer à autre chose qu’à la poupée et à la marchande et ça pleure tout le temps. Bien sûr, moi aussi je pleure quelquefois, mais c’est pour des choses graves, comme l</w:t>
      </w:r>
      <w:r>
        <w:rPr>
          <w:lang w:val="fr-FR"/>
        </w:rPr>
        <w:t xml:space="preserve">a fois où le vase du salon se casse et papa me gronde et ce n’est </w:t>
      </w:r>
      <w:r w:rsidRPr="00C75610">
        <w:rPr>
          <w:lang w:val="fr-FR"/>
        </w:rPr>
        <w:t xml:space="preserve">pas juste parce que </w:t>
      </w:r>
      <w:r>
        <w:rPr>
          <w:lang w:val="fr-FR"/>
        </w:rPr>
        <w:t>ce n’est pas exprès et puis ce vase il est</w:t>
      </w:r>
      <w:r w:rsidRPr="00C75610">
        <w:rPr>
          <w:lang w:val="fr-FR"/>
        </w:rPr>
        <w:t xml:space="preserve"> très laid et je sais bien que papa n’aime pas que je joue à la balle dans la</w:t>
      </w:r>
      <w:r>
        <w:rPr>
          <w:lang w:val="fr-FR"/>
        </w:rPr>
        <w:t xml:space="preserve"> maison mais moi j’aime bien</w:t>
      </w:r>
      <w:r w:rsidRPr="00C75610">
        <w:rPr>
          <w:lang w:val="fr-FR"/>
        </w:rPr>
        <w:t>.</w:t>
      </w:r>
    </w:p>
    <w:p w:rsidR="00147FA1" w:rsidRDefault="00147FA1">
      <w:bookmarkStart w:id="0" w:name="_GoBack"/>
      <w:bookmarkEnd w:id="0"/>
    </w:p>
    <w:sectPr w:rsidR="00147F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C2D"/>
    <w:rsid w:val="00147FA1"/>
    <w:rsid w:val="002E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877572-E6EB-4F09-A325-331398A00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2C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Bryn Mawr College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Agnès Peysson-Zeiss</dc:creator>
  <cp:keywords/>
  <dc:description/>
  <cp:lastModifiedBy>Agnès Peysson-Zeiss</cp:lastModifiedBy>
  <cp:revision>1</cp:revision>
  <dcterms:created xsi:type="dcterms:W3CDTF">2016-10-03T02:07:00Z</dcterms:created>
  <dcterms:modified xsi:type="dcterms:W3CDTF">2016-10-03T02:07:00Z</dcterms:modified>
</cp:coreProperties>
</file>