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E44" w:rsidRPr="00373E44" w:rsidRDefault="00373E44" w:rsidP="00373E4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fr-FR"/>
        </w:rPr>
      </w:pPr>
      <w:bookmarkStart w:id="0" w:name="_GoBack"/>
      <w:bookmarkEnd w:id="0"/>
      <w:r w:rsidRPr="00373E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fr-FR"/>
        </w:rPr>
        <w:t>Textes du XVIIe siècle</w:t>
      </w:r>
      <w:r w:rsidRPr="00373E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fr-FR"/>
        </w:rPr>
        <w:br/>
        <w:t>Charles Perrault</w:t>
      </w:r>
      <w:r w:rsidRPr="00373E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fr-FR"/>
        </w:rPr>
        <w:br/>
      </w:r>
      <w:r w:rsidRPr="00373E44"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val="fr-FR"/>
        </w:rPr>
        <w:t>Contes de ma Mère l'Oye</w:t>
      </w:r>
      <w:r w:rsidRPr="00373E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fr-FR"/>
        </w:rPr>
        <w:br/>
        <w:t>« Le Petit Chaperon rouge »</w:t>
      </w:r>
      <w:r w:rsidRPr="00373E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fr-FR"/>
        </w:rPr>
        <w:br/>
        <w:t>1697</w:t>
      </w:r>
    </w:p>
    <w:p w:rsidR="00373E44" w:rsidRPr="00373E44" w:rsidRDefault="00373E44" w:rsidP="00373E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73E44">
        <w:rPr>
          <w:rFonts w:ascii="Times New Roman" w:eastAsia="Times New Roman" w:hAnsi="Times New Roman" w:cs="Times New Roman"/>
          <w:sz w:val="24"/>
          <w:szCs w:val="24"/>
          <w:lang w:val="fr-FR"/>
        </w:rPr>
        <w:br/>
      </w:r>
      <w:r w:rsidRPr="00373E44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Introduction to French </w:t>
      </w:r>
      <w:proofErr w:type="spellStart"/>
      <w:r w:rsidRPr="00373E44">
        <w:rPr>
          <w:rFonts w:ascii="Times New Roman" w:eastAsia="Times New Roman" w:hAnsi="Times New Roman" w:cs="Times New Roman"/>
          <w:sz w:val="20"/>
          <w:szCs w:val="20"/>
          <w:lang w:val="fr-FR"/>
        </w:rPr>
        <w:t>Studies</w:t>
      </w:r>
      <w:proofErr w:type="spellEnd"/>
      <w:r w:rsidRPr="00373E44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-- Pascal </w:t>
      </w:r>
      <w:proofErr w:type="spellStart"/>
      <w:r w:rsidRPr="00373E44">
        <w:rPr>
          <w:rFonts w:ascii="Times New Roman" w:eastAsia="Times New Roman" w:hAnsi="Times New Roman" w:cs="Times New Roman"/>
          <w:sz w:val="20"/>
          <w:szCs w:val="20"/>
          <w:lang w:val="fr-FR"/>
        </w:rPr>
        <w:t>Michelucci</w:t>
      </w:r>
      <w:proofErr w:type="spellEnd"/>
      <w:r w:rsidRPr="00373E44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-- FRE 180Y (L0301)</w:t>
      </w:r>
      <w:r w:rsidRPr="00373E44">
        <w:rPr>
          <w:rFonts w:ascii="Times New Roman" w:eastAsia="Times New Roman" w:hAnsi="Times New Roman" w:cs="Times New Roman"/>
          <w:sz w:val="20"/>
          <w:szCs w:val="20"/>
          <w:lang w:val="fr-FR"/>
        </w:rPr>
        <w:br/>
      </w:r>
      <w:r w:rsidRPr="00373E44">
        <w:rPr>
          <w:rFonts w:ascii="Times New Roman" w:eastAsia="Times New Roman" w:hAnsi="Times New Roman" w:cs="Times New Roman"/>
          <w:sz w:val="20"/>
          <w:szCs w:val="20"/>
          <w:lang w:val="fr-FR"/>
        </w:rPr>
        <w:br/>
      </w:r>
      <w:r w:rsidRPr="00373E44">
        <w:rPr>
          <w:rFonts w:ascii="Times New Roman" w:eastAsia="Times New Roman" w:hAnsi="Times New Roman" w:cs="Times New Roman"/>
          <w:sz w:val="15"/>
          <w:szCs w:val="15"/>
          <w:lang w:val="fr-FR"/>
        </w:rPr>
        <w:t xml:space="preserve">| </w:t>
      </w:r>
      <w:hyperlink r:id="rId5" w:history="1">
        <w:r w:rsidRPr="00373E44">
          <w:rPr>
            <w:rFonts w:ascii="Times New Roman" w:eastAsia="Times New Roman" w:hAnsi="Times New Roman" w:cs="Times New Roman"/>
            <w:color w:val="0000FF"/>
            <w:sz w:val="15"/>
            <w:szCs w:val="15"/>
            <w:u w:val="single"/>
            <w:lang w:val="fr-FR"/>
          </w:rPr>
          <w:t>La guirlande de Julie</w:t>
        </w:r>
      </w:hyperlink>
      <w:r w:rsidRPr="00373E44">
        <w:rPr>
          <w:rFonts w:ascii="Times New Roman" w:eastAsia="Times New Roman" w:hAnsi="Times New Roman" w:cs="Times New Roman"/>
          <w:sz w:val="15"/>
          <w:szCs w:val="15"/>
          <w:lang w:val="fr-FR"/>
        </w:rPr>
        <w:t xml:space="preserve"> | </w:t>
      </w:r>
      <w:hyperlink r:id="rId6" w:history="1">
        <w:r w:rsidRPr="00373E44">
          <w:rPr>
            <w:rFonts w:ascii="Times New Roman" w:eastAsia="Times New Roman" w:hAnsi="Times New Roman" w:cs="Times New Roman"/>
            <w:color w:val="0000FF"/>
            <w:sz w:val="15"/>
            <w:szCs w:val="15"/>
            <w:u w:val="single"/>
            <w:lang w:val="fr-FR"/>
          </w:rPr>
          <w:t>Discours de la méthode</w:t>
        </w:r>
      </w:hyperlink>
      <w:r w:rsidRPr="00373E44">
        <w:rPr>
          <w:rFonts w:ascii="Times New Roman" w:eastAsia="Times New Roman" w:hAnsi="Times New Roman" w:cs="Times New Roman"/>
          <w:sz w:val="15"/>
          <w:szCs w:val="15"/>
          <w:lang w:val="fr-FR"/>
        </w:rPr>
        <w:t xml:space="preserve"> | </w:t>
      </w:r>
      <w:hyperlink r:id="rId7" w:history="1">
        <w:r w:rsidRPr="00373E44">
          <w:rPr>
            <w:rFonts w:ascii="Times New Roman" w:eastAsia="Times New Roman" w:hAnsi="Times New Roman" w:cs="Times New Roman"/>
            <w:color w:val="0000FF"/>
            <w:sz w:val="15"/>
            <w:szCs w:val="15"/>
            <w:u w:val="single"/>
            <w:lang w:val="fr-FR"/>
          </w:rPr>
          <w:t>Les précieuses ridicules</w:t>
        </w:r>
      </w:hyperlink>
      <w:r w:rsidRPr="00373E44">
        <w:rPr>
          <w:rFonts w:ascii="Times New Roman" w:eastAsia="Times New Roman" w:hAnsi="Times New Roman" w:cs="Times New Roman"/>
          <w:sz w:val="15"/>
          <w:szCs w:val="15"/>
          <w:lang w:val="fr-FR"/>
        </w:rPr>
        <w:t xml:space="preserve"> | </w:t>
      </w:r>
      <w:hyperlink r:id="rId8" w:history="1">
        <w:r w:rsidRPr="00373E44">
          <w:rPr>
            <w:rFonts w:ascii="Times New Roman" w:eastAsia="Times New Roman" w:hAnsi="Times New Roman" w:cs="Times New Roman"/>
            <w:color w:val="0000FF"/>
            <w:sz w:val="15"/>
            <w:szCs w:val="15"/>
            <w:u w:val="single"/>
            <w:lang w:val="fr-FR"/>
          </w:rPr>
          <w:t>L'avare</w:t>
        </w:r>
      </w:hyperlink>
      <w:r w:rsidRPr="00373E44">
        <w:rPr>
          <w:rFonts w:ascii="Times New Roman" w:eastAsia="Times New Roman" w:hAnsi="Times New Roman" w:cs="Times New Roman"/>
          <w:sz w:val="15"/>
          <w:szCs w:val="15"/>
          <w:lang w:val="fr-FR"/>
        </w:rPr>
        <w:t xml:space="preserve"> | </w:t>
      </w:r>
      <w:hyperlink r:id="rId9" w:history="1">
        <w:r w:rsidRPr="00373E44">
          <w:rPr>
            <w:rFonts w:ascii="Times New Roman" w:eastAsia="Times New Roman" w:hAnsi="Times New Roman" w:cs="Times New Roman"/>
            <w:color w:val="0000FF"/>
            <w:sz w:val="15"/>
            <w:szCs w:val="15"/>
            <w:u w:val="single"/>
            <w:lang w:val="fr-FR"/>
          </w:rPr>
          <w:t>Maximes</w:t>
        </w:r>
      </w:hyperlink>
      <w:r w:rsidRPr="00373E44">
        <w:rPr>
          <w:rFonts w:ascii="Times New Roman" w:eastAsia="Times New Roman" w:hAnsi="Times New Roman" w:cs="Times New Roman"/>
          <w:sz w:val="15"/>
          <w:szCs w:val="15"/>
          <w:lang w:val="fr-FR"/>
        </w:rPr>
        <w:t xml:space="preserve"> |</w:t>
      </w:r>
      <w:r w:rsidRPr="00373E44">
        <w:rPr>
          <w:rFonts w:ascii="Times New Roman" w:eastAsia="Times New Roman" w:hAnsi="Times New Roman" w:cs="Times New Roman"/>
          <w:sz w:val="15"/>
          <w:szCs w:val="15"/>
          <w:lang w:val="fr-FR"/>
        </w:rPr>
        <w:br/>
        <w:t xml:space="preserve">| </w:t>
      </w:r>
      <w:hyperlink r:id="rId10" w:history="1">
        <w:r w:rsidRPr="00373E44">
          <w:rPr>
            <w:rFonts w:ascii="Times New Roman" w:eastAsia="Times New Roman" w:hAnsi="Times New Roman" w:cs="Times New Roman"/>
            <w:color w:val="0000FF"/>
            <w:sz w:val="15"/>
            <w:szCs w:val="15"/>
            <w:u w:val="single"/>
            <w:lang w:val="fr-FR"/>
          </w:rPr>
          <w:t>Pensées</w:t>
        </w:r>
      </w:hyperlink>
      <w:r w:rsidRPr="00373E44">
        <w:rPr>
          <w:rFonts w:ascii="Times New Roman" w:eastAsia="Times New Roman" w:hAnsi="Times New Roman" w:cs="Times New Roman"/>
          <w:sz w:val="15"/>
          <w:szCs w:val="15"/>
          <w:lang w:val="fr-FR"/>
        </w:rPr>
        <w:t xml:space="preserve"> | </w:t>
      </w:r>
      <w:hyperlink r:id="rId11" w:history="1">
        <w:r w:rsidRPr="00373E44">
          <w:rPr>
            <w:rFonts w:ascii="Times New Roman" w:eastAsia="Times New Roman" w:hAnsi="Times New Roman" w:cs="Times New Roman"/>
            <w:color w:val="0000FF"/>
            <w:sz w:val="15"/>
            <w:szCs w:val="15"/>
            <w:u w:val="single"/>
            <w:lang w:val="fr-FR"/>
          </w:rPr>
          <w:t>Iphigénie</w:t>
        </w:r>
      </w:hyperlink>
      <w:r w:rsidRPr="00373E44">
        <w:rPr>
          <w:rFonts w:ascii="Times New Roman" w:eastAsia="Times New Roman" w:hAnsi="Times New Roman" w:cs="Times New Roman"/>
          <w:sz w:val="15"/>
          <w:szCs w:val="15"/>
          <w:lang w:val="fr-FR"/>
        </w:rPr>
        <w:t xml:space="preserve"> | </w:t>
      </w:r>
      <w:hyperlink r:id="rId12" w:history="1">
        <w:r w:rsidRPr="00373E44">
          <w:rPr>
            <w:rFonts w:ascii="Times New Roman" w:eastAsia="Times New Roman" w:hAnsi="Times New Roman" w:cs="Times New Roman"/>
            <w:color w:val="0000FF"/>
            <w:sz w:val="15"/>
            <w:szCs w:val="15"/>
            <w:u w:val="single"/>
            <w:lang w:val="fr-FR"/>
          </w:rPr>
          <w:t>Phèdre</w:t>
        </w:r>
      </w:hyperlink>
      <w:r w:rsidRPr="00373E44">
        <w:rPr>
          <w:rFonts w:ascii="Times New Roman" w:eastAsia="Times New Roman" w:hAnsi="Times New Roman" w:cs="Times New Roman"/>
          <w:sz w:val="15"/>
          <w:szCs w:val="15"/>
          <w:lang w:val="fr-FR"/>
        </w:rPr>
        <w:t xml:space="preserve"> | </w:t>
      </w:r>
      <w:hyperlink r:id="rId13" w:history="1">
        <w:r w:rsidRPr="00373E44">
          <w:rPr>
            <w:rFonts w:ascii="Times New Roman" w:eastAsia="Times New Roman" w:hAnsi="Times New Roman" w:cs="Times New Roman"/>
            <w:color w:val="0000FF"/>
            <w:sz w:val="15"/>
            <w:szCs w:val="15"/>
            <w:u w:val="single"/>
            <w:lang w:val="fr-FR"/>
          </w:rPr>
          <w:t>Les Animaux malades de la peste</w:t>
        </w:r>
      </w:hyperlink>
      <w:r w:rsidRPr="00373E44">
        <w:rPr>
          <w:rFonts w:ascii="Times New Roman" w:eastAsia="Times New Roman" w:hAnsi="Times New Roman" w:cs="Times New Roman"/>
          <w:sz w:val="15"/>
          <w:szCs w:val="15"/>
          <w:lang w:val="fr-FR"/>
        </w:rPr>
        <w:t xml:space="preserve"> | </w:t>
      </w:r>
      <w:hyperlink r:id="rId14" w:history="1">
        <w:r w:rsidRPr="00373E44">
          <w:rPr>
            <w:rFonts w:ascii="Times New Roman" w:eastAsia="Times New Roman" w:hAnsi="Times New Roman" w:cs="Times New Roman"/>
            <w:color w:val="0000FF"/>
            <w:sz w:val="15"/>
            <w:szCs w:val="15"/>
            <w:u w:val="single"/>
            <w:lang w:val="fr-FR"/>
          </w:rPr>
          <w:t>Le héron</w:t>
        </w:r>
      </w:hyperlink>
      <w:r w:rsidRPr="00373E44">
        <w:rPr>
          <w:rFonts w:ascii="Times New Roman" w:eastAsia="Times New Roman" w:hAnsi="Times New Roman" w:cs="Times New Roman"/>
          <w:sz w:val="15"/>
          <w:szCs w:val="15"/>
          <w:lang w:val="fr-FR"/>
        </w:rPr>
        <w:t xml:space="preserve"> | </w:t>
      </w:r>
      <w:hyperlink r:id="rId15" w:history="1">
        <w:r w:rsidRPr="00373E44">
          <w:rPr>
            <w:rFonts w:ascii="Times New Roman" w:eastAsia="Times New Roman" w:hAnsi="Times New Roman" w:cs="Times New Roman"/>
            <w:color w:val="0000FF"/>
            <w:sz w:val="15"/>
            <w:szCs w:val="15"/>
            <w:u w:val="single"/>
            <w:lang w:val="fr-FR"/>
          </w:rPr>
          <w:t>Les Membres et l'Estomac</w:t>
        </w:r>
      </w:hyperlink>
      <w:r w:rsidRPr="00373E44">
        <w:rPr>
          <w:rFonts w:ascii="Times New Roman" w:eastAsia="Times New Roman" w:hAnsi="Times New Roman" w:cs="Times New Roman"/>
          <w:sz w:val="15"/>
          <w:szCs w:val="15"/>
          <w:lang w:val="fr-FR"/>
        </w:rPr>
        <w:t xml:space="preserve"> |</w:t>
      </w:r>
      <w:r w:rsidRPr="00373E44">
        <w:rPr>
          <w:rFonts w:ascii="Times New Roman" w:eastAsia="Times New Roman" w:hAnsi="Times New Roman" w:cs="Times New Roman"/>
          <w:sz w:val="15"/>
          <w:szCs w:val="15"/>
          <w:lang w:val="fr-FR"/>
        </w:rPr>
        <w:br/>
        <w:t xml:space="preserve">| </w:t>
      </w:r>
      <w:hyperlink r:id="rId16" w:history="1">
        <w:r w:rsidRPr="00373E44">
          <w:rPr>
            <w:rFonts w:ascii="Times New Roman" w:eastAsia="Times New Roman" w:hAnsi="Times New Roman" w:cs="Times New Roman"/>
            <w:color w:val="0000FF"/>
            <w:sz w:val="15"/>
            <w:szCs w:val="15"/>
            <w:u w:val="single"/>
            <w:lang w:val="fr-FR"/>
          </w:rPr>
          <w:t>La Princesse de Clèves</w:t>
        </w:r>
      </w:hyperlink>
      <w:r w:rsidRPr="00373E44">
        <w:rPr>
          <w:rFonts w:ascii="Times New Roman" w:eastAsia="Times New Roman" w:hAnsi="Times New Roman" w:cs="Times New Roman"/>
          <w:sz w:val="15"/>
          <w:szCs w:val="15"/>
          <w:lang w:val="fr-FR"/>
        </w:rPr>
        <w:t xml:space="preserve"> | </w:t>
      </w:r>
      <w:hyperlink r:id="rId17" w:history="1">
        <w:r w:rsidRPr="00373E44">
          <w:rPr>
            <w:rFonts w:ascii="Times New Roman" w:eastAsia="Times New Roman" w:hAnsi="Times New Roman" w:cs="Times New Roman"/>
            <w:color w:val="0000FF"/>
            <w:sz w:val="15"/>
            <w:szCs w:val="15"/>
            <w:u w:val="single"/>
            <w:lang w:val="fr-FR"/>
          </w:rPr>
          <w:t>L'exécution d'une empoisonneuse</w:t>
        </w:r>
      </w:hyperlink>
      <w:r w:rsidRPr="00373E44">
        <w:rPr>
          <w:rFonts w:ascii="Times New Roman" w:eastAsia="Times New Roman" w:hAnsi="Times New Roman" w:cs="Times New Roman"/>
          <w:sz w:val="15"/>
          <w:szCs w:val="15"/>
          <w:lang w:val="fr-FR"/>
        </w:rPr>
        <w:t xml:space="preserve"> | Le Petit Chaperon rouge | </w:t>
      </w:r>
    </w:p>
    <w:p w:rsidR="00373E44" w:rsidRPr="00373E44" w:rsidRDefault="00373E44" w:rsidP="00373E4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5445"/>
      </w:tblGrid>
      <w:tr w:rsidR="00373E44" w:rsidRPr="00373E44" w:rsidTr="00373E44">
        <w:trPr>
          <w:tblCellSpacing w:w="15" w:type="dxa"/>
        </w:trPr>
        <w:tc>
          <w:tcPr>
            <w:tcW w:w="300" w:type="dxa"/>
            <w:hideMark/>
          </w:tcPr>
          <w:p w:rsidR="00373E44" w:rsidRPr="00373E44" w:rsidRDefault="00373E44" w:rsidP="00373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E44">
              <w:rPr>
                <w:rFonts w:ascii="Times" w:eastAsia="Times New Roman" w:hAnsi="Times" w:cs="Times"/>
                <w:sz w:val="24"/>
                <w:szCs w:val="24"/>
              </w:rPr>
              <w:t>1</w:t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  <w:t>5</w:t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  <w:t>10</w:t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  <w:t>15</w:t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  <w:t>20</w:t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  <w:t>25</w:t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lastRenderedPageBreak/>
              <w:br/>
              <w:t>30</w:t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  <w:t>35</w:t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  <w:t>40</w:t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  <w:t>45</w:t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  <w:t>50</w:t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  <w:t>55</w:t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  <w:t>60</w:t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  <w:t>65</w:t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  <w:t>70</w:t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</w:rPr>
              <w:lastRenderedPageBreak/>
              <w:t>75</w:t>
            </w:r>
          </w:p>
        </w:tc>
        <w:tc>
          <w:tcPr>
            <w:tcW w:w="5400" w:type="dxa"/>
            <w:hideMark/>
          </w:tcPr>
          <w:p w:rsidR="00373E44" w:rsidRPr="00373E44" w:rsidRDefault="00373E44" w:rsidP="00373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lastRenderedPageBreak/>
              <w:t>    Il était une fois une petite fille de village, la plus jolie qu'on aurait pu voir ; sa mère en était folle, et sa mère-grand plus folle encore. Cette bonne femme lui fit faire un petit chaperon rouge, qui lui seyait si bien que partout on l'appelait le Petit Chaperon rouge.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    Un jour sa mère ayant cuit et fait des galettes, lui dit :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    - Va voir comment se porte ta mère-grand, car on m'a dit qu'elle était malade. Porte-lui une galette et ce petit pot de beurre. » Le Petit Chaperon rouge partit aussitôt pour aller chez sa mère-grand, qui demeurait dans un autre village. En passant dans un bois, elle rencontra compère le loup, qui eut bien envie de la manger ; mais il n'osa pas, à cause de quelques bûcherons qui étaient dans la forêt. Il lui demanda où elle allait ; la pauvre enfant, qui ne savait pas qu'il est dangereux de s'arrêter à écouter un loup, lui dit : « Je vais voir ma Mère-grand, et lui porter une galette avec un petit pot de beurre que ma Mère lui envoie. »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    - Demeure-t-elle bien loin ? lui dit le loup.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    - Oh ! oui, dit le Petit Chaperon rouge, c'est par-delà le moulin que vous voyez tout là-bas, là-bas, à la première maison du village.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 xml:space="preserve">    - Eh bien, dit le Loup, je veux aller la voir aussi ; je m'y en vais par ce chemin ici, et toi par ce chemin-là, et nous verrons qui plus tôt y sera. » Le loup se mit à courir de toute sa force par le chemin qui était le plus court, et la petite fille s'en alla par le chemin le plus 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lastRenderedPageBreak/>
              <w:t>long, s'amusant à cueillir des noisettes, à courir après des papillons, et à faire des bouquets des petites fleurs qu'elle rencontrait.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 xml:space="preserve">    Le loup ne fut pas longtemps à arriver à la maison de la mère-grand ; il heurte : </w:t>
            </w:r>
            <w:r w:rsidRPr="00373E44">
              <w:rPr>
                <w:rFonts w:ascii="Times" w:eastAsia="Times New Roman" w:hAnsi="Times" w:cs="Times"/>
                <w:i/>
                <w:iCs/>
                <w:sz w:val="24"/>
                <w:szCs w:val="24"/>
                <w:lang w:val="fr-FR"/>
              </w:rPr>
              <w:t>Toc, toc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t>.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    - Qui est là ?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    - C'est votre fille le Petit Chaperon rouge (dit le loup, en contrefaisant sa voix) qui vous apporte une galette et un petit pot de beurre que ma mère vous envoie. »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    La bonne mère-grand, qui était dans son lit à cause qu'elle se trouvait un peu mal, lui cria : « Tire la chevillette, la bobinette cherra. »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 xml:space="preserve">    Le loup tira la chevillette et la porte s'ouvrit. Il se jeta sur la bonne femme, et la dévora en moins de rien ; car il y avait plus de trois jours qu'il n'avait </w:t>
            </w:r>
            <w:proofErr w:type="gramStart"/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t>mangé</w:t>
            </w:r>
            <w:proofErr w:type="gramEnd"/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t xml:space="preserve">. Ensuite il ferma la porte, et alla se coucher dans le lit de la mère-grand, en attendant le Petit Chaperon rouge, qui quelque temps après vint heurter à la porte. </w:t>
            </w:r>
            <w:r w:rsidRPr="00373E44">
              <w:rPr>
                <w:rFonts w:ascii="Times" w:eastAsia="Times New Roman" w:hAnsi="Times" w:cs="Times"/>
                <w:i/>
                <w:iCs/>
                <w:sz w:val="24"/>
                <w:szCs w:val="24"/>
                <w:lang w:val="fr-FR"/>
              </w:rPr>
              <w:t>Toc, toc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t>. « Qui est là ? »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    Le Petit Chaperon rouge, qui entendit la grosse voix du loup eut peur d'abord, mais croyant que sa mère-grand était enrhumée, répondit : « C'est votre fille le Petit Chaperon rouge, qui vous apporte une galette et un petit pot de beurre que ma mère vous envoie. » Le loup lui cria en adoucissant un peu sa voix : « Tire la chevillette, la bobinette cherra. » Le Petit Chaperon rouge tira la chevillette, et la porte s'ouvrit. Le loup, la voyant entrer, lui dit en se cachant dans le lit sous la couverture : « Mets la galette et le petit pot de beurre sur la huche, et viens te coucher avec moi. » Le Petit Chaperon rouge se déshabille, et va se mettre dans le lit, où elle fut bien étonnée de voir comment sa mère-grand était faite dans son déshabillé. Elle lui dit :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    - Ma mère-grand, que vous avez de grands bras ?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    - C'est pour mieux t'embrasser, ma fille.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    - Ma mère-grand, que vous avez de grandes jambes ?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    - C'est pour mieux courir, mon enfant.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    - Ma mère-grand, que vous avez de grandes oreilles?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    - C'est pour mieux écouter, mon enfant.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    - Ma mère-grand, que vous avez de grands yeux ?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    - C'est pour mieux voir, mon enfant.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    - Ma mère-grand, que vous avez de grandes dents ?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    - C'est pour te manger. »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    Et en disant ces mots, ce méchant loup se jeta sur le Petit Chaperon rouge, et la mangea.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lastRenderedPageBreak/>
              <w:t>MORALITÉ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On voit ici que de jeunes enfants</w:t>
            </w:r>
            <w:proofErr w:type="gramStart"/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t>,</w:t>
            </w:r>
            <w:proofErr w:type="gramEnd"/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Surtout de jeunes filles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Belles, bien faites, et gentilles,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Font très mal d'écouter toute sorte de gens,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Et que ce n'est pas chose étrange,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S'il y en a tant que le loup mange.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Je dis le loup, car tous les loups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 xml:space="preserve">Ne sont pas de la même sorte </w:t>
            </w:r>
            <w:proofErr w:type="gramStart"/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t>;</w:t>
            </w:r>
            <w:proofErr w:type="gramEnd"/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Il en est d'une humeur accorte,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Sans bruit, sans fiel et sans courroux,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Qui privés, complaisants et doux,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Suivent les jeunes demoiselles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Jusque dans les maisons, jusque dans les ruelles ;</w:t>
            </w:r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Mais hélas ! qui ne sait que ces loups doucereux</w:t>
            </w:r>
            <w:proofErr w:type="gramStart"/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t>,</w:t>
            </w:r>
            <w:proofErr w:type="gramEnd"/>
            <w:r w:rsidRPr="00373E44">
              <w:rPr>
                <w:rFonts w:ascii="Times" w:eastAsia="Times New Roman" w:hAnsi="Times" w:cs="Times"/>
                <w:sz w:val="24"/>
                <w:szCs w:val="24"/>
                <w:lang w:val="fr-FR"/>
              </w:rPr>
              <w:br/>
              <w:t>De tous les loups sont les plus dangereux.</w:t>
            </w:r>
          </w:p>
        </w:tc>
      </w:tr>
    </w:tbl>
    <w:p w:rsidR="00373E44" w:rsidRPr="00373E44" w:rsidRDefault="00373E44" w:rsidP="00373E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3E44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25" style="width:0;height:1.5pt" o:hralign="center" o:hrstd="t" o:hr="t" fillcolor="#a0a0a0" stroked="f"/>
        </w:pict>
      </w:r>
    </w:p>
    <w:p w:rsidR="00373E44" w:rsidRPr="00373E44" w:rsidRDefault="00373E44" w:rsidP="00373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73E44">
        <w:rPr>
          <w:rFonts w:ascii="Times New Roman" w:eastAsia="Times New Roman" w:hAnsi="Times New Roman" w:cs="Times New Roman"/>
          <w:sz w:val="24"/>
          <w:szCs w:val="24"/>
          <w:lang w:val="fr-FR"/>
        </w:rPr>
        <w:t>GRIMOIRE-FRE 180Y</w:t>
      </w:r>
      <w:r w:rsidRPr="00373E44">
        <w:rPr>
          <w:rFonts w:ascii="Times New Roman" w:eastAsia="Times New Roman" w:hAnsi="Times New Roman" w:cs="Times New Roman"/>
          <w:sz w:val="24"/>
          <w:szCs w:val="24"/>
          <w:lang w:val="fr-FR"/>
        </w:rPr>
        <w:br/>
        <w:t xml:space="preserve">©Pascal </w:t>
      </w:r>
      <w:proofErr w:type="spellStart"/>
      <w:r w:rsidRPr="00373E44">
        <w:rPr>
          <w:rFonts w:ascii="Times New Roman" w:eastAsia="Times New Roman" w:hAnsi="Times New Roman" w:cs="Times New Roman"/>
          <w:sz w:val="24"/>
          <w:szCs w:val="24"/>
          <w:lang w:val="fr-FR"/>
        </w:rPr>
        <w:t>Michelucci</w:t>
      </w:r>
      <w:proofErr w:type="spellEnd"/>
      <w:r w:rsidRPr="00373E44">
        <w:rPr>
          <w:rFonts w:ascii="Times New Roman" w:eastAsia="Times New Roman" w:hAnsi="Times New Roman" w:cs="Times New Roman"/>
          <w:sz w:val="24"/>
          <w:szCs w:val="24"/>
          <w:lang w:val="fr-FR"/>
        </w:rPr>
        <w:br/>
        <w:t>Créé le 28 juillet 1996</w:t>
      </w:r>
    </w:p>
    <w:p w:rsidR="006D0B09" w:rsidRPr="00373E44" w:rsidRDefault="006D0B09">
      <w:pPr>
        <w:rPr>
          <w:lang w:val="fr-FR"/>
        </w:rPr>
      </w:pPr>
    </w:p>
    <w:sectPr w:rsidR="006D0B09" w:rsidRPr="00373E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E44"/>
    <w:rsid w:val="00373E44"/>
    <w:rsid w:val="006D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9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ench.chass.utoronto.ca/fre180/Avare.html" TargetMode="External"/><Relationship Id="rId13" Type="http://schemas.openxmlformats.org/officeDocument/2006/relationships/hyperlink" Target="http://french.chass.utoronto.ca/fre180/Peste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rench.chass.utoronto.ca/fre180/Precieuses.html" TargetMode="External"/><Relationship Id="rId12" Type="http://schemas.openxmlformats.org/officeDocument/2006/relationships/hyperlink" Target="http://french.chass.utoronto.ca/fre180/Phedre.html" TargetMode="External"/><Relationship Id="rId17" Type="http://schemas.openxmlformats.org/officeDocument/2006/relationships/hyperlink" Target="http://french.chass.utoronto.ca/fre180/Empoisonneuse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french.chass.utoronto.ca/fre180/Cleves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french.chass.utoronto.ca/fre180/Cogito.html" TargetMode="External"/><Relationship Id="rId11" Type="http://schemas.openxmlformats.org/officeDocument/2006/relationships/hyperlink" Target="http://french.chass.utoronto.ca/fre180/Iphigenie.html" TargetMode="External"/><Relationship Id="rId5" Type="http://schemas.openxmlformats.org/officeDocument/2006/relationships/hyperlink" Target="http://french.chass.utoronto.ca/fre180/Guirlande.html" TargetMode="External"/><Relationship Id="rId15" Type="http://schemas.openxmlformats.org/officeDocument/2006/relationships/hyperlink" Target="http://french.chass.utoronto.ca/fre180/Membres.html" TargetMode="External"/><Relationship Id="rId10" Type="http://schemas.openxmlformats.org/officeDocument/2006/relationships/hyperlink" Target="http://french.chass.utoronto.ca/fre180/Imagination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french.chass.utoronto.ca/fre180/Laroche.html" TargetMode="External"/><Relationship Id="rId14" Type="http://schemas.openxmlformats.org/officeDocument/2006/relationships/hyperlink" Target="http://french.chass.utoronto.ca/fre180/Her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5820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Agnès Peysson-Zeiss</dc:creator>
  <cp:lastModifiedBy>Agnès Peysson-Zeiss</cp:lastModifiedBy>
  <cp:revision>1</cp:revision>
  <dcterms:created xsi:type="dcterms:W3CDTF">2013-09-12T19:25:00Z</dcterms:created>
  <dcterms:modified xsi:type="dcterms:W3CDTF">2013-09-12T19:26:00Z</dcterms:modified>
</cp:coreProperties>
</file>