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FA" w:rsidRPr="00DE41CD" w:rsidRDefault="00296864" w:rsidP="00296864">
      <w:pPr>
        <w:jc w:val="center"/>
        <w:rPr>
          <w:b/>
        </w:rPr>
      </w:pPr>
      <w:r w:rsidRPr="00DE41CD">
        <w:rPr>
          <w:b/>
        </w:rPr>
        <w:t xml:space="preserve">Les </w:t>
      </w:r>
      <w:proofErr w:type="spellStart"/>
      <w:r w:rsidRPr="00DE41CD">
        <w:rPr>
          <w:b/>
        </w:rPr>
        <w:t>pronoms</w:t>
      </w:r>
      <w:proofErr w:type="spellEnd"/>
      <w:r w:rsidRPr="00DE41CD">
        <w:rPr>
          <w:b/>
        </w:rPr>
        <w:t xml:space="preserve"> </w:t>
      </w:r>
      <w:proofErr w:type="spellStart"/>
      <w:r w:rsidRPr="00DE41CD">
        <w:rPr>
          <w:b/>
        </w:rPr>
        <w:t>interrogatifs</w:t>
      </w:r>
      <w:proofErr w:type="spellEnd"/>
      <w:r w:rsidRPr="00DE41CD">
        <w:rPr>
          <w:b/>
        </w:rPr>
        <w:t xml:space="preserve"> pp. 149</w:t>
      </w:r>
    </w:p>
    <w:p w:rsidR="00296864" w:rsidRDefault="00296864" w:rsidP="00296864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1620"/>
        <w:gridCol w:w="4068"/>
      </w:tblGrid>
      <w:tr w:rsidR="00296864" w:rsidRPr="00296864" w:rsidTr="00DE41CD">
        <w:tc>
          <w:tcPr>
            <w:tcW w:w="3888" w:type="dxa"/>
          </w:tcPr>
          <w:p w:rsidR="00296864" w:rsidRPr="00296864" w:rsidRDefault="00296864" w:rsidP="00296864">
            <w:pPr>
              <w:rPr>
                <w:lang w:val="fr-FR"/>
              </w:rPr>
            </w:pPr>
            <w:r w:rsidRPr="00296864">
              <w:rPr>
                <w:lang w:val="fr-FR"/>
              </w:rPr>
              <w:t>Un être humain  OU     un objet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80"/>
              <w:gridCol w:w="1481"/>
            </w:tblGrid>
            <w:tr w:rsidR="00296864" w:rsidRPr="00296864" w:rsidTr="00296864">
              <w:tc>
                <w:tcPr>
                  <w:tcW w:w="1480" w:type="dxa"/>
                </w:tcPr>
                <w:p w:rsidR="00296864" w:rsidRPr="00296864" w:rsidRDefault="00296864" w:rsidP="00296864">
                  <w:pPr>
                    <w:rPr>
                      <w:lang w:val="fr-F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C23F43B" wp14:editId="6A5D7052">
                        <wp:extent cx="507412" cy="449272"/>
                        <wp:effectExtent l="0" t="0" r="6985" b="8255"/>
                        <wp:docPr id="1" name="Picture 1" descr="C:\Users\apeyssonze\Pictures\Frn 005\bebe_dodo_arb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peyssonze\Pictures\Frn 005\bebe_dodo_arb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9710" cy="4513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96864">
                    <w:rPr>
                      <w:highlight w:val="magenta"/>
                      <w:lang w:val="fr-FR"/>
                    </w:rPr>
                    <w:t>QUI</w:t>
                  </w:r>
                </w:p>
              </w:tc>
              <w:tc>
                <w:tcPr>
                  <w:tcW w:w="1481" w:type="dxa"/>
                </w:tcPr>
                <w:p w:rsidR="00296864" w:rsidRPr="00296864" w:rsidRDefault="00296864" w:rsidP="00296864">
                  <w:pPr>
                    <w:rPr>
                      <w:lang w:val="fr-F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DAAE16B" wp14:editId="3F96815D">
                        <wp:extent cx="359417" cy="449272"/>
                        <wp:effectExtent l="0" t="0" r="2540" b="8255"/>
                        <wp:docPr id="2" name="Picture 2" descr="C:\Users\apeyssonze\Pictures\Frn 005\Object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peyssonze\Pictures\Frn 005\Object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9461" cy="4493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E41CD">
                    <w:rPr>
                      <w:highlight w:val="darkCyan"/>
                      <w:lang w:val="fr-FR"/>
                    </w:rPr>
                    <w:t>QUE</w:t>
                  </w:r>
                </w:p>
              </w:tc>
            </w:tr>
          </w:tbl>
          <w:p w:rsidR="00296864" w:rsidRPr="00296864" w:rsidRDefault="00296864" w:rsidP="00296864">
            <w:pPr>
              <w:rPr>
                <w:lang w:val="fr-FR"/>
              </w:rPr>
            </w:pPr>
          </w:p>
        </w:tc>
        <w:tc>
          <w:tcPr>
            <w:tcW w:w="1620" w:type="dxa"/>
          </w:tcPr>
          <w:p w:rsidR="00296864" w:rsidRDefault="00296864" w:rsidP="00296864">
            <w:pPr>
              <w:rPr>
                <w:lang w:val="fr-FR"/>
              </w:rPr>
            </w:pPr>
          </w:p>
          <w:p w:rsidR="00296864" w:rsidRDefault="00296864" w:rsidP="00296864">
            <w:pPr>
              <w:rPr>
                <w:lang w:val="fr-FR"/>
              </w:rPr>
            </w:pPr>
          </w:p>
          <w:p w:rsidR="00296864" w:rsidRDefault="00296864" w:rsidP="00296864">
            <w:pPr>
              <w:rPr>
                <w:lang w:val="fr-FR"/>
              </w:rPr>
            </w:pPr>
            <w:r>
              <w:rPr>
                <w:lang w:val="fr-FR"/>
              </w:rPr>
              <w:t xml:space="preserve">                </w:t>
            </w:r>
          </w:p>
          <w:p w:rsidR="00296864" w:rsidRPr="00296864" w:rsidRDefault="00DE41CD" w:rsidP="00296864">
            <w:pPr>
              <w:rPr>
                <w:lang w:val="fr-FR"/>
              </w:rPr>
            </w:pPr>
            <w:r>
              <w:rPr>
                <w:lang w:val="fr-FR"/>
              </w:rPr>
              <w:t xml:space="preserve">        </w:t>
            </w:r>
            <w:r w:rsidR="00296864">
              <w:rPr>
                <w:lang w:val="fr-FR"/>
              </w:rPr>
              <w:t>EST-CE</w:t>
            </w:r>
          </w:p>
        </w:tc>
        <w:tc>
          <w:tcPr>
            <w:tcW w:w="4068" w:type="dxa"/>
          </w:tcPr>
          <w:p w:rsidR="00DE41CD" w:rsidRDefault="00296864">
            <w:pPr>
              <w:rPr>
                <w:lang w:val="fr-FR"/>
              </w:rPr>
            </w:pPr>
            <w:r w:rsidRPr="00296864">
              <w:rPr>
                <w:lang w:val="fr-FR"/>
              </w:rPr>
              <w:t>Objet</w:t>
            </w:r>
            <w:r>
              <w:rPr>
                <w:lang w:val="fr-FR"/>
              </w:rPr>
              <w:t xml:space="preserve"> grammatical</w:t>
            </w:r>
            <w:r w:rsidRPr="00296864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[que] </w:t>
            </w:r>
          </w:p>
          <w:p w:rsidR="00DE41CD" w:rsidRDefault="00296864">
            <w:pPr>
              <w:rPr>
                <w:lang w:val="fr-FR"/>
              </w:rPr>
            </w:pPr>
            <w:r w:rsidRPr="00296864">
              <w:rPr>
                <w:lang w:val="fr-FR"/>
              </w:rPr>
              <w:t xml:space="preserve">ou </w:t>
            </w:r>
          </w:p>
          <w:p w:rsidR="00296864" w:rsidRPr="00296864" w:rsidRDefault="00296864">
            <w:pPr>
              <w:rPr>
                <w:lang w:val="fr-FR"/>
              </w:rPr>
            </w:pPr>
            <w:r w:rsidRPr="00296864">
              <w:rPr>
                <w:lang w:val="fr-FR"/>
              </w:rPr>
              <w:t xml:space="preserve">sujet </w:t>
            </w:r>
            <w:r>
              <w:rPr>
                <w:lang w:val="fr-FR"/>
              </w:rPr>
              <w:t xml:space="preserve">grammatical [qui] </w:t>
            </w:r>
            <w:r w:rsidRPr="00296864">
              <w:rPr>
                <w:lang w:val="fr-FR"/>
              </w:rPr>
              <w:t>de la phrase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80"/>
              <w:gridCol w:w="1481"/>
            </w:tblGrid>
            <w:tr w:rsidR="00296864" w:rsidTr="00296864">
              <w:tc>
                <w:tcPr>
                  <w:tcW w:w="1480" w:type="dxa"/>
                </w:tcPr>
                <w:p w:rsidR="00296864" w:rsidRDefault="00296864" w:rsidP="00296864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QUE</w:t>
                  </w:r>
                </w:p>
              </w:tc>
              <w:tc>
                <w:tcPr>
                  <w:tcW w:w="1481" w:type="dxa"/>
                </w:tcPr>
                <w:p w:rsidR="00296864" w:rsidRDefault="00296864" w:rsidP="00296864">
                  <w:pPr>
                    <w:rPr>
                      <w:lang w:val="fr-FR"/>
                    </w:rPr>
                  </w:pPr>
                  <w:r w:rsidRPr="00DE41CD">
                    <w:rPr>
                      <w:highlight w:val="green"/>
                      <w:lang w:val="fr-FR"/>
                    </w:rPr>
                    <w:t>QUI</w:t>
                  </w:r>
                </w:p>
              </w:tc>
            </w:tr>
          </w:tbl>
          <w:p w:rsidR="00296864" w:rsidRPr="00296864" w:rsidRDefault="00296864" w:rsidP="00296864">
            <w:pPr>
              <w:rPr>
                <w:lang w:val="fr-FR"/>
              </w:rPr>
            </w:pPr>
          </w:p>
        </w:tc>
      </w:tr>
      <w:tr w:rsidR="00296864" w:rsidRPr="00296864" w:rsidTr="00DE41CD">
        <w:tc>
          <w:tcPr>
            <w:tcW w:w="3888" w:type="dxa"/>
          </w:tcPr>
          <w:p w:rsidR="00DE41CD" w:rsidRDefault="00DE41CD" w:rsidP="00296864">
            <w:pPr>
              <w:rPr>
                <w:highlight w:val="magenta"/>
                <w:lang w:val="fr-FR"/>
              </w:rPr>
            </w:pPr>
          </w:p>
          <w:p w:rsidR="00296864" w:rsidRPr="00296864" w:rsidRDefault="00296864" w:rsidP="00296864">
            <w:pPr>
              <w:rPr>
                <w:lang w:val="fr-FR"/>
              </w:rPr>
            </w:pPr>
            <w:r w:rsidRPr="00296864">
              <w:rPr>
                <w:highlight w:val="magenta"/>
                <w:lang w:val="fr-FR"/>
              </w:rPr>
              <w:t>Qui</w:t>
            </w:r>
          </w:p>
        </w:tc>
        <w:tc>
          <w:tcPr>
            <w:tcW w:w="1620" w:type="dxa"/>
          </w:tcPr>
          <w:p w:rsidR="00DE41CD" w:rsidRDefault="00296864" w:rsidP="00296864">
            <w:pPr>
              <w:rPr>
                <w:lang w:val="fr-FR"/>
              </w:rPr>
            </w:pPr>
            <w:r>
              <w:rPr>
                <w:lang w:val="fr-FR"/>
              </w:rPr>
              <w:t xml:space="preserve">             </w:t>
            </w:r>
          </w:p>
          <w:p w:rsidR="00296864" w:rsidRPr="00296864" w:rsidRDefault="00296864" w:rsidP="00DE41C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est-ce</w:t>
            </w:r>
          </w:p>
        </w:tc>
        <w:tc>
          <w:tcPr>
            <w:tcW w:w="4068" w:type="dxa"/>
          </w:tcPr>
          <w:p w:rsidR="00DE41CD" w:rsidRDefault="00DE41CD" w:rsidP="00296864">
            <w:pPr>
              <w:rPr>
                <w:highlight w:val="cyan"/>
                <w:lang w:val="fr-FR"/>
              </w:rPr>
            </w:pPr>
          </w:p>
          <w:p w:rsidR="00296864" w:rsidRDefault="00296864" w:rsidP="00296864">
            <w:pPr>
              <w:rPr>
                <w:lang w:val="fr-FR"/>
              </w:rPr>
            </w:pPr>
            <w:r w:rsidRPr="00DE41CD">
              <w:rPr>
                <w:highlight w:val="cyan"/>
                <w:lang w:val="fr-FR"/>
              </w:rPr>
              <w:t>que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Madické</w:t>
            </w:r>
            <w:proofErr w:type="spellEnd"/>
            <w:r>
              <w:rPr>
                <w:lang w:val="fr-FR"/>
              </w:rPr>
              <w:t xml:space="preserve"> aime dans le </w:t>
            </w:r>
            <w:r w:rsidRPr="00296864">
              <w:rPr>
                <w:i/>
                <w:lang w:val="fr-FR"/>
              </w:rPr>
              <w:t>Ventre</w:t>
            </w:r>
            <w:r>
              <w:rPr>
                <w:lang w:val="fr-FR"/>
              </w:rPr>
              <w:t> ?</w:t>
            </w:r>
          </w:p>
          <w:p w:rsidR="00296864" w:rsidRDefault="00296864" w:rsidP="00296864">
            <w:pPr>
              <w:rPr>
                <w:lang w:val="fr-FR"/>
              </w:rPr>
            </w:pPr>
            <w:r w:rsidRPr="00296864">
              <w:rPr>
                <w:u w:val="single"/>
                <w:lang w:val="fr-FR"/>
              </w:rPr>
              <w:t>Il</w:t>
            </w:r>
            <w:r>
              <w:rPr>
                <w:lang w:val="fr-FR"/>
              </w:rPr>
              <w:t xml:space="preserve">      aime       </w:t>
            </w:r>
            <w:r w:rsidRPr="00296864">
              <w:rPr>
                <w:highlight w:val="cyan"/>
                <w:u w:val="single"/>
                <w:lang w:val="fr-FR"/>
              </w:rPr>
              <w:t>Platini</w:t>
            </w:r>
          </w:p>
          <w:p w:rsidR="00296864" w:rsidRPr="00296864" w:rsidRDefault="00296864" w:rsidP="00296864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Sujet                Objet de la phrase</w:t>
            </w:r>
          </w:p>
        </w:tc>
      </w:tr>
      <w:tr w:rsidR="00296864" w:rsidRPr="00296864" w:rsidTr="00DE41CD">
        <w:tc>
          <w:tcPr>
            <w:tcW w:w="3888" w:type="dxa"/>
          </w:tcPr>
          <w:p w:rsidR="00DE41CD" w:rsidRDefault="00DE41CD" w:rsidP="00296864">
            <w:pPr>
              <w:rPr>
                <w:highlight w:val="magenta"/>
                <w:lang w:val="fr-FR"/>
              </w:rPr>
            </w:pPr>
          </w:p>
          <w:p w:rsidR="00296864" w:rsidRPr="00296864" w:rsidRDefault="00296864" w:rsidP="00296864">
            <w:pPr>
              <w:rPr>
                <w:lang w:val="fr-FR"/>
              </w:rPr>
            </w:pPr>
            <w:r w:rsidRPr="00DE41CD">
              <w:rPr>
                <w:highlight w:val="magenta"/>
                <w:lang w:val="fr-FR"/>
              </w:rPr>
              <w:t>Qui</w:t>
            </w:r>
            <w:r>
              <w:rPr>
                <w:lang w:val="fr-FR"/>
              </w:rPr>
              <w:t xml:space="preserve"> </w:t>
            </w:r>
          </w:p>
        </w:tc>
        <w:tc>
          <w:tcPr>
            <w:tcW w:w="1620" w:type="dxa"/>
          </w:tcPr>
          <w:p w:rsidR="00DE41CD" w:rsidRDefault="00296864" w:rsidP="00296864">
            <w:pPr>
              <w:rPr>
                <w:lang w:val="fr-FR"/>
              </w:rPr>
            </w:pPr>
            <w:r>
              <w:rPr>
                <w:lang w:val="fr-FR"/>
              </w:rPr>
              <w:t xml:space="preserve">           </w:t>
            </w:r>
          </w:p>
          <w:p w:rsidR="00296864" w:rsidRPr="00296864" w:rsidRDefault="00296864" w:rsidP="00DE41C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est-ce</w:t>
            </w:r>
          </w:p>
        </w:tc>
        <w:tc>
          <w:tcPr>
            <w:tcW w:w="4068" w:type="dxa"/>
          </w:tcPr>
          <w:p w:rsidR="00DE41CD" w:rsidRDefault="00DE41CD" w:rsidP="00296864">
            <w:pPr>
              <w:rPr>
                <w:highlight w:val="green"/>
                <w:lang w:val="fr-FR"/>
              </w:rPr>
            </w:pPr>
          </w:p>
          <w:p w:rsidR="00296864" w:rsidRDefault="00296864" w:rsidP="00296864">
            <w:pPr>
              <w:rPr>
                <w:lang w:val="fr-FR"/>
              </w:rPr>
            </w:pPr>
            <w:r w:rsidRPr="00DE41CD">
              <w:rPr>
                <w:highlight w:val="green"/>
                <w:lang w:val="fr-FR"/>
              </w:rPr>
              <w:t>qui</w:t>
            </w:r>
            <w:r>
              <w:rPr>
                <w:lang w:val="fr-FR"/>
              </w:rPr>
              <w:t xml:space="preserve"> </w:t>
            </w:r>
            <w:r w:rsidR="00DE41CD">
              <w:rPr>
                <w:lang w:val="fr-FR"/>
              </w:rPr>
              <w:t>parle de la difficulté de l’immigration dans le texte ?</w:t>
            </w:r>
          </w:p>
          <w:p w:rsidR="00DE41CD" w:rsidRDefault="00DE41CD" w:rsidP="00296864">
            <w:pPr>
              <w:rPr>
                <w:u w:val="single"/>
                <w:lang w:val="fr-FR"/>
              </w:rPr>
            </w:pPr>
            <w:r w:rsidRPr="00DE41CD">
              <w:rPr>
                <w:highlight w:val="green"/>
                <w:u w:val="single"/>
                <w:lang w:val="fr-FR"/>
              </w:rPr>
              <w:t>La narratrice</w:t>
            </w:r>
            <w:r>
              <w:rPr>
                <w:lang w:val="fr-FR"/>
              </w:rPr>
              <w:t xml:space="preserve"> parle </w:t>
            </w:r>
            <w:r w:rsidRPr="00DE41CD">
              <w:rPr>
                <w:u w:val="single"/>
                <w:lang w:val="fr-FR"/>
              </w:rPr>
              <w:t>de la difficulté</w:t>
            </w:r>
          </w:p>
          <w:p w:rsidR="00DE41CD" w:rsidRPr="00DE41CD" w:rsidRDefault="00DE41CD" w:rsidP="00296864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 xml:space="preserve">          </w:t>
            </w:r>
            <w:r w:rsidRPr="00DE41CD">
              <w:rPr>
                <w:sz w:val="16"/>
                <w:szCs w:val="16"/>
                <w:lang w:val="fr-FR"/>
              </w:rPr>
              <w:t>Sujet</w:t>
            </w:r>
            <w:r>
              <w:rPr>
                <w:sz w:val="16"/>
                <w:szCs w:val="16"/>
                <w:lang w:val="fr-FR"/>
              </w:rPr>
              <w:t xml:space="preserve">                            objet de la phrase</w:t>
            </w:r>
          </w:p>
        </w:tc>
      </w:tr>
      <w:tr w:rsidR="00296864" w:rsidRPr="00296864" w:rsidTr="00DE41CD">
        <w:tc>
          <w:tcPr>
            <w:tcW w:w="3888" w:type="dxa"/>
          </w:tcPr>
          <w:p w:rsidR="00DE41CD" w:rsidRDefault="00DE41CD" w:rsidP="00296864">
            <w:pPr>
              <w:rPr>
                <w:highlight w:val="darkCyan"/>
                <w:lang w:val="fr-FR"/>
              </w:rPr>
            </w:pPr>
          </w:p>
          <w:p w:rsidR="00296864" w:rsidRPr="00296864" w:rsidRDefault="00DE41CD" w:rsidP="00296864">
            <w:pPr>
              <w:rPr>
                <w:lang w:val="fr-FR"/>
              </w:rPr>
            </w:pPr>
            <w:r w:rsidRPr="00DE41CD">
              <w:rPr>
                <w:highlight w:val="darkCyan"/>
                <w:lang w:val="fr-FR"/>
              </w:rPr>
              <w:t>Que / qu’</w:t>
            </w:r>
          </w:p>
        </w:tc>
        <w:tc>
          <w:tcPr>
            <w:tcW w:w="1620" w:type="dxa"/>
          </w:tcPr>
          <w:p w:rsidR="00DE41CD" w:rsidRDefault="00DE41CD" w:rsidP="00296864">
            <w:pPr>
              <w:rPr>
                <w:lang w:val="fr-FR"/>
              </w:rPr>
            </w:pPr>
            <w:r>
              <w:rPr>
                <w:lang w:val="fr-FR"/>
              </w:rPr>
              <w:t xml:space="preserve">            </w:t>
            </w:r>
          </w:p>
          <w:p w:rsidR="00296864" w:rsidRPr="00296864" w:rsidRDefault="00DE41CD" w:rsidP="00DE41C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est-ce</w:t>
            </w:r>
          </w:p>
        </w:tc>
        <w:tc>
          <w:tcPr>
            <w:tcW w:w="4068" w:type="dxa"/>
          </w:tcPr>
          <w:p w:rsidR="00DE41CD" w:rsidRDefault="00DE41CD" w:rsidP="00296864">
            <w:pPr>
              <w:rPr>
                <w:highlight w:val="cyan"/>
                <w:lang w:val="fr-FR"/>
              </w:rPr>
            </w:pPr>
          </w:p>
          <w:p w:rsidR="00296864" w:rsidRDefault="00DE41CD" w:rsidP="00296864">
            <w:pPr>
              <w:rPr>
                <w:lang w:val="fr-FR"/>
              </w:rPr>
            </w:pPr>
            <w:r w:rsidRPr="00DE41CD">
              <w:rPr>
                <w:highlight w:val="cyan"/>
                <w:lang w:val="fr-FR"/>
              </w:rPr>
              <w:t>que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Madické</w:t>
            </w:r>
            <w:proofErr w:type="spellEnd"/>
            <w:r>
              <w:rPr>
                <w:lang w:val="fr-FR"/>
              </w:rPr>
              <w:t xml:space="preserve"> veut faire ?</w:t>
            </w:r>
          </w:p>
          <w:p w:rsidR="00DE41CD" w:rsidRPr="00296864" w:rsidRDefault="00DE41CD" w:rsidP="00DE41CD">
            <w:pPr>
              <w:rPr>
                <w:lang w:val="fr-FR"/>
              </w:rPr>
            </w:pPr>
            <w:r>
              <w:rPr>
                <w:lang w:val="fr-FR"/>
              </w:rPr>
              <w:t xml:space="preserve">Il veut partir </w:t>
            </w:r>
            <w:r w:rsidRPr="00DE41CD">
              <w:rPr>
                <w:highlight w:val="cyan"/>
                <w:u w:val="single"/>
                <w:lang w:val="fr-FR"/>
              </w:rPr>
              <w:t>en France</w:t>
            </w:r>
          </w:p>
        </w:tc>
      </w:tr>
      <w:tr w:rsidR="00296864" w:rsidRPr="00296864" w:rsidTr="00DE41CD">
        <w:tc>
          <w:tcPr>
            <w:tcW w:w="3888" w:type="dxa"/>
          </w:tcPr>
          <w:p w:rsidR="00DE41CD" w:rsidRDefault="00DE41CD" w:rsidP="00296864">
            <w:pPr>
              <w:rPr>
                <w:highlight w:val="darkCyan"/>
                <w:lang w:val="fr-FR"/>
              </w:rPr>
            </w:pPr>
          </w:p>
          <w:p w:rsidR="00296864" w:rsidRPr="00296864" w:rsidRDefault="00DE41CD" w:rsidP="00296864">
            <w:pPr>
              <w:rPr>
                <w:lang w:val="fr-FR"/>
              </w:rPr>
            </w:pPr>
            <w:r w:rsidRPr="00DE41CD">
              <w:rPr>
                <w:highlight w:val="darkCyan"/>
                <w:lang w:val="fr-FR"/>
              </w:rPr>
              <w:t>Que/ qu’</w:t>
            </w:r>
          </w:p>
        </w:tc>
        <w:tc>
          <w:tcPr>
            <w:tcW w:w="1620" w:type="dxa"/>
          </w:tcPr>
          <w:p w:rsidR="00DE41CD" w:rsidRDefault="00DE41CD" w:rsidP="00296864">
            <w:pPr>
              <w:rPr>
                <w:lang w:val="fr-FR"/>
              </w:rPr>
            </w:pPr>
            <w:r>
              <w:rPr>
                <w:lang w:val="fr-FR"/>
              </w:rPr>
              <w:t xml:space="preserve">            </w:t>
            </w:r>
          </w:p>
          <w:p w:rsidR="00296864" w:rsidRPr="00296864" w:rsidRDefault="00DE41CD" w:rsidP="00DE41C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est-ce</w:t>
            </w:r>
          </w:p>
        </w:tc>
        <w:tc>
          <w:tcPr>
            <w:tcW w:w="4068" w:type="dxa"/>
          </w:tcPr>
          <w:p w:rsidR="00DE41CD" w:rsidRDefault="00DE41CD" w:rsidP="00296864">
            <w:pPr>
              <w:rPr>
                <w:highlight w:val="green"/>
                <w:lang w:val="fr-FR"/>
              </w:rPr>
            </w:pPr>
          </w:p>
          <w:p w:rsidR="00296864" w:rsidRDefault="00DE41CD" w:rsidP="00296864">
            <w:pPr>
              <w:rPr>
                <w:lang w:val="fr-FR"/>
              </w:rPr>
            </w:pPr>
            <w:r w:rsidRPr="00DE41CD">
              <w:rPr>
                <w:highlight w:val="green"/>
                <w:lang w:val="fr-FR"/>
              </w:rPr>
              <w:t>qui</w:t>
            </w:r>
            <w:r>
              <w:rPr>
                <w:lang w:val="fr-FR"/>
              </w:rPr>
              <w:t xml:space="preserve"> plaît à </w:t>
            </w:r>
            <w:proofErr w:type="spellStart"/>
            <w:r>
              <w:rPr>
                <w:lang w:val="fr-FR"/>
              </w:rPr>
              <w:t>Madické</w:t>
            </w:r>
            <w:proofErr w:type="spellEnd"/>
            <w:r>
              <w:rPr>
                <w:lang w:val="fr-FR"/>
              </w:rPr>
              <w:t> ?</w:t>
            </w:r>
          </w:p>
          <w:p w:rsidR="00DE41CD" w:rsidRPr="00296864" w:rsidRDefault="00DE41CD" w:rsidP="00296864">
            <w:pPr>
              <w:rPr>
                <w:lang w:val="fr-FR"/>
              </w:rPr>
            </w:pPr>
            <w:r w:rsidRPr="00DE41CD">
              <w:rPr>
                <w:highlight w:val="green"/>
                <w:u w:val="single"/>
                <w:lang w:val="fr-FR"/>
              </w:rPr>
              <w:t>Le foot</w:t>
            </w:r>
            <w:r>
              <w:rPr>
                <w:lang w:val="fr-FR"/>
              </w:rPr>
              <w:t xml:space="preserve"> plaît à </w:t>
            </w:r>
            <w:proofErr w:type="spellStart"/>
            <w:r>
              <w:rPr>
                <w:lang w:val="fr-FR"/>
              </w:rPr>
              <w:t>Madické</w:t>
            </w:r>
            <w:proofErr w:type="spellEnd"/>
          </w:p>
        </w:tc>
      </w:tr>
      <w:tr w:rsidR="00296864" w:rsidRPr="00296864" w:rsidTr="00DE41CD">
        <w:tc>
          <w:tcPr>
            <w:tcW w:w="3888" w:type="dxa"/>
          </w:tcPr>
          <w:p w:rsidR="00DE41CD" w:rsidRPr="00E10DA3" w:rsidRDefault="00E10DA3" w:rsidP="00296864">
            <w:pPr>
              <w:rPr>
                <w:b/>
                <w:u w:val="single"/>
                <w:lang w:val="fr-FR"/>
              </w:rPr>
            </w:pPr>
            <w:r w:rsidRPr="00E10DA3">
              <w:rPr>
                <w:b/>
                <w:u w:val="single"/>
                <w:lang w:val="fr-FR"/>
              </w:rPr>
              <w:t>Objets de la préposition</w:t>
            </w:r>
          </w:p>
          <w:p w:rsidR="00E10DA3" w:rsidRDefault="00E10DA3" w:rsidP="00296864">
            <w:pPr>
              <w:rPr>
                <w:lang w:val="fr-FR"/>
              </w:rPr>
            </w:pPr>
          </w:p>
          <w:p w:rsidR="00296864" w:rsidRPr="00296864" w:rsidRDefault="00DE41CD" w:rsidP="00296864">
            <w:pPr>
              <w:rPr>
                <w:lang w:val="fr-FR"/>
              </w:rPr>
            </w:pPr>
            <w:r>
              <w:rPr>
                <w:lang w:val="fr-FR"/>
              </w:rPr>
              <w:t>De/ avec quoi</w:t>
            </w:r>
          </w:p>
        </w:tc>
        <w:tc>
          <w:tcPr>
            <w:tcW w:w="1620" w:type="dxa"/>
          </w:tcPr>
          <w:p w:rsidR="00DE41CD" w:rsidRDefault="00DE41CD" w:rsidP="00296864">
            <w:pPr>
              <w:rPr>
                <w:lang w:val="fr-FR"/>
              </w:rPr>
            </w:pPr>
            <w:r>
              <w:rPr>
                <w:lang w:val="fr-FR"/>
              </w:rPr>
              <w:t xml:space="preserve">            </w:t>
            </w:r>
          </w:p>
          <w:p w:rsidR="00E10DA3" w:rsidRDefault="00E10DA3" w:rsidP="00DE41CD">
            <w:pPr>
              <w:jc w:val="center"/>
              <w:rPr>
                <w:lang w:val="fr-FR"/>
              </w:rPr>
            </w:pPr>
          </w:p>
          <w:p w:rsidR="00296864" w:rsidRPr="00296864" w:rsidRDefault="00DE41CD" w:rsidP="00DE41C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est-ce</w:t>
            </w:r>
          </w:p>
        </w:tc>
        <w:tc>
          <w:tcPr>
            <w:tcW w:w="4068" w:type="dxa"/>
          </w:tcPr>
          <w:p w:rsidR="00DE41CD" w:rsidRDefault="00DE41CD" w:rsidP="00296864">
            <w:pPr>
              <w:rPr>
                <w:highlight w:val="cyan"/>
                <w:lang w:val="fr-FR"/>
              </w:rPr>
            </w:pPr>
          </w:p>
          <w:p w:rsidR="00E10DA3" w:rsidRDefault="00E10DA3" w:rsidP="00296864">
            <w:pPr>
              <w:rPr>
                <w:highlight w:val="cyan"/>
                <w:lang w:val="fr-FR"/>
              </w:rPr>
            </w:pPr>
          </w:p>
          <w:p w:rsidR="00296864" w:rsidRDefault="00DE41CD" w:rsidP="00296864">
            <w:pPr>
              <w:rPr>
                <w:lang w:val="fr-FR"/>
              </w:rPr>
            </w:pPr>
            <w:bookmarkStart w:id="0" w:name="_GoBack"/>
            <w:bookmarkEnd w:id="0"/>
            <w:r w:rsidRPr="00DE41CD">
              <w:rPr>
                <w:highlight w:val="cyan"/>
                <w:lang w:val="fr-FR"/>
              </w:rPr>
              <w:t>que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Madické</w:t>
            </w:r>
            <w:proofErr w:type="spellEnd"/>
            <w:r>
              <w:rPr>
                <w:lang w:val="fr-FR"/>
              </w:rPr>
              <w:t xml:space="preserve"> et ses copains parlent ?</w:t>
            </w:r>
          </w:p>
          <w:p w:rsidR="00DE41CD" w:rsidRPr="00296864" w:rsidRDefault="00DE41CD" w:rsidP="00296864">
            <w:pPr>
              <w:rPr>
                <w:lang w:val="fr-FR"/>
              </w:rPr>
            </w:pPr>
            <w:r>
              <w:rPr>
                <w:lang w:val="fr-FR"/>
              </w:rPr>
              <w:t>Ils parlent de foot</w:t>
            </w:r>
          </w:p>
        </w:tc>
      </w:tr>
      <w:tr w:rsidR="00DE41CD" w:rsidRPr="00296864" w:rsidTr="00DE41CD">
        <w:tc>
          <w:tcPr>
            <w:tcW w:w="3888" w:type="dxa"/>
          </w:tcPr>
          <w:p w:rsidR="00DE41CD" w:rsidRDefault="00DE41CD" w:rsidP="00542352">
            <w:pPr>
              <w:rPr>
                <w:lang w:val="fr-FR"/>
              </w:rPr>
            </w:pPr>
          </w:p>
          <w:p w:rsidR="00DE41CD" w:rsidRPr="00296864" w:rsidRDefault="00DE41CD" w:rsidP="00542352">
            <w:pPr>
              <w:rPr>
                <w:lang w:val="fr-FR"/>
              </w:rPr>
            </w:pPr>
            <w:r>
              <w:rPr>
                <w:lang w:val="fr-FR"/>
              </w:rPr>
              <w:t>De/avec  qui</w:t>
            </w:r>
          </w:p>
        </w:tc>
        <w:tc>
          <w:tcPr>
            <w:tcW w:w="1620" w:type="dxa"/>
          </w:tcPr>
          <w:p w:rsidR="00DE41CD" w:rsidRDefault="00DE41CD" w:rsidP="00542352">
            <w:pPr>
              <w:rPr>
                <w:lang w:val="fr-FR"/>
              </w:rPr>
            </w:pPr>
            <w:r>
              <w:rPr>
                <w:lang w:val="fr-FR"/>
              </w:rPr>
              <w:t xml:space="preserve">            </w:t>
            </w:r>
          </w:p>
          <w:p w:rsidR="00DE41CD" w:rsidRPr="00296864" w:rsidRDefault="00DE41CD" w:rsidP="00DE41C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est-ce</w:t>
            </w:r>
          </w:p>
        </w:tc>
        <w:tc>
          <w:tcPr>
            <w:tcW w:w="4068" w:type="dxa"/>
          </w:tcPr>
          <w:p w:rsidR="00DE41CD" w:rsidRDefault="00DE41CD" w:rsidP="00542352">
            <w:pPr>
              <w:rPr>
                <w:highlight w:val="cyan"/>
                <w:lang w:val="fr-FR"/>
              </w:rPr>
            </w:pPr>
          </w:p>
          <w:p w:rsidR="00DE41CD" w:rsidRDefault="00DE41CD" w:rsidP="00542352">
            <w:pPr>
              <w:rPr>
                <w:lang w:val="fr-FR"/>
              </w:rPr>
            </w:pPr>
            <w:r w:rsidRPr="00DE41CD">
              <w:rPr>
                <w:highlight w:val="cyan"/>
                <w:lang w:val="fr-FR"/>
              </w:rPr>
              <w:t>que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Madické</w:t>
            </w:r>
            <w:proofErr w:type="spellEnd"/>
            <w:r>
              <w:rPr>
                <w:lang w:val="fr-FR"/>
              </w:rPr>
              <w:t xml:space="preserve"> parle ?</w:t>
            </w:r>
          </w:p>
          <w:p w:rsidR="00DE41CD" w:rsidRPr="00296864" w:rsidRDefault="00DE41CD" w:rsidP="00542352">
            <w:pPr>
              <w:rPr>
                <w:lang w:val="fr-FR"/>
              </w:rPr>
            </w:pPr>
            <w:r>
              <w:rPr>
                <w:lang w:val="fr-FR"/>
              </w:rPr>
              <w:t>Il parle avec sa sœur.</w:t>
            </w:r>
          </w:p>
        </w:tc>
      </w:tr>
    </w:tbl>
    <w:p w:rsidR="00DE41CD" w:rsidRPr="00296864" w:rsidRDefault="00DE41CD" w:rsidP="00DE41CD">
      <w:pPr>
        <w:rPr>
          <w:lang w:val="fr-FR"/>
        </w:rPr>
      </w:pPr>
    </w:p>
    <w:p w:rsidR="00296864" w:rsidRPr="00296864" w:rsidRDefault="00296864" w:rsidP="00296864">
      <w:pPr>
        <w:rPr>
          <w:lang w:val="fr-FR"/>
        </w:rPr>
      </w:pPr>
    </w:p>
    <w:sectPr w:rsidR="00296864" w:rsidRPr="00296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64"/>
    <w:rsid w:val="002275FA"/>
    <w:rsid w:val="00296864"/>
    <w:rsid w:val="00DE41CD"/>
    <w:rsid w:val="00E1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Agnès Peysson-Zeiss</dc:creator>
  <cp:lastModifiedBy>Agnès Peysson-Zeiss</cp:lastModifiedBy>
  <cp:revision>1</cp:revision>
  <dcterms:created xsi:type="dcterms:W3CDTF">2013-10-04T01:52:00Z</dcterms:created>
  <dcterms:modified xsi:type="dcterms:W3CDTF">2013-10-04T02:13:00Z</dcterms:modified>
</cp:coreProperties>
</file>