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CFE26" w14:textId="77777777" w:rsidR="00857E41" w:rsidRPr="00063288" w:rsidRDefault="00104CD3">
      <w:pPr>
        <w:rPr>
          <w:lang w:val="fr-FR"/>
        </w:rPr>
      </w:pPr>
      <w:bookmarkStart w:id="0" w:name="_GoBack"/>
      <w:bookmarkEnd w:id="0"/>
      <w:r w:rsidRPr="00063288">
        <w:rPr>
          <w:lang w:val="fr-FR"/>
        </w:rPr>
        <w:t>Glossaire pour “Le Ventre de l’Atlantique” de Fatou, Diome</w:t>
      </w:r>
    </w:p>
    <w:p w14:paraId="4C4ECA9A" w14:textId="77777777" w:rsidR="00104CD3" w:rsidRPr="00063288" w:rsidRDefault="00104CD3">
      <w:pPr>
        <w:rPr>
          <w:lang w:val="fr-FR"/>
        </w:rPr>
      </w:pPr>
    </w:p>
    <w:p w14:paraId="19943893" w14:textId="154BED35" w:rsidR="00D018F6" w:rsidRDefault="00D018F6">
      <w:r>
        <w:t>p. 47</w:t>
      </w:r>
      <w:r>
        <w:tab/>
        <w:t>P1:</w:t>
      </w:r>
    </w:p>
    <w:p w14:paraId="5D559F70" w14:textId="7CA6485E" w:rsidR="00D018F6" w:rsidRDefault="00D018F6">
      <w:r>
        <w:tab/>
        <w:t>ramper: grimper (crawl)</w:t>
      </w:r>
    </w:p>
    <w:p w14:paraId="7F1FA913" w14:textId="5108EA2B" w:rsidR="00D018F6" w:rsidRDefault="00D018F6">
      <w:r>
        <w:tab/>
        <w:t>P2:</w:t>
      </w:r>
    </w:p>
    <w:p w14:paraId="4D502948" w14:textId="4C4F0ACD" w:rsidR="00D018F6" w:rsidRDefault="00D018F6" w:rsidP="00D018F6">
      <w:pPr>
        <w:ind w:firstLine="720"/>
      </w:pPr>
      <w:r>
        <w:t>La prêche: le sermon</w:t>
      </w:r>
    </w:p>
    <w:p w14:paraId="1E4EB3A9" w14:textId="3C93DF58" w:rsidR="00D018F6" w:rsidRDefault="00D018F6" w:rsidP="00D018F6">
      <w:pPr>
        <w:ind w:firstLine="720"/>
      </w:pPr>
      <w:r>
        <w:t>Réprouver: désapprouver fortement</w:t>
      </w:r>
    </w:p>
    <w:p w14:paraId="123331C4" w14:textId="1B73D8BF" w:rsidR="00D018F6" w:rsidRDefault="00D018F6">
      <w:r>
        <w:tab/>
        <w:t>Les règles écorchées: les règles (lois) du jeu non respectées</w:t>
      </w:r>
    </w:p>
    <w:p w14:paraId="187A008D" w14:textId="1253C612" w:rsidR="00D018F6" w:rsidRDefault="00D018F6">
      <w:r>
        <w:tab/>
      </w:r>
    </w:p>
    <w:p w14:paraId="464EE1B7" w14:textId="1CD7BFD5" w:rsidR="00D018F6" w:rsidRDefault="00D018F6">
      <w:r>
        <w:t>p. 48</w:t>
      </w:r>
      <w:r>
        <w:tab/>
        <w:t>P1:</w:t>
      </w:r>
    </w:p>
    <w:p w14:paraId="433E260C" w14:textId="028BEEAE" w:rsidR="00D018F6" w:rsidRDefault="00D018F6" w:rsidP="00D018F6">
      <w:pPr>
        <w:ind w:firstLine="720"/>
      </w:pPr>
      <w:r>
        <w:t>relever du sacerdoce:  avoir à voir avec l’état d’être prêtre (=priesthood)</w:t>
      </w:r>
    </w:p>
    <w:p w14:paraId="22076FAB" w14:textId="078428A4" w:rsidR="00D018F6" w:rsidRDefault="00D018F6" w:rsidP="00D018F6">
      <w:pPr>
        <w:ind w:firstLine="720"/>
      </w:pPr>
      <w:r>
        <w:t>P2:</w:t>
      </w:r>
    </w:p>
    <w:p w14:paraId="1BE6FCFD" w14:textId="3FACC67C" w:rsidR="00D018F6" w:rsidRDefault="00D018F6" w:rsidP="00D018F6">
      <w:pPr>
        <w:ind w:firstLine="720"/>
      </w:pPr>
      <w:r>
        <w:t>Consonance: la sonorité</w:t>
      </w:r>
    </w:p>
    <w:p w14:paraId="62475192" w14:textId="529C3049" w:rsidR="00D018F6" w:rsidRDefault="00D018F6" w:rsidP="00D018F6">
      <w:pPr>
        <w:ind w:firstLine="720"/>
      </w:pPr>
      <w:r>
        <w:t>Hebdomadaire: chaque semaine</w:t>
      </w:r>
    </w:p>
    <w:p w14:paraId="7FF7704D" w14:textId="7CB2FB06" w:rsidR="00D018F6" w:rsidRDefault="00D018F6" w:rsidP="00D018F6">
      <w:pPr>
        <w:ind w:firstLine="720"/>
      </w:pPr>
      <w:r>
        <w:t>Bosselées: marquées par l’empreinte</w:t>
      </w:r>
      <w:r w:rsidR="007B745D">
        <w:t xml:space="preserve"> du corps des spectateurs</w:t>
      </w:r>
    </w:p>
    <w:p w14:paraId="0FEC173A" w14:textId="0EC6A0E1" w:rsidR="00D018F6" w:rsidRDefault="007B745D" w:rsidP="007B745D">
      <w:pPr>
        <w:ind w:firstLine="720"/>
      </w:pPr>
      <w:r>
        <w:t>Dithyrambes: éloges, compliments très forts</w:t>
      </w:r>
    </w:p>
    <w:p w14:paraId="751685AB" w14:textId="3B093656" w:rsidR="007B745D" w:rsidRDefault="007B745D" w:rsidP="007B745D">
      <w:pPr>
        <w:ind w:firstLine="720"/>
      </w:pPr>
      <w:r>
        <w:t>Les engloutir: les avaler, les enterrer</w:t>
      </w:r>
    </w:p>
    <w:p w14:paraId="70FD288A" w14:textId="050F1379" w:rsidR="007B745D" w:rsidRDefault="007B745D" w:rsidP="007B745D">
      <w:pPr>
        <w:ind w:firstLine="720"/>
      </w:pPr>
      <w:r>
        <w:t>S’en dégager: en sortir</w:t>
      </w:r>
    </w:p>
    <w:p w14:paraId="664B13A0" w14:textId="77777777" w:rsidR="00D018F6" w:rsidRDefault="00D018F6"/>
    <w:p w14:paraId="14A18978" w14:textId="302F170E" w:rsidR="00D018F6" w:rsidRDefault="00D018F6">
      <w:r>
        <w:t>p. 49</w:t>
      </w:r>
      <w:r>
        <w:tab/>
        <w:t>P1:</w:t>
      </w:r>
    </w:p>
    <w:p w14:paraId="30BB161B" w14:textId="4EB4EC8A" w:rsidR="00D018F6" w:rsidRDefault="007B745D">
      <w:r>
        <w:tab/>
        <w:t>retentir: sonner</w:t>
      </w:r>
    </w:p>
    <w:p w14:paraId="0DE353A3" w14:textId="17BB37C5" w:rsidR="007B745D" w:rsidRDefault="007B745D">
      <w:r>
        <w:tab/>
        <w:t>cheveux crépus: très bouclés</w:t>
      </w:r>
    </w:p>
    <w:p w14:paraId="01AAEAC9" w14:textId="14FDC6DC" w:rsidR="001F3339" w:rsidRDefault="001F3339" w:rsidP="001F3339">
      <w:pPr>
        <w:ind w:firstLine="720"/>
      </w:pPr>
      <w:r>
        <w:t>ses comparses: ses compagnons</w:t>
      </w:r>
    </w:p>
    <w:p w14:paraId="44DAC4C3" w14:textId="12BC6617" w:rsidR="007B745D" w:rsidRDefault="007B745D">
      <w:r>
        <w:tab/>
        <w:t>événement de taille: important</w:t>
      </w:r>
    </w:p>
    <w:p w14:paraId="463BC87F" w14:textId="31072A85" w:rsidR="001F3339" w:rsidRDefault="001F3339">
      <w:r>
        <w:tab/>
        <w:t>P 2:</w:t>
      </w:r>
    </w:p>
    <w:p w14:paraId="7E878BB2" w14:textId="238D9C74" w:rsidR="001F3339" w:rsidRDefault="001F3339">
      <w:r>
        <w:tab/>
        <w:t>Les bambins: jeunes enfants</w:t>
      </w:r>
    </w:p>
    <w:p w14:paraId="50929C93" w14:textId="625C4D69" w:rsidR="001F3339" w:rsidRDefault="001F3339">
      <w:r>
        <w:tab/>
        <w:t>Expérimenter: faire la connaissance de</w:t>
      </w:r>
    </w:p>
    <w:p w14:paraId="0A1292BC" w14:textId="6AA5723B" w:rsidR="001F3339" w:rsidRDefault="001F3339">
      <w:r>
        <w:tab/>
        <w:t>S’engueuler: se disputer</w:t>
      </w:r>
    </w:p>
    <w:p w14:paraId="5EC94694" w14:textId="251B5861" w:rsidR="001F3339" w:rsidRDefault="001F3339">
      <w:r>
        <w:tab/>
        <w:t>La vitre: l’écran de la télévision</w:t>
      </w:r>
    </w:p>
    <w:p w14:paraId="01FB69ED" w14:textId="29C18F80" w:rsidR="001F3339" w:rsidRDefault="001F3339">
      <w:r>
        <w:tab/>
        <w:t>À l’appui: pour soutenir</w:t>
      </w:r>
    </w:p>
    <w:p w14:paraId="25F45730" w14:textId="77777777" w:rsidR="001F3339" w:rsidRDefault="001F3339"/>
    <w:p w14:paraId="05BF44C6" w14:textId="14237E90" w:rsidR="00104CD3" w:rsidRDefault="00104CD3">
      <w:r>
        <w:t xml:space="preserve">p. 50 </w:t>
      </w:r>
      <w:r>
        <w:tab/>
        <w:t>P1:</w:t>
      </w:r>
    </w:p>
    <w:p w14:paraId="15BE16B5" w14:textId="77777777" w:rsidR="00104CD3" w:rsidRDefault="00104CD3" w:rsidP="00104CD3">
      <w:pPr>
        <w:ind w:firstLine="720"/>
      </w:pPr>
      <w:r>
        <w:t>la sécheresse</w:t>
      </w:r>
      <w:r>
        <w:tab/>
        <w:t>: période où il n’y a pas de pluie</w:t>
      </w:r>
    </w:p>
    <w:p w14:paraId="3879C8C3" w14:textId="77777777" w:rsidR="00104CD3" w:rsidRDefault="00104CD3" w:rsidP="00104CD3">
      <w:pPr>
        <w:ind w:firstLine="720"/>
      </w:pPr>
      <w:r>
        <w:t>le ministre des Affaires étrangères  (= Departement d’état aux USA)</w:t>
      </w:r>
    </w:p>
    <w:p w14:paraId="3317C4B8" w14:textId="77777777" w:rsidR="00104CD3" w:rsidRDefault="00104CD3" w:rsidP="00104CD3">
      <w:pPr>
        <w:ind w:firstLine="720"/>
      </w:pPr>
      <w:r>
        <w:t>une recrudescence: une augmentation</w:t>
      </w:r>
    </w:p>
    <w:p w14:paraId="31E2A58E" w14:textId="77777777" w:rsidR="00104CD3" w:rsidRDefault="00104CD3" w:rsidP="00104CD3">
      <w:pPr>
        <w:ind w:firstLine="720"/>
      </w:pPr>
      <w:r>
        <w:t>le paludisme: la malaria</w:t>
      </w:r>
    </w:p>
    <w:p w14:paraId="5EF602D7" w14:textId="31433650" w:rsidR="00104CD3" w:rsidRDefault="00104CD3" w:rsidP="00104CD3">
      <w:pPr>
        <w:ind w:left="720"/>
      </w:pPr>
      <w:r>
        <w:t>les stagiaires (m.): qui font un travail su</w:t>
      </w:r>
      <w:r w:rsidR="008B625F">
        <w:t>r</w:t>
      </w:r>
      <w:r>
        <w:t>veillé afin d’entrer dans une profession   ex. Les étudiantes aiment faire un stage (internship) l’été</w:t>
      </w:r>
    </w:p>
    <w:p w14:paraId="1ED7CC2C" w14:textId="77777777" w:rsidR="00104CD3" w:rsidRDefault="00104CD3" w:rsidP="00104CD3">
      <w:pPr>
        <w:ind w:firstLine="720"/>
      </w:pPr>
      <w:r>
        <w:t>les confrères (m.): collègues</w:t>
      </w:r>
    </w:p>
    <w:p w14:paraId="57C07432" w14:textId="77777777" w:rsidR="007E04F4" w:rsidRDefault="007E04F4" w:rsidP="00104CD3">
      <w:pPr>
        <w:ind w:firstLine="720"/>
      </w:pPr>
    </w:p>
    <w:p w14:paraId="0D36958F" w14:textId="2385C2A9" w:rsidR="00104CD3" w:rsidRDefault="007E04F4">
      <w:r>
        <w:t>p. 51</w:t>
      </w:r>
      <w:r w:rsidR="001F3339">
        <w:t xml:space="preserve">   P</w:t>
      </w:r>
      <w:r>
        <w:t>1:</w:t>
      </w:r>
    </w:p>
    <w:p w14:paraId="021437F0" w14:textId="77777777" w:rsidR="007E04F4" w:rsidRDefault="007E04F4">
      <w:r>
        <w:tab/>
        <w:t>se fendit (p.s.)  a prononcé avec vigueur</w:t>
      </w:r>
    </w:p>
    <w:p w14:paraId="74A2E8A3" w14:textId="77777777" w:rsidR="009157E8" w:rsidRDefault="007E04F4">
      <w:r>
        <w:tab/>
        <w:t>Jean Frémont</w:t>
      </w:r>
      <w:r w:rsidR="009157E8">
        <w:t xml:space="preserve"> avait bricolé sa télévision: avait fabriqué</w:t>
      </w:r>
    </w:p>
    <w:p w14:paraId="5CB2B360" w14:textId="6B0DBC76" w:rsidR="007E04F4" w:rsidRDefault="009157E8" w:rsidP="009157E8">
      <w:pPr>
        <w:ind w:firstLine="720"/>
      </w:pPr>
      <w:r>
        <w:t xml:space="preserve">Leurs balbutiements (m): litt: stammerings, ici à leurs débuts </w:t>
      </w:r>
    </w:p>
    <w:p w14:paraId="0903FA66" w14:textId="38DEC508" w:rsidR="009157E8" w:rsidRDefault="009157E8" w:rsidP="009157E8">
      <w:pPr>
        <w:ind w:firstLine="720"/>
      </w:pPr>
      <w:r>
        <w:t>Capricieuse: changeante, inconstante</w:t>
      </w:r>
    </w:p>
    <w:p w14:paraId="66C2B559" w14:textId="77777777" w:rsidR="001F3339" w:rsidRDefault="001F3339" w:rsidP="009157E8"/>
    <w:p w14:paraId="7CCF5437" w14:textId="0160A2D3" w:rsidR="009157E8" w:rsidRDefault="001F3339" w:rsidP="001F3339">
      <w:pPr>
        <w:ind w:firstLine="720"/>
      </w:pPr>
      <w:r>
        <w:lastRenderedPageBreak/>
        <w:t>P</w:t>
      </w:r>
      <w:r w:rsidR="009157E8">
        <w:t>2:</w:t>
      </w:r>
    </w:p>
    <w:p w14:paraId="553991E8" w14:textId="3C9C30DD" w:rsidR="009157E8" w:rsidRDefault="009157E8" w:rsidP="009157E8">
      <w:r>
        <w:tab/>
        <w:t>S’extasiaient: étaient remplis d’enthousiasme</w:t>
      </w:r>
    </w:p>
    <w:p w14:paraId="0B64FF20" w14:textId="5D7D7C7B" w:rsidR="009157E8" w:rsidRDefault="009157E8" w:rsidP="009157E8">
      <w:r>
        <w:tab/>
        <w:t>Un récapitulatif: un résumé</w:t>
      </w:r>
    </w:p>
    <w:p w14:paraId="69172D35" w14:textId="77777777" w:rsidR="009157E8" w:rsidRDefault="009157E8" w:rsidP="009157E8">
      <w:r>
        <w:tab/>
        <w:t>Avait fait bouffer la pelouse au grand blond: avait fait tomber par terre</w:t>
      </w:r>
    </w:p>
    <w:p w14:paraId="3FAEDEE4" w14:textId="32A9B409" w:rsidR="009157E8" w:rsidRDefault="009157E8" w:rsidP="009157E8">
      <w:pPr>
        <w:ind w:firstLine="720"/>
      </w:pPr>
      <w:r>
        <w:t xml:space="preserve">un grand joueur blond </w:t>
      </w:r>
    </w:p>
    <w:p w14:paraId="336C83A1" w14:textId="71788B18" w:rsidR="009157E8" w:rsidRDefault="001F3339" w:rsidP="001F3339">
      <w:pPr>
        <w:ind w:firstLine="720"/>
      </w:pPr>
      <w:r>
        <w:t>P</w:t>
      </w:r>
      <w:r w:rsidR="009157E8">
        <w:t>3:</w:t>
      </w:r>
    </w:p>
    <w:p w14:paraId="2FEC9A6E" w14:textId="07FAB0C6" w:rsidR="009157E8" w:rsidRDefault="009157E8" w:rsidP="009157E8">
      <w:r>
        <w:tab/>
        <w:t>Une nappe phréatique</w:t>
      </w:r>
      <w:r w:rsidR="00FE7C58">
        <w:t>: couche d’eau située à l’intérieur de la terre</w:t>
      </w:r>
    </w:p>
    <w:p w14:paraId="0143254D" w14:textId="0DC2413D" w:rsidR="00FE7C58" w:rsidRDefault="00FE7C58" w:rsidP="009157E8">
      <w:r>
        <w:tab/>
        <w:t>Inépuisable: on ne peut pas en venir au bout</w:t>
      </w:r>
    </w:p>
    <w:p w14:paraId="356A6BAE" w14:textId="389A6110" w:rsidR="00FE7C58" w:rsidRDefault="00FE7C58" w:rsidP="009157E8">
      <w:r>
        <w:tab/>
        <w:t>Jaillir: monter vigoureusement</w:t>
      </w:r>
    </w:p>
    <w:p w14:paraId="095FBB20" w14:textId="7242F51D" w:rsidR="00FE7C58" w:rsidRDefault="00FE7C58" w:rsidP="00863903">
      <w:pPr>
        <w:ind w:left="720"/>
      </w:pPr>
      <w:r>
        <w:t>Autosuffisants: indépendants; il n’est pas nécessarire que d’autres satisfassent leurs besoins</w:t>
      </w:r>
    </w:p>
    <w:p w14:paraId="5B60D82C" w14:textId="0D1EB73F" w:rsidR="00FE7C58" w:rsidRDefault="00FE7C58" w:rsidP="009157E8">
      <w:r>
        <w:tab/>
      </w:r>
    </w:p>
    <w:p w14:paraId="3EF6621D" w14:textId="41F53F15" w:rsidR="00FE7C58" w:rsidRDefault="00FE7C58" w:rsidP="009157E8">
      <w:r>
        <w:t>p. 52, P 1:</w:t>
      </w:r>
    </w:p>
    <w:p w14:paraId="6E68B504" w14:textId="114AD4D5" w:rsidR="00FE7C58" w:rsidRDefault="00FE7C58" w:rsidP="009157E8">
      <w:r>
        <w:tab/>
        <w:t>le dispensaire: l’infirmerie</w:t>
      </w:r>
    </w:p>
    <w:p w14:paraId="56D3AAC3" w14:textId="1CCDF37B" w:rsidR="00FE7C58" w:rsidRDefault="00FE7C58" w:rsidP="009157E8">
      <w:r>
        <w:tab/>
        <w:t>sa tutelle: sa dominion</w:t>
      </w:r>
    </w:p>
    <w:p w14:paraId="18F8D346" w14:textId="6D2B645B" w:rsidR="00FE7C58" w:rsidRDefault="00FE7C58" w:rsidP="009157E8">
      <w:r>
        <w:tab/>
        <w:t>se moquer: rire de</w:t>
      </w:r>
    </w:p>
    <w:p w14:paraId="2E7582E5" w14:textId="2D62A014" w:rsidR="00FE7C58" w:rsidRDefault="001F3339" w:rsidP="001F3339">
      <w:pPr>
        <w:ind w:firstLine="720"/>
      </w:pPr>
      <w:r>
        <w:t>P</w:t>
      </w:r>
      <w:r w:rsidR="00FE7C58">
        <w:t>2:</w:t>
      </w:r>
    </w:p>
    <w:p w14:paraId="34B5D6BE" w14:textId="55F070CB" w:rsidR="00FE7C58" w:rsidRDefault="00FE7C58" w:rsidP="009157E8">
      <w:r>
        <w:tab/>
        <w:t>En fonction de ses centres d’intérêt: selon les intérêts de chaque individu</w:t>
      </w:r>
    </w:p>
    <w:p w14:paraId="17849FBA" w14:textId="1A1D0F10" w:rsidR="00FE7C58" w:rsidRDefault="001F3339" w:rsidP="001F3339">
      <w:pPr>
        <w:ind w:firstLine="720"/>
      </w:pPr>
      <w:r>
        <w:t>P</w:t>
      </w:r>
      <w:r w:rsidR="00FE7C58">
        <w:t>3:</w:t>
      </w:r>
    </w:p>
    <w:p w14:paraId="04240DDE" w14:textId="425D0B0C" w:rsidR="00FE7C58" w:rsidRDefault="00FE7C58" w:rsidP="009157E8">
      <w:r>
        <w:tab/>
        <w:t>Étayées: soutenues (supported)</w:t>
      </w:r>
    </w:p>
    <w:p w14:paraId="5872ACD3" w14:textId="676F0B0B" w:rsidR="00FE7C58" w:rsidRDefault="00FE7C58" w:rsidP="009157E8">
      <w:r>
        <w:tab/>
        <w:t>S’écoulèrent: se passèrent (p.s.)</w:t>
      </w:r>
    </w:p>
    <w:p w14:paraId="11EA5FEF" w14:textId="1D8C295C" w:rsidR="00FE7C58" w:rsidRDefault="00FE7C58" w:rsidP="009157E8">
      <w:r>
        <w:tab/>
        <w:t>Se succédèrent: venir après; prendre la place</w:t>
      </w:r>
    </w:p>
    <w:p w14:paraId="251B67AB" w14:textId="34C6439A" w:rsidR="00FE7C58" w:rsidRDefault="00FE7C58" w:rsidP="009157E8">
      <w:r>
        <w:tab/>
        <w:t>Écourtant: rendant plus court</w:t>
      </w:r>
    </w:p>
    <w:p w14:paraId="0AB09EBC" w14:textId="0677E3A6" w:rsidR="00FE7C58" w:rsidRDefault="00FE7C58" w:rsidP="009157E8">
      <w:r>
        <w:tab/>
        <w:t>Imparti (p.p.): donné à, investi</w:t>
      </w:r>
    </w:p>
    <w:p w14:paraId="62EBADD0" w14:textId="10214328" w:rsidR="00FE7C58" w:rsidRDefault="00FE7C58" w:rsidP="009157E8">
      <w:r>
        <w:tab/>
        <w:t>Suçotait: “lapped at”, comme si la mer suçait les plages de l’île</w:t>
      </w:r>
    </w:p>
    <w:p w14:paraId="671A04F5" w14:textId="395E7673" w:rsidR="00FE7C58" w:rsidRDefault="00FE7C58" w:rsidP="009157E8">
      <w:r>
        <w:tab/>
        <w:t>Les affinités: sympathies, tendances</w:t>
      </w:r>
    </w:p>
    <w:p w14:paraId="799CE515" w14:textId="01F13952" w:rsidR="00FE7C58" w:rsidRDefault="00FE7C58" w:rsidP="009157E8">
      <w:r>
        <w:tab/>
      </w:r>
    </w:p>
    <w:sectPr w:rsidR="00FE7C58" w:rsidSect="00EF4A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CD3"/>
    <w:rsid w:val="00063288"/>
    <w:rsid w:val="00104CD3"/>
    <w:rsid w:val="001F3339"/>
    <w:rsid w:val="007B745D"/>
    <w:rsid w:val="007E04F4"/>
    <w:rsid w:val="00857E41"/>
    <w:rsid w:val="00863903"/>
    <w:rsid w:val="008B625F"/>
    <w:rsid w:val="009157E8"/>
    <w:rsid w:val="00D018F6"/>
    <w:rsid w:val="00EF4A4D"/>
    <w:rsid w:val="00FE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92EA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</dc:creator>
  <cp:lastModifiedBy>Agnès Peysson-Zeiss</cp:lastModifiedBy>
  <cp:revision>2</cp:revision>
  <dcterms:created xsi:type="dcterms:W3CDTF">2015-09-30T01:21:00Z</dcterms:created>
  <dcterms:modified xsi:type="dcterms:W3CDTF">2015-09-30T01:21:00Z</dcterms:modified>
</cp:coreProperties>
</file>