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12A696" w14:textId="7DB7B781" w:rsidR="0014151D" w:rsidRPr="00895DD7" w:rsidRDefault="00895DD7" w:rsidP="00895DD7">
      <w:pPr>
        <w:jc w:val="center"/>
        <w:rPr>
          <w:b/>
        </w:rPr>
      </w:pPr>
      <w:r w:rsidRPr="00895DD7">
        <w:rPr>
          <w:b/>
        </w:rPr>
        <w:t>Abstract Template</w:t>
      </w:r>
    </w:p>
    <w:p w14:paraId="0C07CA60" w14:textId="21EB77C1" w:rsidR="00895DD7" w:rsidRDefault="00895DD7"/>
    <w:p w14:paraId="615DE766" w14:textId="1FA85386" w:rsidR="00895DD7" w:rsidRDefault="00895DD7">
      <w:r w:rsidRPr="00895DD7">
        <w:rPr>
          <w:u w:val="single"/>
        </w:rPr>
        <w:t>Sentence 1:</w:t>
      </w:r>
      <w:r>
        <w:t xml:space="preserve"> Statement of attention-grabbing, curiousity building importance – hit us hard. </w:t>
      </w:r>
    </w:p>
    <w:p w14:paraId="2048E0BE" w14:textId="77777777" w:rsidR="00895DD7" w:rsidRDefault="00895DD7"/>
    <w:p w14:paraId="17990AE2" w14:textId="26E290B2" w:rsidR="00895DD7" w:rsidRDefault="00895DD7">
      <w:r w:rsidRPr="00895DD7">
        <w:rPr>
          <w:u w:val="single"/>
        </w:rPr>
        <w:t>Sentence 2:</w:t>
      </w:r>
      <w:r>
        <w:t xml:space="preserve"> Statement elaborating on a narrower aspect of this issue that has yet to receive proper consideration. Can be written as a question, but doesn’t have to be. Keep this sentence positive (so don’t write ‘But nobody has bothered to think about…’ or ‘there is still a gap in the literature that fails to examine’ – you want to focus on what you can add, not on what others have failed to do) </w:t>
      </w:r>
    </w:p>
    <w:p w14:paraId="5CD5D4EE" w14:textId="77C942AF" w:rsidR="00895DD7" w:rsidRDefault="00895DD7"/>
    <w:p w14:paraId="7F102E27" w14:textId="77777777" w:rsidR="00ED6879" w:rsidRDefault="00ED6879"/>
    <w:p w14:paraId="2F1747CC" w14:textId="4909B333" w:rsidR="00895DD7" w:rsidRPr="00895DD7" w:rsidRDefault="00895DD7">
      <w:pPr>
        <w:rPr>
          <w:b/>
        </w:rPr>
      </w:pPr>
      <w:r w:rsidRPr="00895DD7">
        <w:rPr>
          <w:b/>
        </w:rPr>
        <w:t>Possibility A</w:t>
      </w:r>
    </w:p>
    <w:p w14:paraId="3DA0F101" w14:textId="2A11088D" w:rsidR="00895DD7" w:rsidRDefault="00895DD7">
      <w:r w:rsidRPr="00895DD7">
        <w:rPr>
          <w:u w:val="single"/>
        </w:rPr>
        <w:t>Sentence 3</w:t>
      </w:r>
      <w:r>
        <w:rPr>
          <w:u w:val="single"/>
        </w:rPr>
        <w:t>a</w:t>
      </w:r>
      <w:r>
        <w:t>: (statement of 2-3 data sources or methods of data analysis) + (statement of the scope of your project – NOT your thesis, but just what you will study)</w:t>
      </w:r>
    </w:p>
    <w:p w14:paraId="5E015920" w14:textId="64E1714E" w:rsidR="00895DD7" w:rsidRDefault="00895DD7">
      <w:r w:rsidRPr="00895DD7">
        <w:rPr>
          <w:u w:val="single"/>
        </w:rPr>
        <w:t>Sentence 4</w:t>
      </w:r>
      <w:r>
        <w:rPr>
          <w:u w:val="single"/>
        </w:rPr>
        <w:t>a</w:t>
      </w:r>
      <w:r w:rsidRPr="00895DD7">
        <w:rPr>
          <w:u w:val="single"/>
        </w:rPr>
        <w:t>:</w:t>
      </w:r>
      <w:r>
        <w:t xml:space="preserve"> Thesis/primary finding</w:t>
      </w:r>
    </w:p>
    <w:p w14:paraId="389EAF42" w14:textId="3AB65370" w:rsidR="00895DD7" w:rsidRDefault="00895DD7"/>
    <w:p w14:paraId="7FABCF11" w14:textId="75E5F178" w:rsidR="00895DD7" w:rsidRPr="00895DD7" w:rsidRDefault="00895DD7">
      <w:pPr>
        <w:rPr>
          <w:b/>
        </w:rPr>
      </w:pPr>
      <w:r w:rsidRPr="00895DD7">
        <w:rPr>
          <w:b/>
        </w:rPr>
        <w:t>Possibility B</w:t>
      </w:r>
    </w:p>
    <w:p w14:paraId="51929CC0" w14:textId="36C476DF" w:rsidR="00895DD7" w:rsidRDefault="00895DD7">
      <w:r w:rsidRPr="00895DD7">
        <w:rPr>
          <w:u w:val="single"/>
        </w:rPr>
        <w:t>Sentence 3</w:t>
      </w:r>
      <w:r>
        <w:rPr>
          <w:u w:val="single"/>
        </w:rPr>
        <w:t>b</w:t>
      </w:r>
      <w:r w:rsidRPr="00895DD7">
        <w:rPr>
          <w:u w:val="single"/>
        </w:rPr>
        <w:t>:</w:t>
      </w:r>
      <w:r>
        <w:t xml:space="preserve"> </w:t>
      </w:r>
      <w:r>
        <w:t>statement of the scope of your project – NOT your thesis, but just what you will study</w:t>
      </w:r>
    </w:p>
    <w:p w14:paraId="245B432E" w14:textId="00945E1A" w:rsidR="00895DD7" w:rsidRDefault="00895DD7">
      <w:r w:rsidRPr="00895DD7">
        <w:rPr>
          <w:u w:val="single"/>
        </w:rPr>
        <w:t>Sentence 4b:</w:t>
      </w:r>
      <w:r>
        <w:t xml:space="preserve"> </w:t>
      </w:r>
      <w:r>
        <w:t>(statement of 2-3 data sources or methods of data analysis)</w:t>
      </w:r>
      <w:r>
        <w:t xml:space="preserve"> + (thesis statement/primary finding)</w:t>
      </w:r>
    </w:p>
    <w:p w14:paraId="56EAB195" w14:textId="6A81E442" w:rsidR="00895DD7" w:rsidRDefault="00895DD7"/>
    <w:p w14:paraId="141EAC6B" w14:textId="77777777" w:rsidR="00ED6879" w:rsidRDefault="00ED6879"/>
    <w:p w14:paraId="44371B19" w14:textId="685E36C6" w:rsidR="00895DD7" w:rsidRDefault="00895DD7">
      <w:r w:rsidRPr="00895DD7">
        <w:rPr>
          <w:u w:val="single"/>
        </w:rPr>
        <w:t>Sentence 5 (optional):</w:t>
      </w:r>
      <w:r>
        <w:t xml:space="preserve"> elaboration of your findings</w:t>
      </w:r>
    </w:p>
    <w:p w14:paraId="01683DA0" w14:textId="1710C1A0" w:rsidR="00895DD7" w:rsidRDefault="00895DD7"/>
    <w:p w14:paraId="78E0C7D4" w14:textId="1733BFA5" w:rsidR="00895DD7" w:rsidRDefault="00895DD7">
      <w:r w:rsidRPr="00895DD7">
        <w:rPr>
          <w:u w:val="single"/>
        </w:rPr>
        <w:t>Sentence 6:</w:t>
      </w:r>
      <w:r>
        <w:t xml:space="preserve"> your ‘so what’ statement</w:t>
      </w:r>
    </w:p>
    <w:p w14:paraId="374BD537" w14:textId="733F6243" w:rsidR="00895DD7" w:rsidRDefault="00895DD7"/>
    <w:p w14:paraId="61A9A8E3" w14:textId="44C0F2BE" w:rsidR="00895DD7" w:rsidRDefault="00895DD7"/>
    <w:p w14:paraId="3E248B19" w14:textId="77777777" w:rsidR="004C57A7" w:rsidRDefault="004C57A7">
      <w:r>
        <w:br w:type="page"/>
      </w:r>
    </w:p>
    <w:p w14:paraId="392D3A8A" w14:textId="1AF908F0" w:rsidR="00895DD7" w:rsidRDefault="00895DD7">
      <w:r>
        <w:lastRenderedPageBreak/>
        <w:t>Example</w:t>
      </w:r>
      <w:r w:rsidR="00ED6879">
        <w:t xml:space="preserve">: One of my 185 students is writing on her hometown of Houston, and what happens to undocumented residents who experience loss/displacement in disasters (like Harvey). Fascinating topic. Here’s </w:t>
      </w:r>
      <w:r w:rsidR="004C57A7">
        <w:t xml:space="preserve">the abstract that </w:t>
      </w:r>
      <w:r w:rsidR="00ED6879">
        <w:t xml:space="preserve">I’d put together </w:t>
      </w:r>
      <w:r w:rsidR="004C57A7">
        <w:t xml:space="preserve">for a project like this. Note the words in bold are cookie-cutter. Ideally, you’d find a similar way of starting a sentence that does the same thing, but in your own words. </w:t>
      </w:r>
    </w:p>
    <w:p w14:paraId="5ED8A445" w14:textId="3822D70A" w:rsidR="004C57A7" w:rsidRDefault="004C57A7"/>
    <w:p w14:paraId="2BA06AA8" w14:textId="44288892" w:rsidR="004C57A7" w:rsidRDefault="004C57A7"/>
    <w:p w14:paraId="620C2533" w14:textId="3FA0C37A" w:rsidR="004C57A7" w:rsidRPr="00BC1004" w:rsidRDefault="004C57A7">
      <w:pPr>
        <w:rPr>
          <w:i/>
        </w:rPr>
      </w:pPr>
      <w:r>
        <w:t xml:space="preserve">After disasters like floods and fires, local residents often enter a Kafkaesque nightmare: the identification and residence documents needed to obtain relief assistance have been destroyed by the forces of nature. </w:t>
      </w:r>
      <w:r w:rsidRPr="00BC1004">
        <w:rPr>
          <w:b/>
        </w:rPr>
        <w:t xml:space="preserve">But </w:t>
      </w:r>
      <w:r>
        <w:t>what happens to people – often among the city’s poorest – who never had these documents t</w:t>
      </w:r>
      <w:bookmarkStart w:id="0" w:name="_GoBack"/>
      <w:bookmarkEnd w:id="0"/>
      <w:r>
        <w:t xml:space="preserve">o begin with? </w:t>
      </w:r>
      <w:r w:rsidRPr="00BC1004">
        <w:rPr>
          <w:b/>
        </w:rPr>
        <w:t>This project studies</w:t>
      </w:r>
      <w:r>
        <w:t xml:space="preserve"> the </w:t>
      </w:r>
      <w:r w:rsidR="00BC1004">
        <w:t>particular</w:t>
      </w:r>
      <w:r>
        <w:t xml:space="preserve"> vulnerability that undocumented Houston residents face in recovering from flooding brought by hurricane Havery. </w:t>
      </w:r>
      <w:r w:rsidR="00BC1004" w:rsidRPr="00BC1004">
        <w:rPr>
          <w:b/>
        </w:rPr>
        <w:t>An analysis of</w:t>
      </w:r>
      <w:r>
        <w:t xml:space="preserve"> interview</w:t>
      </w:r>
      <w:r>
        <w:t xml:space="preserve"> data with NGO workers and city employees as well as social media posts by undocumented storm victims</w:t>
      </w:r>
      <w:r w:rsidR="00BC1004">
        <w:t xml:space="preserve"> </w:t>
      </w:r>
      <w:r w:rsidR="00BC1004" w:rsidRPr="00BC1004">
        <w:rPr>
          <w:b/>
        </w:rPr>
        <w:t>makes clear</w:t>
      </w:r>
      <w:r w:rsidR="00BC1004">
        <w:t xml:space="preserve"> that the path to recovery for this population is unlike that of US citizens and permenant residents. Weary that outreach efforts could be elaborate traps set by immigration agents, this population engages overwhelmingly in self-help strategies – and only trusts NGOs that have deep local ties. </w:t>
      </w:r>
      <w:r w:rsidR="00BC1004" w:rsidRPr="00BC1004">
        <w:rPr>
          <w:b/>
        </w:rPr>
        <w:t xml:space="preserve">This case study sheds light on </w:t>
      </w:r>
      <w:r w:rsidR="00BC1004">
        <w:t xml:space="preserve">the urgent need for NGO and peer-to-peer community-building efforts ahead of disaster events, so that there is a trusted network in place for undocumented city residents in their time of greatest need. </w:t>
      </w:r>
    </w:p>
    <w:sectPr w:rsidR="004C57A7" w:rsidRPr="00BC1004" w:rsidSect="00BF35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DD7"/>
    <w:rsid w:val="0014151D"/>
    <w:rsid w:val="004C57A7"/>
    <w:rsid w:val="00895DD7"/>
    <w:rsid w:val="00BC1004"/>
    <w:rsid w:val="00BF3577"/>
    <w:rsid w:val="00ED687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A0CE5E8"/>
  <w15:chartTrackingRefBased/>
  <w15:docId w15:val="{FD9749C1-9476-474F-A1BE-91AECC645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387</Words>
  <Characters>2210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Restrepo</dc:creator>
  <cp:keywords/>
  <dc:description/>
  <cp:lastModifiedBy>Lauren Restrepo</cp:lastModifiedBy>
  <cp:revision>1</cp:revision>
  <dcterms:created xsi:type="dcterms:W3CDTF">2018-12-12T16:34:00Z</dcterms:created>
  <dcterms:modified xsi:type="dcterms:W3CDTF">2018-12-12T17:58:00Z</dcterms:modified>
</cp:coreProperties>
</file>