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64643" w14:textId="0886CC50" w:rsidR="00B73633" w:rsidRPr="009513BF" w:rsidRDefault="00BB7247" w:rsidP="00716A04">
      <w:pPr>
        <w:rPr>
          <w:rFonts w:ascii="Calibri" w:hAnsi="Calibri" w:cs="Calibri"/>
          <w:b/>
          <w:sz w:val="22"/>
          <w:szCs w:val="22"/>
        </w:rPr>
      </w:pPr>
      <w:r w:rsidRPr="009513BF">
        <w:rPr>
          <w:rFonts w:ascii="Calibri" w:hAnsi="Calibri" w:cs="Calibri"/>
          <w:b/>
          <w:sz w:val="22"/>
          <w:szCs w:val="22"/>
        </w:rPr>
        <w:t xml:space="preserve">City 398 </w:t>
      </w:r>
      <w:r w:rsidR="00846B8C" w:rsidRPr="009513BF">
        <w:rPr>
          <w:rFonts w:ascii="Calibri" w:hAnsi="Calibri" w:cs="Calibri"/>
          <w:b/>
          <w:sz w:val="22"/>
          <w:szCs w:val="22"/>
        </w:rPr>
        <w:t>Editing Tips</w:t>
      </w:r>
    </w:p>
    <w:p w14:paraId="7EC2213F" w14:textId="77777777" w:rsidR="00846B8C" w:rsidRPr="009513BF" w:rsidRDefault="00846B8C" w:rsidP="00716A04">
      <w:pPr>
        <w:rPr>
          <w:rFonts w:ascii="Calibri" w:hAnsi="Calibri" w:cs="Calibri"/>
          <w:b/>
          <w:sz w:val="22"/>
          <w:szCs w:val="22"/>
        </w:rPr>
      </w:pPr>
    </w:p>
    <w:p w14:paraId="788274D4" w14:textId="3658C678" w:rsidR="00846B8C" w:rsidRPr="009513BF" w:rsidRDefault="00846B8C" w:rsidP="00716A04">
      <w:pPr>
        <w:rPr>
          <w:rFonts w:ascii="Calibri" w:hAnsi="Calibri" w:cs="Calibri"/>
          <w:b/>
          <w:sz w:val="22"/>
          <w:szCs w:val="22"/>
        </w:rPr>
      </w:pPr>
      <w:r w:rsidRPr="009513BF">
        <w:rPr>
          <w:rFonts w:ascii="Calibri" w:hAnsi="Calibri" w:cs="Calibri"/>
          <w:b/>
          <w:sz w:val="22"/>
          <w:szCs w:val="22"/>
        </w:rPr>
        <w:t>Paper</w:t>
      </w:r>
      <w:r w:rsidR="00BB7247" w:rsidRPr="009513BF">
        <w:rPr>
          <w:rFonts w:ascii="Calibri" w:hAnsi="Calibri" w:cs="Calibri"/>
          <w:b/>
          <w:sz w:val="22"/>
          <w:szCs w:val="22"/>
        </w:rPr>
        <w:t xml:space="preserve"> Structure</w:t>
      </w:r>
    </w:p>
    <w:p w14:paraId="3FC8EE77" w14:textId="77777777" w:rsidR="00846B8C" w:rsidRPr="009513BF" w:rsidRDefault="00846B8C" w:rsidP="00716A04">
      <w:pPr>
        <w:pStyle w:val="ListParagraph"/>
        <w:numPr>
          <w:ilvl w:val="0"/>
          <w:numId w:val="1"/>
        </w:numPr>
        <w:contextualSpacing w:val="0"/>
        <w:rPr>
          <w:rFonts w:ascii="Calibri" w:hAnsi="Calibri" w:cs="Calibri"/>
          <w:sz w:val="22"/>
          <w:szCs w:val="22"/>
        </w:rPr>
      </w:pPr>
      <w:r w:rsidRPr="009513BF">
        <w:rPr>
          <w:rFonts w:ascii="Calibri" w:hAnsi="Calibri" w:cs="Calibri"/>
          <w:sz w:val="22"/>
          <w:szCs w:val="22"/>
        </w:rPr>
        <w:t>A clear structure that presents a progression of ideas that build on each other</w:t>
      </w:r>
    </w:p>
    <w:p w14:paraId="1A71120A" w14:textId="77777777" w:rsidR="00846B8C" w:rsidRPr="009513BF" w:rsidRDefault="00846B8C" w:rsidP="00716A04">
      <w:pPr>
        <w:pStyle w:val="ListParagraph"/>
        <w:numPr>
          <w:ilvl w:val="0"/>
          <w:numId w:val="1"/>
        </w:numPr>
        <w:contextualSpacing w:val="0"/>
        <w:rPr>
          <w:rFonts w:ascii="Calibri" w:hAnsi="Calibri" w:cs="Calibri"/>
          <w:sz w:val="22"/>
          <w:szCs w:val="22"/>
        </w:rPr>
      </w:pPr>
      <w:r w:rsidRPr="009513BF">
        <w:rPr>
          <w:rFonts w:ascii="Calibri" w:hAnsi="Calibri" w:cs="Calibri"/>
          <w:sz w:val="22"/>
          <w:szCs w:val="22"/>
        </w:rPr>
        <w:t>Transition of one paragraph to another should make sense – no big leaps in logic</w:t>
      </w:r>
    </w:p>
    <w:p w14:paraId="7ECDD60E" w14:textId="77777777" w:rsidR="00846B8C" w:rsidRPr="009513BF" w:rsidRDefault="00846B8C" w:rsidP="00716A04">
      <w:pPr>
        <w:ind w:left="360"/>
        <w:rPr>
          <w:rFonts w:ascii="Calibri" w:hAnsi="Calibri" w:cs="Calibri"/>
          <w:i/>
          <w:sz w:val="22"/>
          <w:szCs w:val="22"/>
        </w:rPr>
      </w:pPr>
      <w:r w:rsidRPr="009513BF">
        <w:rPr>
          <w:rFonts w:ascii="Calibri" w:hAnsi="Calibri" w:cs="Calibri"/>
          <w:i/>
          <w:sz w:val="22"/>
          <w:szCs w:val="22"/>
        </w:rPr>
        <w:t>Suggestions:</w:t>
      </w:r>
    </w:p>
    <w:p w14:paraId="3999E1C7" w14:textId="77777777" w:rsidR="00846B8C" w:rsidRPr="009513BF" w:rsidRDefault="00846B8C" w:rsidP="00716A04">
      <w:pPr>
        <w:pStyle w:val="ListParagraph"/>
        <w:numPr>
          <w:ilvl w:val="0"/>
          <w:numId w:val="1"/>
        </w:numPr>
        <w:contextualSpacing w:val="0"/>
        <w:rPr>
          <w:rFonts w:ascii="Calibri" w:hAnsi="Calibri" w:cs="Calibri"/>
          <w:sz w:val="22"/>
          <w:szCs w:val="22"/>
        </w:rPr>
      </w:pPr>
      <w:r w:rsidRPr="009513BF">
        <w:rPr>
          <w:rFonts w:ascii="Calibri" w:hAnsi="Calibri" w:cs="Calibri"/>
          <w:sz w:val="22"/>
          <w:szCs w:val="22"/>
        </w:rPr>
        <w:t>Go through your paper and write 1 phrase or sentence expressing the key idea for each paragraph</w:t>
      </w:r>
    </w:p>
    <w:p w14:paraId="5F777186" w14:textId="77777777" w:rsidR="00846B8C" w:rsidRPr="009513BF" w:rsidRDefault="00846B8C" w:rsidP="00716A04">
      <w:pPr>
        <w:pStyle w:val="ListParagraph"/>
        <w:numPr>
          <w:ilvl w:val="1"/>
          <w:numId w:val="1"/>
        </w:numPr>
        <w:contextualSpacing w:val="0"/>
        <w:rPr>
          <w:rFonts w:ascii="Calibri" w:hAnsi="Calibri" w:cs="Calibri"/>
          <w:sz w:val="22"/>
          <w:szCs w:val="22"/>
        </w:rPr>
      </w:pPr>
      <w:r w:rsidRPr="009513BF">
        <w:rPr>
          <w:rFonts w:ascii="Calibri" w:hAnsi="Calibri" w:cs="Calibri"/>
          <w:sz w:val="22"/>
          <w:szCs w:val="22"/>
        </w:rPr>
        <w:t xml:space="preserve">If there is more than 1 idea </w:t>
      </w:r>
      <w:r w:rsidR="002359D0" w:rsidRPr="009513BF">
        <w:rPr>
          <w:rFonts w:ascii="Calibri" w:hAnsi="Calibri" w:cs="Calibri"/>
          <w:sz w:val="22"/>
          <w:szCs w:val="22"/>
        </w:rPr>
        <w:t>in a</w:t>
      </w:r>
      <w:r w:rsidRPr="009513BF">
        <w:rPr>
          <w:rFonts w:ascii="Calibri" w:hAnsi="Calibri" w:cs="Calibri"/>
          <w:sz w:val="22"/>
          <w:szCs w:val="22"/>
        </w:rPr>
        <w:t xml:space="preserve"> paragraph, break </w:t>
      </w:r>
      <w:r w:rsidR="002359D0" w:rsidRPr="009513BF">
        <w:rPr>
          <w:rFonts w:ascii="Calibri" w:hAnsi="Calibri" w:cs="Calibri"/>
          <w:sz w:val="22"/>
          <w:szCs w:val="22"/>
        </w:rPr>
        <w:t xml:space="preserve">it </w:t>
      </w:r>
      <w:r w:rsidRPr="009513BF">
        <w:rPr>
          <w:rFonts w:ascii="Calibri" w:hAnsi="Calibri" w:cs="Calibri"/>
          <w:sz w:val="22"/>
          <w:szCs w:val="22"/>
        </w:rPr>
        <w:t>up into more paragraphs</w:t>
      </w:r>
    </w:p>
    <w:p w14:paraId="044B008B" w14:textId="77777777" w:rsidR="002359D0" w:rsidRPr="009513BF" w:rsidRDefault="002359D0" w:rsidP="00716A04">
      <w:pPr>
        <w:pStyle w:val="ListParagraph"/>
        <w:numPr>
          <w:ilvl w:val="1"/>
          <w:numId w:val="1"/>
        </w:numPr>
        <w:contextualSpacing w:val="0"/>
        <w:rPr>
          <w:rFonts w:ascii="Calibri" w:hAnsi="Calibri" w:cs="Calibri"/>
          <w:sz w:val="22"/>
          <w:szCs w:val="22"/>
        </w:rPr>
      </w:pPr>
      <w:r w:rsidRPr="009513BF">
        <w:rPr>
          <w:rFonts w:ascii="Calibri" w:hAnsi="Calibri" w:cs="Calibri"/>
          <w:sz w:val="22"/>
          <w:szCs w:val="22"/>
        </w:rPr>
        <w:t>If ideas repeat, consolidate paragraphs with repeating ideas into 1 paragraph</w:t>
      </w:r>
    </w:p>
    <w:p w14:paraId="4C608653" w14:textId="77777777" w:rsidR="00846B8C" w:rsidRPr="009513BF" w:rsidRDefault="00846B8C" w:rsidP="00716A04">
      <w:pPr>
        <w:pStyle w:val="ListParagraph"/>
        <w:numPr>
          <w:ilvl w:val="1"/>
          <w:numId w:val="1"/>
        </w:numPr>
        <w:contextualSpacing w:val="0"/>
        <w:rPr>
          <w:rFonts w:ascii="Calibri" w:hAnsi="Calibri" w:cs="Calibri"/>
          <w:sz w:val="22"/>
          <w:szCs w:val="22"/>
        </w:rPr>
      </w:pPr>
      <w:r w:rsidRPr="009513BF">
        <w:rPr>
          <w:rFonts w:ascii="Calibri" w:hAnsi="Calibri" w:cs="Calibri"/>
          <w:sz w:val="22"/>
          <w:szCs w:val="22"/>
        </w:rPr>
        <w:t>If there are leaps in logic or gaps in the sequence of ideas, add the missing links</w:t>
      </w:r>
      <w:r w:rsidR="002359D0" w:rsidRPr="009513BF">
        <w:rPr>
          <w:rFonts w:ascii="Calibri" w:hAnsi="Calibri" w:cs="Calibri"/>
          <w:sz w:val="22"/>
          <w:szCs w:val="22"/>
        </w:rPr>
        <w:t xml:space="preserve"> (maybe whole new paragraphs or maybe just transitioning sentences)</w:t>
      </w:r>
    </w:p>
    <w:p w14:paraId="2E0DEFFA" w14:textId="77777777" w:rsidR="00846B8C" w:rsidRPr="009513BF" w:rsidRDefault="00846B8C" w:rsidP="00716A04">
      <w:pPr>
        <w:pStyle w:val="ListParagraph"/>
        <w:numPr>
          <w:ilvl w:val="1"/>
          <w:numId w:val="1"/>
        </w:numPr>
        <w:contextualSpacing w:val="0"/>
        <w:rPr>
          <w:rFonts w:ascii="Calibri" w:hAnsi="Calibri" w:cs="Calibri"/>
          <w:sz w:val="22"/>
          <w:szCs w:val="22"/>
        </w:rPr>
      </w:pPr>
      <w:r w:rsidRPr="009513BF">
        <w:rPr>
          <w:rFonts w:ascii="Calibri" w:hAnsi="Calibri" w:cs="Calibri"/>
          <w:sz w:val="22"/>
          <w:szCs w:val="22"/>
        </w:rPr>
        <w:t>If the sequence of ideas does not make sense, re-order your paragraphs</w:t>
      </w:r>
    </w:p>
    <w:p w14:paraId="06C2C649" w14:textId="4059D73F" w:rsidR="00BB7247" w:rsidRPr="009513BF" w:rsidRDefault="00136BA2" w:rsidP="00716A04">
      <w:pPr>
        <w:pStyle w:val="ListParagraph"/>
        <w:numPr>
          <w:ilvl w:val="0"/>
          <w:numId w:val="1"/>
        </w:numPr>
        <w:contextualSpacing w:val="0"/>
        <w:rPr>
          <w:rFonts w:ascii="Calibri" w:hAnsi="Calibri" w:cs="Calibri"/>
          <w:sz w:val="22"/>
          <w:szCs w:val="22"/>
        </w:rPr>
      </w:pPr>
      <w:r w:rsidRPr="009513BF">
        <w:rPr>
          <w:rFonts w:ascii="Calibri" w:hAnsi="Calibri" w:cs="Calibri"/>
          <w:sz w:val="22"/>
          <w:szCs w:val="22"/>
        </w:rPr>
        <w:t>Look at just your headings – do they mark major transition points in your paper? If there is a major transition point without a heading, add it.</w:t>
      </w:r>
    </w:p>
    <w:p w14:paraId="51A3753C" w14:textId="637ACA45" w:rsidR="00BB7247" w:rsidRPr="009513BF" w:rsidRDefault="00BB7247" w:rsidP="00716A04">
      <w:pPr>
        <w:pStyle w:val="ListParagraph"/>
        <w:numPr>
          <w:ilvl w:val="0"/>
          <w:numId w:val="1"/>
        </w:numPr>
        <w:contextualSpacing w:val="0"/>
        <w:rPr>
          <w:rFonts w:ascii="Calibri" w:hAnsi="Calibri" w:cs="Calibri"/>
          <w:sz w:val="22"/>
          <w:szCs w:val="22"/>
        </w:rPr>
      </w:pPr>
      <w:r w:rsidRPr="009513BF">
        <w:rPr>
          <w:rFonts w:ascii="Calibri" w:hAnsi="Calibri" w:cs="Calibri"/>
          <w:sz w:val="22"/>
          <w:szCs w:val="22"/>
        </w:rPr>
        <w:t>Read your paper (or ask a friend to) as if you are just skimming a new article: read just the headings and the first sentence of each paragraph—does it make sense? Can you understand the overall argument? If not, re-write your paragraphs to clarify the key points in the first sentence.</w:t>
      </w:r>
    </w:p>
    <w:p w14:paraId="67BC0AC8" w14:textId="77777777" w:rsidR="00846B8C" w:rsidRPr="009513BF" w:rsidRDefault="00846B8C" w:rsidP="00716A04">
      <w:pPr>
        <w:rPr>
          <w:rFonts w:ascii="Calibri" w:hAnsi="Calibri" w:cs="Calibri"/>
          <w:sz w:val="22"/>
          <w:szCs w:val="22"/>
        </w:rPr>
      </w:pPr>
    </w:p>
    <w:p w14:paraId="33F68701" w14:textId="77777777" w:rsidR="00846B8C" w:rsidRPr="009513BF" w:rsidRDefault="00846B8C" w:rsidP="00716A04">
      <w:pPr>
        <w:rPr>
          <w:rFonts w:ascii="Calibri" w:hAnsi="Calibri" w:cs="Calibri"/>
          <w:b/>
          <w:sz w:val="22"/>
          <w:szCs w:val="22"/>
        </w:rPr>
      </w:pPr>
      <w:r w:rsidRPr="009513BF">
        <w:rPr>
          <w:rFonts w:ascii="Calibri" w:hAnsi="Calibri" w:cs="Calibri"/>
          <w:b/>
          <w:sz w:val="22"/>
          <w:szCs w:val="22"/>
        </w:rPr>
        <w:t>Paragraphs</w:t>
      </w:r>
    </w:p>
    <w:p w14:paraId="13A5FDDE" w14:textId="77777777" w:rsidR="00846B8C" w:rsidRPr="009513BF" w:rsidRDefault="00846B8C" w:rsidP="00716A04">
      <w:pPr>
        <w:pStyle w:val="ListParagraph"/>
        <w:numPr>
          <w:ilvl w:val="0"/>
          <w:numId w:val="1"/>
        </w:numPr>
        <w:contextualSpacing w:val="0"/>
        <w:rPr>
          <w:rFonts w:ascii="Calibri" w:hAnsi="Calibri" w:cs="Calibri"/>
          <w:sz w:val="22"/>
          <w:szCs w:val="22"/>
        </w:rPr>
      </w:pPr>
      <w:r w:rsidRPr="009513BF">
        <w:rPr>
          <w:rFonts w:ascii="Calibri" w:hAnsi="Calibri" w:cs="Calibri"/>
          <w:sz w:val="22"/>
          <w:szCs w:val="22"/>
        </w:rPr>
        <w:t>1 big idea per paragraph</w:t>
      </w:r>
    </w:p>
    <w:p w14:paraId="6208F295" w14:textId="2B5AA8A1" w:rsidR="00846B8C" w:rsidRPr="009513BF" w:rsidRDefault="00846B8C" w:rsidP="00716A04">
      <w:pPr>
        <w:pStyle w:val="ListParagraph"/>
        <w:numPr>
          <w:ilvl w:val="0"/>
          <w:numId w:val="1"/>
        </w:numPr>
        <w:contextualSpacing w:val="0"/>
        <w:rPr>
          <w:rFonts w:ascii="Calibri" w:hAnsi="Calibri" w:cs="Calibri"/>
          <w:sz w:val="22"/>
          <w:szCs w:val="22"/>
        </w:rPr>
      </w:pPr>
      <w:r w:rsidRPr="009513BF">
        <w:rPr>
          <w:rFonts w:ascii="Calibri" w:hAnsi="Calibri" w:cs="Calibri"/>
          <w:sz w:val="22"/>
          <w:szCs w:val="22"/>
        </w:rPr>
        <w:t>Most paragraphs are 1 claim + evidence</w:t>
      </w:r>
      <w:r w:rsidR="00BA5666" w:rsidRPr="009513BF">
        <w:rPr>
          <w:rFonts w:ascii="Calibri" w:hAnsi="Calibri" w:cs="Calibri"/>
          <w:sz w:val="22"/>
          <w:szCs w:val="22"/>
        </w:rPr>
        <w:t xml:space="preserve"> + connection to next paragraph</w:t>
      </w:r>
    </w:p>
    <w:p w14:paraId="3E15D9D8" w14:textId="675304D7" w:rsidR="00A268B8" w:rsidRPr="009513BF" w:rsidRDefault="00A268B8" w:rsidP="00716A04">
      <w:pPr>
        <w:pStyle w:val="ListParagraph"/>
        <w:numPr>
          <w:ilvl w:val="0"/>
          <w:numId w:val="1"/>
        </w:numPr>
        <w:contextualSpacing w:val="0"/>
        <w:rPr>
          <w:rFonts w:ascii="Calibri" w:hAnsi="Calibri" w:cs="Calibri"/>
          <w:sz w:val="22"/>
          <w:szCs w:val="22"/>
        </w:rPr>
      </w:pPr>
      <w:r w:rsidRPr="009513BF">
        <w:rPr>
          <w:rFonts w:ascii="Calibri" w:hAnsi="Calibri" w:cs="Calibri"/>
          <w:sz w:val="22"/>
          <w:szCs w:val="22"/>
        </w:rPr>
        <w:t>Evidence should come from multiple sources and/or primary analysis</w:t>
      </w:r>
    </w:p>
    <w:p w14:paraId="0C4F1C2B" w14:textId="77777777" w:rsidR="00846B8C" w:rsidRPr="009513BF" w:rsidRDefault="00846B8C" w:rsidP="00716A04">
      <w:pPr>
        <w:ind w:left="360"/>
        <w:rPr>
          <w:rFonts w:ascii="Calibri" w:hAnsi="Calibri" w:cs="Calibri"/>
          <w:i/>
          <w:sz w:val="22"/>
          <w:szCs w:val="22"/>
        </w:rPr>
      </w:pPr>
      <w:r w:rsidRPr="009513BF">
        <w:rPr>
          <w:rFonts w:ascii="Calibri" w:hAnsi="Calibri" w:cs="Calibri"/>
          <w:i/>
          <w:sz w:val="22"/>
          <w:szCs w:val="22"/>
        </w:rPr>
        <w:t>Suggestions:</w:t>
      </w:r>
    </w:p>
    <w:p w14:paraId="51F84F86" w14:textId="12DFE3BA" w:rsidR="00846B8C" w:rsidRPr="009513BF" w:rsidRDefault="00846B8C" w:rsidP="00716A04">
      <w:pPr>
        <w:pStyle w:val="ListParagraph"/>
        <w:numPr>
          <w:ilvl w:val="0"/>
          <w:numId w:val="1"/>
        </w:numPr>
        <w:contextualSpacing w:val="0"/>
        <w:rPr>
          <w:rFonts w:ascii="Calibri" w:hAnsi="Calibri" w:cs="Calibri"/>
          <w:sz w:val="22"/>
          <w:szCs w:val="22"/>
        </w:rPr>
      </w:pPr>
      <w:r w:rsidRPr="009513BF">
        <w:rPr>
          <w:rFonts w:ascii="Calibri" w:hAnsi="Calibri" w:cs="Calibri"/>
          <w:sz w:val="22"/>
          <w:szCs w:val="22"/>
        </w:rPr>
        <w:t>Ask a friend to read your paper (or some part of your paper) and highlight the topic sentence (main idea) in each paragraph</w:t>
      </w:r>
      <w:r w:rsidR="002359D0" w:rsidRPr="009513BF">
        <w:rPr>
          <w:rFonts w:ascii="Calibri" w:hAnsi="Calibri" w:cs="Calibri"/>
          <w:sz w:val="22"/>
          <w:szCs w:val="22"/>
        </w:rPr>
        <w:t xml:space="preserve"> – were they right? If not, your paragraph is not clear, and you need to re-write it to make the topic sentence more obvious</w:t>
      </w:r>
      <w:r w:rsidR="00136BA2" w:rsidRPr="009513BF">
        <w:rPr>
          <w:rFonts w:ascii="Calibri" w:hAnsi="Calibri" w:cs="Calibri"/>
          <w:sz w:val="22"/>
          <w:szCs w:val="22"/>
        </w:rPr>
        <w:t>.</w:t>
      </w:r>
    </w:p>
    <w:p w14:paraId="76ED8FFB" w14:textId="47D6D8E3" w:rsidR="00A268B8" w:rsidRPr="009513BF" w:rsidRDefault="00A268B8" w:rsidP="00716A04">
      <w:pPr>
        <w:pStyle w:val="ListParagraph"/>
        <w:numPr>
          <w:ilvl w:val="0"/>
          <w:numId w:val="1"/>
        </w:numPr>
        <w:contextualSpacing w:val="0"/>
        <w:rPr>
          <w:rFonts w:ascii="Calibri" w:hAnsi="Calibri" w:cs="Calibri"/>
          <w:sz w:val="22"/>
          <w:szCs w:val="22"/>
        </w:rPr>
      </w:pPr>
      <w:r w:rsidRPr="009513BF">
        <w:rPr>
          <w:rFonts w:ascii="Calibri" w:hAnsi="Calibri" w:cs="Calibri"/>
          <w:sz w:val="22"/>
          <w:szCs w:val="22"/>
        </w:rPr>
        <w:t xml:space="preserve">Are you citing more than 1 source in your paragraph? If not, you are most likely just summarizing someone else’s material, not providing synthesis or analysis. </w:t>
      </w:r>
      <w:r w:rsidR="00F02704" w:rsidRPr="009513BF">
        <w:rPr>
          <w:rFonts w:ascii="Calibri" w:hAnsi="Calibri" w:cs="Calibri"/>
          <w:sz w:val="22"/>
          <w:szCs w:val="22"/>
        </w:rPr>
        <w:t>Wherever possible, synthesize material from multiple sources. If you must draw from one source only, condense descriptive material to include only the specific elements most closely connected to your research question/main argument.</w:t>
      </w:r>
    </w:p>
    <w:p w14:paraId="3E0FA078" w14:textId="77777777" w:rsidR="00846B8C" w:rsidRPr="009513BF" w:rsidRDefault="00846B8C" w:rsidP="00716A04">
      <w:pPr>
        <w:rPr>
          <w:rFonts w:ascii="Calibri" w:hAnsi="Calibri" w:cs="Calibri"/>
          <w:sz w:val="22"/>
          <w:szCs w:val="22"/>
        </w:rPr>
      </w:pPr>
    </w:p>
    <w:p w14:paraId="217F92B0" w14:textId="77777777" w:rsidR="00EB0462" w:rsidRPr="009513BF" w:rsidRDefault="00EB0462" w:rsidP="00716A04">
      <w:pPr>
        <w:rPr>
          <w:rFonts w:ascii="Calibri" w:hAnsi="Calibri" w:cs="Calibri"/>
          <w:b/>
          <w:sz w:val="22"/>
          <w:szCs w:val="22"/>
        </w:rPr>
      </w:pPr>
      <w:r w:rsidRPr="009513BF">
        <w:rPr>
          <w:rFonts w:ascii="Calibri" w:hAnsi="Calibri" w:cs="Calibri"/>
          <w:b/>
          <w:sz w:val="22"/>
          <w:szCs w:val="22"/>
        </w:rPr>
        <w:br w:type="page"/>
      </w:r>
    </w:p>
    <w:p w14:paraId="788BFECC" w14:textId="43D6C63B" w:rsidR="00846B8C" w:rsidRPr="009513BF" w:rsidRDefault="00846B8C" w:rsidP="00716A04">
      <w:pPr>
        <w:rPr>
          <w:rFonts w:ascii="Calibri" w:hAnsi="Calibri" w:cs="Calibri"/>
          <w:b/>
          <w:sz w:val="22"/>
          <w:szCs w:val="22"/>
        </w:rPr>
      </w:pPr>
      <w:r w:rsidRPr="009513BF">
        <w:rPr>
          <w:rFonts w:ascii="Calibri" w:hAnsi="Calibri" w:cs="Calibri"/>
          <w:b/>
          <w:sz w:val="22"/>
          <w:szCs w:val="22"/>
        </w:rPr>
        <w:lastRenderedPageBreak/>
        <w:t>Sentences</w:t>
      </w:r>
    </w:p>
    <w:p w14:paraId="2DBAC4D5" w14:textId="77777777" w:rsidR="00846B8C" w:rsidRPr="009513BF" w:rsidRDefault="00846B8C"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Good word choice, grammar, punctuation</w:t>
      </w:r>
    </w:p>
    <w:p w14:paraId="5183F254" w14:textId="5E05740B" w:rsidR="00EE1A8A" w:rsidRPr="009513BF" w:rsidRDefault="00EE1A8A"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Minimize passive voice</w:t>
      </w:r>
      <w:r w:rsidR="00767D39" w:rsidRPr="009513BF">
        <w:rPr>
          <w:rFonts w:ascii="Calibri" w:hAnsi="Calibri" w:cs="Calibri"/>
          <w:sz w:val="22"/>
          <w:szCs w:val="22"/>
        </w:rPr>
        <w:t>. OK to use it occasionally, but most people use it way too much. It’s especially important when discussing issues of power to be clear about who does what.</w:t>
      </w:r>
    </w:p>
    <w:p w14:paraId="4053E12D" w14:textId="6CF2429A" w:rsidR="00A268B8" w:rsidRPr="009513BF" w:rsidRDefault="00A268B8"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Remove slang</w:t>
      </w:r>
    </w:p>
    <w:p w14:paraId="1A1B248A" w14:textId="77777777" w:rsidR="001D72D5" w:rsidRPr="00716A04" w:rsidRDefault="001D72D5" w:rsidP="00716A04">
      <w:pPr>
        <w:pStyle w:val="ListParagraph"/>
        <w:numPr>
          <w:ilvl w:val="0"/>
          <w:numId w:val="2"/>
        </w:numPr>
        <w:contextualSpacing w:val="0"/>
        <w:rPr>
          <w:rFonts w:asciiTheme="majorHAnsi" w:hAnsiTheme="majorHAnsi" w:cstheme="majorHAnsi"/>
          <w:sz w:val="22"/>
          <w:szCs w:val="22"/>
        </w:rPr>
      </w:pPr>
      <w:r w:rsidRPr="00716A04">
        <w:rPr>
          <w:rFonts w:asciiTheme="majorHAnsi" w:hAnsiTheme="majorHAnsi" w:cstheme="majorHAnsi"/>
          <w:sz w:val="22"/>
          <w:szCs w:val="22"/>
        </w:rPr>
        <w:t>Avoid hyperbole</w:t>
      </w:r>
    </w:p>
    <w:p w14:paraId="0FEB0C6A" w14:textId="76CCF935" w:rsidR="004035D2" w:rsidRPr="00716A04" w:rsidRDefault="004035D2" w:rsidP="00716A04">
      <w:pPr>
        <w:pStyle w:val="ListParagraph"/>
        <w:numPr>
          <w:ilvl w:val="0"/>
          <w:numId w:val="2"/>
        </w:numPr>
        <w:contextualSpacing w:val="0"/>
        <w:rPr>
          <w:rFonts w:asciiTheme="majorHAnsi" w:hAnsiTheme="majorHAnsi" w:cstheme="majorHAnsi"/>
          <w:sz w:val="22"/>
          <w:szCs w:val="22"/>
        </w:rPr>
      </w:pPr>
      <w:r w:rsidRPr="00716A04">
        <w:rPr>
          <w:rFonts w:asciiTheme="majorHAnsi" w:hAnsiTheme="majorHAnsi" w:cstheme="majorHAnsi"/>
          <w:sz w:val="22"/>
          <w:szCs w:val="22"/>
        </w:rPr>
        <w:t>Avoid sweeping claims you can’t support with evidence</w:t>
      </w:r>
    </w:p>
    <w:p w14:paraId="1971E654" w14:textId="77777777" w:rsidR="00716A04" w:rsidRPr="00716A04" w:rsidRDefault="00716A04" w:rsidP="00716A04">
      <w:pPr>
        <w:pStyle w:val="ListParagraph"/>
        <w:widowControl w:val="0"/>
        <w:numPr>
          <w:ilvl w:val="0"/>
          <w:numId w:val="2"/>
        </w:numPr>
        <w:tabs>
          <w:tab w:val="left" w:pos="819"/>
        </w:tabs>
        <w:autoSpaceDE w:val="0"/>
        <w:autoSpaceDN w:val="0"/>
        <w:contextualSpacing w:val="0"/>
        <w:rPr>
          <w:rFonts w:asciiTheme="majorHAnsi" w:hAnsiTheme="majorHAnsi" w:cstheme="majorHAnsi"/>
          <w:sz w:val="22"/>
          <w:szCs w:val="22"/>
        </w:rPr>
      </w:pPr>
      <w:r w:rsidRPr="00716A04">
        <w:rPr>
          <w:rFonts w:asciiTheme="majorHAnsi" w:hAnsiTheme="majorHAnsi" w:cstheme="majorHAnsi"/>
          <w:sz w:val="22"/>
          <w:szCs w:val="22"/>
        </w:rPr>
        <w:t>Avoid</w:t>
      </w:r>
      <w:r w:rsidRPr="00716A04">
        <w:rPr>
          <w:rFonts w:asciiTheme="majorHAnsi" w:hAnsiTheme="majorHAnsi" w:cstheme="majorHAnsi"/>
          <w:spacing w:val="-6"/>
          <w:sz w:val="22"/>
          <w:szCs w:val="22"/>
        </w:rPr>
        <w:t xml:space="preserve"> </w:t>
      </w:r>
      <w:r w:rsidRPr="00716A04">
        <w:rPr>
          <w:rFonts w:asciiTheme="majorHAnsi" w:hAnsiTheme="majorHAnsi" w:cstheme="majorHAnsi"/>
          <w:sz w:val="22"/>
          <w:szCs w:val="22"/>
        </w:rPr>
        <w:t>compound</w:t>
      </w:r>
      <w:r w:rsidRPr="00716A04">
        <w:rPr>
          <w:rFonts w:asciiTheme="majorHAnsi" w:hAnsiTheme="majorHAnsi" w:cstheme="majorHAnsi"/>
          <w:spacing w:val="-5"/>
          <w:sz w:val="22"/>
          <w:szCs w:val="22"/>
        </w:rPr>
        <w:t xml:space="preserve"> </w:t>
      </w:r>
      <w:r w:rsidRPr="00716A04">
        <w:rPr>
          <w:rFonts w:asciiTheme="majorHAnsi" w:hAnsiTheme="majorHAnsi" w:cstheme="majorHAnsi"/>
          <w:sz w:val="22"/>
          <w:szCs w:val="22"/>
        </w:rPr>
        <w:t>verbs</w:t>
      </w:r>
      <w:r w:rsidRPr="00716A04">
        <w:rPr>
          <w:rFonts w:asciiTheme="majorHAnsi" w:hAnsiTheme="majorHAnsi" w:cstheme="majorHAnsi"/>
          <w:spacing w:val="-5"/>
          <w:sz w:val="22"/>
          <w:szCs w:val="22"/>
        </w:rPr>
        <w:t xml:space="preserve"> </w:t>
      </w:r>
      <w:r w:rsidRPr="00716A04">
        <w:rPr>
          <w:rFonts w:asciiTheme="majorHAnsi" w:hAnsiTheme="majorHAnsi" w:cstheme="majorHAnsi"/>
          <w:sz w:val="22"/>
          <w:szCs w:val="22"/>
        </w:rPr>
        <w:t>when</w:t>
      </w:r>
      <w:r w:rsidRPr="00716A04">
        <w:rPr>
          <w:rFonts w:asciiTheme="majorHAnsi" w:hAnsiTheme="majorHAnsi" w:cstheme="majorHAnsi"/>
          <w:spacing w:val="-6"/>
          <w:sz w:val="22"/>
          <w:szCs w:val="22"/>
        </w:rPr>
        <w:t xml:space="preserve"> </w:t>
      </w:r>
      <w:r w:rsidRPr="00716A04">
        <w:rPr>
          <w:rFonts w:asciiTheme="majorHAnsi" w:hAnsiTheme="majorHAnsi" w:cstheme="majorHAnsi"/>
          <w:sz w:val="22"/>
          <w:szCs w:val="22"/>
        </w:rPr>
        <w:t>a</w:t>
      </w:r>
      <w:r w:rsidRPr="00716A04">
        <w:rPr>
          <w:rFonts w:asciiTheme="majorHAnsi" w:hAnsiTheme="majorHAnsi" w:cstheme="majorHAnsi"/>
          <w:spacing w:val="-5"/>
          <w:sz w:val="22"/>
          <w:szCs w:val="22"/>
        </w:rPr>
        <w:t xml:space="preserve"> </w:t>
      </w:r>
      <w:r w:rsidRPr="00716A04">
        <w:rPr>
          <w:rFonts w:asciiTheme="majorHAnsi" w:hAnsiTheme="majorHAnsi" w:cstheme="majorHAnsi"/>
          <w:sz w:val="22"/>
          <w:szCs w:val="22"/>
        </w:rPr>
        <w:t>simple</w:t>
      </w:r>
      <w:r w:rsidRPr="00716A04">
        <w:rPr>
          <w:rFonts w:asciiTheme="majorHAnsi" w:hAnsiTheme="majorHAnsi" w:cstheme="majorHAnsi"/>
          <w:spacing w:val="-5"/>
          <w:sz w:val="22"/>
          <w:szCs w:val="22"/>
        </w:rPr>
        <w:t xml:space="preserve"> </w:t>
      </w:r>
      <w:r w:rsidRPr="00716A04">
        <w:rPr>
          <w:rFonts w:asciiTheme="majorHAnsi" w:hAnsiTheme="majorHAnsi" w:cstheme="majorHAnsi"/>
          <w:sz w:val="22"/>
          <w:szCs w:val="22"/>
        </w:rPr>
        <w:t>one</w:t>
      </w:r>
      <w:r w:rsidRPr="00716A04">
        <w:rPr>
          <w:rFonts w:asciiTheme="majorHAnsi" w:hAnsiTheme="majorHAnsi" w:cstheme="majorHAnsi"/>
          <w:spacing w:val="-5"/>
          <w:sz w:val="22"/>
          <w:szCs w:val="22"/>
        </w:rPr>
        <w:t xml:space="preserve"> </w:t>
      </w:r>
      <w:r w:rsidRPr="00716A04">
        <w:rPr>
          <w:rFonts w:asciiTheme="majorHAnsi" w:hAnsiTheme="majorHAnsi" w:cstheme="majorHAnsi"/>
          <w:sz w:val="22"/>
          <w:szCs w:val="22"/>
        </w:rPr>
        <w:t>works.</w:t>
      </w:r>
      <w:r w:rsidRPr="00716A04">
        <w:rPr>
          <w:rFonts w:asciiTheme="majorHAnsi" w:hAnsiTheme="majorHAnsi" w:cstheme="majorHAnsi"/>
          <w:spacing w:val="-6"/>
          <w:sz w:val="22"/>
          <w:szCs w:val="22"/>
        </w:rPr>
        <w:t xml:space="preserve"> </w:t>
      </w:r>
      <w:r w:rsidRPr="00716A04">
        <w:rPr>
          <w:rFonts w:asciiTheme="majorHAnsi" w:hAnsiTheme="majorHAnsi" w:cstheme="majorHAnsi"/>
          <w:sz w:val="22"/>
          <w:szCs w:val="22"/>
        </w:rPr>
        <w:t>In</w:t>
      </w:r>
      <w:r w:rsidRPr="00716A04">
        <w:rPr>
          <w:rFonts w:asciiTheme="majorHAnsi" w:hAnsiTheme="majorHAnsi" w:cstheme="majorHAnsi"/>
          <w:spacing w:val="-5"/>
          <w:sz w:val="22"/>
          <w:szCs w:val="22"/>
        </w:rPr>
        <w:t xml:space="preserve"> </w:t>
      </w:r>
      <w:r w:rsidRPr="00716A04">
        <w:rPr>
          <w:rFonts w:asciiTheme="majorHAnsi" w:hAnsiTheme="majorHAnsi" w:cstheme="majorHAnsi"/>
          <w:sz w:val="22"/>
          <w:szCs w:val="22"/>
        </w:rPr>
        <w:t>general,</w:t>
      </w:r>
      <w:r w:rsidRPr="00716A04">
        <w:rPr>
          <w:rFonts w:asciiTheme="majorHAnsi" w:hAnsiTheme="majorHAnsi" w:cstheme="majorHAnsi"/>
          <w:spacing w:val="-7"/>
          <w:sz w:val="22"/>
          <w:szCs w:val="22"/>
        </w:rPr>
        <w:t xml:space="preserve"> </w:t>
      </w:r>
      <w:r w:rsidRPr="00716A04">
        <w:rPr>
          <w:rFonts w:asciiTheme="majorHAnsi" w:hAnsiTheme="majorHAnsi" w:cstheme="majorHAnsi"/>
          <w:sz w:val="22"/>
          <w:szCs w:val="22"/>
        </w:rPr>
        <w:t>-</w:t>
      </w:r>
      <w:proofErr w:type="spellStart"/>
      <w:r w:rsidRPr="00716A04">
        <w:rPr>
          <w:rFonts w:asciiTheme="majorHAnsi" w:hAnsiTheme="majorHAnsi" w:cstheme="majorHAnsi"/>
          <w:sz w:val="22"/>
          <w:szCs w:val="22"/>
        </w:rPr>
        <w:t>ing</w:t>
      </w:r>
      <w:proofErr w:type="spellEnd"/>
      <w:r w:rsidRPr="00716A04">
        <w:rPr>
          <w:rFonts w:asciiTheme="majorHAnsi" w:hAnsiTheme="majorHAnsi" w:cstheme="majorHAnsi"/>
          <w:spacing w:val="-6"/>
          <w:sz w:val="22"/>
          <w:szCs w:val="22"/>
        </w:rPr>
        <w:t xml:space="preserve"> </w:t>
      </w:r>
      <w:r w:rsidRPr="00716A04">
        <w:rPr>
          <w:rFonts w:asciiTheme="majorHAnsi" w:hAnsiTheme="majorHAnsi" w:cstheme="majorHAnsi"/>
          <w:sz w:val="22"/>
          <w:szCs w:val="22"/>
        </w:rPr>
        <w:t>words</w:t>
      </w:r>
      <w:r w:rsidRPr="00716A04">
        <w:rPr>
          <w:rFonts w:asciiTheme="majorHAnsi" w:hAnsiTheme="majorHAnsi" w:cstheme="majorHAnsi"/>
          <w:spacing w:val="-6"/>
          <w:sz w:val="22"/>
          <w:szCs w:val="22"/>
        </w:rPr>
        <w:t xml:space="preserve"> </w:t>
      </w:r>
      <w:r w:rsidRPr="00716A04">
        <w:rPr>
          <w:rFonts w:asciiTheme="majorHAnsi" w:hAnsiTheme="majorHAnsi" w:cstheme="majorHAnsi"/>
          <w:sz w:val="22"/>
          <w:szCs w:val="22"/>
        </w:rPr>
        <w:t>are</w:t>
      </w:r>
      <w:r w:rsidRPr="00716A04">
        <w:rPr>
          <w:rFonts w:asciiTheme="majorHAnsi" w:hAnsiTheme="majorHAnsi" w:cstheme="majorHAnsi"/>
          <w:spacing w:val="-5"/>
          <w:sz w:val="22"/>
          <w:szCs w:val="22"/>
        </w:rPr>
        <w:t xml:space="preserve"> </w:t>
      </w:r>
      <w:r w:rsidRPr="00716A04">
        <w:rPr>
          <w:rFonts w:asciiTheme="majorHAnsi" w:hAnsiTheme="majorHAnsi" w:cstheme="majorHAnsi"/>
          <w:spacing w:val="-2"/>
          <w:sz w:val="22"/>
          <w:szCs w:val="22"/>
        </w:rPr>
        <w:t>suspect.</w:t>
      </w:r>
    </w:p>
    <w:p w14:paraId="05F458D4" w14:textId="2074AA7A" w:rsidR="00716A04" w:rsidRPr="009513BF" w:rsidRDefault="00716A04" w:rsidP="00716A04">
      <w:pPr>
        <w:pStyle w:val="Example"/>
        <w:tabs>
          <w:tab w:val="clear" w:pos="792"/>
          <w:tab w:val="num" w:pos="1800"/>
        </w:tabs>
        <w:ind w:left="1800"/>
        <w:rPr>
          <w:rFonts w:ascii="Calibri" w:hAnsi="Calibri" w:cs="Calibri"/>
          <w:szCs w:val="22"/>
        </w:rPr>
      </w:pPr>
      <w:r w:rsidRPr="009513BF">
        <w:rPr>
          <w:rFonts w:ascii="Calibri" w:hAnsi="Calibri" w:cs="Calibri"/>
          <w:szCs w:val="22"/>
        </w:rPr>
        <w:t xml:space="preserve">For example: </w:t>
      </w:r>
      <w:r w:rsidRPr="00716A04">
        <w:rPr>
          <w:rFonts w:ascii="Calibri" w:hAnsi="Calibri" w:cs="Calibri"/>
          <w:szCs w:val="22"/>
        </w:rPr>
        <w:t>I will analyze. . .</w:t>
      </w:r>
    </w:p>
    <w:p w14:paraId="1D4C76AF" w14:textId="4AB79C63" w:rsidR="00716A04" w:rsidRPr="00716A04" w:rsidRDefault="00716A04" w:rsidP="00716A04">
      <w:pPr>
        <w:ind w:left="1440"/>
        <w:rPr>
          <w:rFonts w:asciiTheme="majorHAnsi" w:hAnsiTheme="majorHAnsi" w:cstheme="majorHAnsi"/>
          <w:i/>
          <w:sz w:val="22"/>
          <w:szCs w:val="22"/>
        </w:rPr>
      </w:pPr>
      <w:r w:rsidRPr="00716A04">
        <w:rPr>
          <w:rFonts w:asciiTheme="majorHAnsi" w:hAnsiTheme="majorHAnsi" w:cstheme="majorHAnsi"/>
          <w:i/>
          <w:sz w:val="22"/>
          <w:szCs w:val="22"/>
        </w:rPr>
        <w:t>NOT:</w:t>
      </w:r>
      <w:r w:rsidRPr="00716A04">
        <w:rPr>
          <w:rFonts w:asciiTheme="majorHAnsi" w:hAnsiTheme="majorHAnsi" w:cstheme="majorHAnsi"/>
          <w:i/>
          <w:spacing w:val="-5"/>
          <w:sz w:val="22"/>
          <w:szCs w:val="22"/>
        </w:rPr>
        <w:t xml:space="preserve"> </w:t>
      </w:r>
      <w:r w:rsidRPr="00716A04">
        <w:rPr>
          <w:rFonts w:asciiTheme="majorHAnsi" w:hAnsiTheme="majorHAnsi" w:cstheme="majorHAnsi"/>
          <w:i/>
          <w:sz w:val="22"/>
          <w:szCs w:val="22"/>
        </w:rPr>
        <w:t>I</w:t>
      </w:r>
      <w:r w:rsidRPr="00716A04">
        <w:rPr>
          <w:rFonts w:asciiTheme="majorHAnsi" w:hAnsiTheme="majorHAnsi" w:cstheme="majorHAnsi"/>
          <w:i/>
          <w:spacing w:val="-5"/>
          <w:sz w:val="22"/>
          <w:szCs w:val="22"/>
        </w:rPr>
        <w:t xml:space="preserve"> </w:t>
      </w:r>
      <w:r w:rsidRPr="00716A04">
        <w:rPr>
          <w:rFonts w:asciiTheme="majorHAnsi" w:hAnsiTheme="majorHAnsi" w:cstheme="majorHAnsi"/>
          <w:i/>
          <w:sz w:val="22"/>
          <w:szCs w:val="22"/>
        </w:rPr>
        <w:t>will</w:t>
      </w:r>
      <w:r w:rsidRPr="00716A04">
        <w:rPr>
          <w:rFonts w:asciiTheme="majorHAnsi" w:hAnsiTheme="majorHAnsi" w:cstheme="majorHAnsi"/>
          <w:i/>
          <w:spacing w:val="-5"/>
          <w:sz w:val="22"/>
          <w:szCs w:val="22"/>
        </w:rPr>
        <w:t xml:space="preserve"> </w:t>
      </w:r>
      <w:r w:rsidRPr="00716A04">
        <w:rPr>
          <w:rFonts w:asciiTheme="majorHAnsi" w:hAnsiTheme="majorHAnsi" w:cstheme="majorHAnsi"/>
          <w:i/>
          <w:sz w:val="22"/>
          <w:szCs w:val="22"/>
        </w:rPr>
        <w:t>be</w:t>
      </w:r>
      <w:r w:rsidRPr="00716A04">
        <w:rPr>
          <w:rFonts w:asciiTheme="majorHAnsi" w:hAnsiTheme="majorHAnsi" w:cstheme="majorHAnsi"/>
          <w:i/>
          <w:spacing w:val="-4"/>
          <w:sz w:val="22"/>
          <w:szCs w:val="22"/>
        </w:rPr>
        <w:t xml:space="preserve"> </w:t>
      </w:r>
      <w:r w:rsidRPr="00716A04">
        <w:rPr>
          <w:rFonts w:asciiTheme="majorHAnsi" w:hAnsiTheme="majorHAnsi" w:cstheme="majorHAnsi"/>
          <w:i/>
          <w:sz w:val="22"/>
          <w:szCs w:val="22"/>
        </w:rPr>
        <w:t>analyzing.</w:t>
      </w:r>
      <w:r w:rsidRPr="00716A04">
        <w:rPr>
          <w:rFonts w:asciiTheme="majorHAnsi" w:hAnsiTheme="majorHAnsi" w:cstheme="majorHAnsi"/>
          <w:i/>
          <w:spacing w:val="-4"/>
          <w:sz w:val="22"/>
          <w:szCs w:val="22"/>
        </w:rPr>
        <w:t xml:space="preserve"> </w:t>
      </w:r>
      <w:r w:rsidRPr="00716A04">
        <w:rPr>
          <w:rFonts w:asciiTheme="majorHAnsi" w:hAnsiTheme="majorHAnsi" w:cstheme="majorHAnsi"/>
          <w:i/>
          <w:sz w:val="22"/>
          <w:szCs w:val="22"/>
        </w:rPr>
        <w:t>.</w:t>
      </w:r>
      <w:r w:rsidRPr="00716A04">
        <w:rPr>
          <w:rFonts w:asciiTheme="majorHAnsi" w:hAnsiTheme="majorHAnsi" w:cstheme="majorHAnsi"/>
          <w:i/>
          <w:spacing w:val="-5"/>
          <w:sz w:val="22"/>
          <w:szCs w:val="22"/>
        </w:rPr>
        <w:t xml:space="preserve"> </w:t>
      </w:r>
      <w:r w:rsidRPr="00716A04">
        <w:rPr>
          <w:rFonts w:asciiTheme="majorHAnsi" w:hAnsiTheme="majorHAnsi" w:cstheme="majorHAnsi"/>
          <w:i/>
          <w:spacing w:val="-10"/>
          <w:sz w:val="22"/>
          <w:szCs w:val="22"/>
        </w:rPr>
        <w:t>.</w:t>
      </w:r>
    </w:p>
    <w:p w14:paraId="093AE682" w14:textId="207C1A7E" w:rsidR="00485F07" w:rsidRPr="009513BF" w:rsidRDefault="00485F07" w:rsidP="00716A04">
      <w:pPr>
        <w:pStyle w:val="ListParagraph"/>
        <w:numPr>
          <w:ilvl w:val="0"/>
          <w:numId w:val="2"/>
        </w:numPr>
        <w:contextualSpacing w:val="0"/>
        <w:rPr>
          <w:rFonts w:ascii="Calibri" w:hAnsi="Calibri" w:cs="Calibri"/>
          <w:sz w:val="22"/>
          <w:szCs w:val="22"/>
        </w:rPr>
      </w:pPr>
      <w:r w:rsidRPr="00716A04">
        <w:rPr>
          <w:rFonts w:asciiTheme="majorHAnsi" w:hAnsiTheme="majorHAnsi" w:cstheme="majorHAnsi"/>
          <w:sz w:val="22"/>
          <w:szCs w:val="22"/>
        </w:rPr>
        <w:t>Parallel construction in a series: when you have a list or series, items in the series should be grammatically constructed in the same way (meaning</w:t>
      </w:r>
      <w:r w:rsidRPr="009513BF">
        <w:rPr>
          <w:rFonts w:ascii="Calibri" w:hAnsi="Calibri" w:cs="Calibri"/>
          <w:sz w:val="22"/>
          <w:szCs w:val="22"/>
        </w:rPr>
        <w:t>, all nouns or all gerunds but not a mix).</w:t>
      </w:r>
    </w:p>
    <w:p w14:paraId="30784EE9" w14:textId="77777777" w:rsidR="009513BF" w:rsidRPr="009513BF" w:rsidRDefault="009513BF"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Be</w:t>
      </w:r>
      <w:r w:rsidRPr="009513BF">
        <w:rPr>
          <w:rFonts w:ascii="Calibri" w:hAnsi="Calibri" w:cs="Calibri"/>
          <w:spacing w:val="-1"/>
          <w:sz w:val="22"/>
          <w:szCs w:val="22"/>
        </w:rPr>
        <w:t xml:space="preserve"> </w:t>
      </w:r>
      <w:r w:rsidRPr="009513BF">
        <w:rPr>
          <w:rFonts w:ascii="Calibri" w:hAnsi="Calibri" w:cs="Calibri"/>
          <w:sz w:val="22"/>
          <w:szCs w:val="22"/>
        </w:rPr>
        <w:t>consistent</w:t>
      </w:r>
      <w:r w:rsidRPr="009513BF">
        <w:rPr>
          <w:rFonts w:ascii="Calibri" w:hAnsi="Calibri" w:cs="Calibri"/>
          <w:spacing w:val="-1"/>
          <w:sz w:val="22"/>
          <w:szCs w:val="22"/>
        </w:rPr>
        <w:t xml:space="preserve"> </w:t>
      </w:r>
      <w:r w:rsidRPr="009513BF">
        <w:rPr>
          <w:rFonts w:ascii="Calibri" w:hAnsi="Calibri" w:cs="Calibri"/>
          <w:sz w:val="22"/>
          <w:szCs w:val="22"/>
        </w:rPr>
        <w:t>about</w:t>
      </w:r>
      <w:r w:rsidRPr="009513BF">
        <w:rPr>
          <w:rFonts w:ascii="Calibri" w:hAnsi="Calibri" w:cs="Calibri"/>
          <w:spacing w:val="-1"/>
          <w:sz w:val="22"/>
          <w:szCs w:val="22"/>
        </w:rPr>
        <w:t xml:space="preserve"> </w:t>
      </w:r>
      <w:r w:rsidRPr="009513BF">
        <w:rPr>
          <w:rFonts w:ascii="Calibri" w:hAnsi="Calibri" w:cs="Calibri"/>
          <w:sz w:val="22"/>
          <w:szCs w:val="22"/>
        </w:rPr>
        <w:t>comma</w:t>
      </w:r>
      <w:r w:rsidRPr="009513BF">
        <w:rPr>
          <w:rFonts w:ascii="Calibri" w:hAnsi="Calibri" w:cs="Calibri"/>
          <w:spacing w:val="-1"/>
          <w:sz w:val="22"/>
          <w:szCs w:val="22"/>
        </w:rPr>
        <w:t xml:space="preserve"> </w:t>
      </w:r>
      <w:r w:rsidRPr="009513BF">
        <w:rPr>
          <w:rFonts w:ascii="Calibri" w:hAnsi="Calibri" w:cs="Calibri"/>
          <w:sz w:val="22"/>
          <w:szCs w:val="22"/>
        </w:rPr>
        <w:t>usage in a</w:t>
      </w:r>
      <w:r w:rsidRPr="009513BF">
        <w:rPr>
          <w:rFonts w:ascii="Calibri" w:hAnsi="Calibri" w:cs="Calibri"/>
          <w:spacing w:val="-1"/>
          <w:sz w:val="22"/>
          <w:szCs w:val="22"/>
        </w:rPr>
        <w:t xml:space="preserve"> </w:t>
      </w:r>
      <w:r w:rsidRPr="009513BF">
        <w:rPr>
          <w:rFonts w:ascii="Calibri" w:hAnsi="Calibri" w:cs="Calibri"/>
          <w:sz w:val="22"/>
          <w:szCs w:val="22"/>
        </w:rPr>
        <w:t>series.</w:t>
      </w:r>
      <w:r w:rsidRPr="009513BF">
        <w:rPr>
          <w:rFonts w:ascii="Calibri" w:hAnsi="Calibri" w:cs="Calibri"/>
          <w:spacing w:val="-1"/>
          <w:sz w:val="22"/>
          <w:szCs w:val="22"/>
        </w:rPr>
        <w:t xml:space="preserve"> </w:t>
      </w:r>
      <w:r w:rsidRPr="009513BF">
        <w:rPr>
          <w:rFonts w:ascii="Calibri" w:hAnsi="Calibri" w:cs="Calibri"/>
          <w:sz w:val="22"/>
          <w:szCs w:val="22"/>
        </w:rPr>
        <w:t>Personally,</w:t>
      </w:r>
      <w:r w:rsidRPr="009513BF">
        <w:rPr>
          <w:rFonts w:ascii="Calibri" w:hAnsi="Calibri" w:cs="Calibri"/>
          <w:spacing w:val="-1"/>
          <w:sz w:val="22"/>
          <w:szCs w:val="22"/>
        </w:rPr>
        <w:t xml:space="preserve"> </w:t>
      </w:r>
      <w:r w:rsidRPr="009513BF">
        <w:rPr>
          <w:rFonts w:ascii="Calibri" w:hAnsi="Calibri" w:cs="Calibri"/>
          <w:sz w:val="22"/>
          <w:szCs w:val="22"/>
        </w:rPr>
        <w:t>you can pry</w:t>
      </w:r>
      <w:r w:rsidRPr="009513BF">
        <w:rPr>
          <w:rFonts w:ascii="Calibri" w:hAnsi="Calibri" w:cs="Calibri"/>
          <w:spacing w:val="-1"/>
          <w:sz w:val="22"/>
          <w:szCs w:val="22"/>
        </w:rPr>
        <w:t xml:space="preserve"> </w:t>
      </w:r>
      <w:r w:rsidRPr="009513BF">
        <w:rPr>
          <w:rFonts w:ascii="Calibri" w:hAnsi="Calibri" w:cs="Calibri"/>
          <w:sz w:val="22"/>
          <w:szCs w:val="22"/>
        </w:rPr>
        <w:t>my</w:t>
      </w:r>
      <w:r w:rsidRPr="009513BF">
        <w:rPr>
          <w:rFonts w:ascii="Calibri" w:hAnsi="Calibri" w:cs="Calibri"/>
          <w:spacing w:val="-1"/>
          <w:sz w:val="22"/>
          <w:szCs w:val="22"/>
        </w:rPr>
        <w:t xml:space="preserve"> </w:t>
      </w:r>
      <w:r w:rsidRPr="009513BF">
        <w:rPr>
          <w:rFonts w:ascii="Calibri" w:hAnsi="Calibri" w:cs="Calibri"/>
          <w:sz w:val="22"/>
          <w:szCs w:val="22"/>
        </w:rPr>
        <w:t>Oxford comma from my cold, dead hands (that’s the comma before the final</w:t>
      </w:r>
      <w:r w:rsidRPr="009513BF">
        <w:rPr>
          <w:rFonts w:ascii="Calibri" w:hAnsi="Calibri" w:cs="Calibri"/>
          <w:spacing w:val="-1"/>
          <w:sz w:val="22"/>
          <w:szCs w:val="22"/>
        </w:rPr>
        <w:t xml:space="preserve"> </w:t>
      </w:r>
      <w:r w:rsidRPr="009513BF">
        <w:rPr>
          <w:rFonts w:ascii="Calibri" w:hAnsi="Calibri" w:cs="Calibri"/>
          <w:sz w:val="22"/>
          <w:szCs w:val="22"/>
        </w:rPr>
        <w:t>“and” in a series), but different editing styles have different preferences on this rule, so I will leave it to your choice. Either way, decide which rule you are going to follow for commas in a series, and then always follow that rule.</w:t>
      </w:r>
    </w:p>
    <w:p w14:paraId="36818CB3" w14:textId="7B6B3B02" w:rsidR="009513BF" w:rsidRPr="009513BF" w:rsidRDefault="009513BF" w:rsidP="00716A04">
      <w:pPr>
        <w:pStyle w:val="ListParagraph"/>
        <w:widowControl w:val="0"/>
        <w:numPr>
          <w:ilvl w:val="0"/>
          <w:numId w:val="2"/>
        </w:numPr>
        <w:tabs>
          <w:tab w:val="left" w:pos="820"/>
        </w:tabs>
        <w:autoSpaceDE w:val="0"/>
        <w:autoSpaceDN w:val="0"/>
        <w:ind w:right="531"/>
        <w:contextualSpacing w:val="0"/>
        <w:rPr>
          <w:rFonts w:ascii="Calibri" w:hAnsi="Calibri" w:cs="Calibri"/>
          <w:sz w:val="22"/>
          <w:szCs w:val="22"/>
        </w:rPr>
      </w:pPr>
      <w:r w:rsidRPr="009513BF">
        <w:rPr>
          <w:rFonts w:ascii="Calibri" w:hAnsi="Calibri" w:cs="Calibri"/>
          <w:sz w:val="22"/>
          <w:szCs w:val="22"/>
        </w:rPr>
        <w:t xml:space="preserve">Make sure you understand how and when to use </w:t>
      </w:r>
      <w:proofErr w:type="spellStart"/>
      <w:r w:rsidRPr="009513BF">
        <w:rPr>
          <w:rFonts w:ascii="Calibri" w:hAnsi="Calibri" w:cs="Calibri"/>
          <w:sz w:val="22"/>
          <w:szCs w:val="22"/>
        </w:rPr>
        <w:t>em</w:t>
      </w:r>
      <w:proofErr w:type="spellEnd"/>
      <w:r w:rsidRPr="009513BF">
        <w:rPr>
          <w:rFonts w:ascii="Calibri" w:hAnsi="Calibri" w:cs="Calibri"/>
          <w:sz w:val="22"/>
          <w:szCs w:val="22"/>
        </w:rPr>
        <w:t xml:space="preserve"> dashes as opposed to commas</w:t>
      </w:r>
      <w:r w:rsidRPr="009513BF">
        <w:rPr>
          <w:rFonts w:ascii="Calibri" w:hAnsi="Calibri" w:cs="Calibri"/>
          <w:sz w:val="22"/>
          <w:szCs w:val="22"/>
        </w:rPr>
        <w:t xml:space="preserve">, </w:t>
      </w:r>
      <w:r w:rsidRPr="009513BF">
        <w:rPr>
          <w:rFonts w:ascii="Calibri" w:hAnsi="Calibri" w:cs="Calibri"/>
          <w:sz w:val="22"/>
          <w:szCs w:val="22"/>
        </w:rPr>
        <w:t>parentheses</w:t>
      </w:r>
      <w:r w:rsidRPr="009513BF">
        <w:rPr>
          <w:rFonts w:ascii="Calibri" w:hAnsi="Calibri" w:cs="Calibri"/>
          <w:sz w:val="22"/>
          <w:szCs w:val="22"/>
        </w:rPr>
        <w:t>, or semi-colons</w:t>
      </w:r>
      <w:r w:rsidRPr="009513BF">
        <w:rPr>
          <w:rFonts w:ascii="Calibri" w:hAnsi="Calibri" w:cs="Calibri"/>
          <w:sz w:val="22"/>
          <w:szCs w:val="22"/>
        </w:rPr>
        <w:t xml:space="preserve">, and DON’T overuse them: “The first thing to know when talking about dashes is that they are almost never required by the laws of grammar and punctuation. Overusing dashes can break up the flow of your writing, making it choppy or even difficult to follow, so don’t overdo it.” </w:t>
      </w:r>
      <w:hyperlink r:id="rId7" w:history="1">
        <w:r w:rsidRPr="009513BF">
          <w:rPr>
            <w:rStyle w:val="Hyperlink"/>
            <w:rFonts w:ascii="Calibri" w:hAnsi="Calibri" w:cs="Calibri"/>
            <w:spacing w:val="-2"/>
            <w:sz w:val="22"/>
            <w:szCs w:val="22"/>
          </w:rPr>
          <w:t>https://writingcenter.unc.edu/tips-and-tools/semi-colons-colons-and-dashes/</w:t>
        </w:r>
      </w:hyperlink>
    </w:p>
    <w:p w14:paraId="3EC5D6C0" w14:textId="001493D7" w:rsidR="00BA5666" w:rsidRPr="009513BF" w:rsidRDefault="00BA5666"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Phrases</w:t>
      </w:r>
      <w:r w:rsidR="00A268B8" w:rsidRPr="009513BF">
        <w:rPr>
          <w:rFonts w:ascii="Calibri" w:hAnsi="Calibri" w:cs="Calibri"/>
          <w:sz w:val="22"/>
          <w:szCs w:val="22"/>
        </w:rPr>
        <w:t>/words</w:t>
      </w:r>
      <w:r w:rsidRPr="009513BF">
        <w:rPr>
          <w:rFonts w:ascii="Calibri" w:hAnsi="Calibri" w:cs="Calibri"/>
          <w:sz w:val="22"/>
          <w:szCs w:val="22"/>
        </w:rPr>
        <w:t xml:space="preserve"> to avoid:</w:t>
      </w:r>
    </w:p>
    <w:p w14:paraId="46CC6A7A" w14:textId="18D1CA09" w:rsidR="00BA5666" w:rsidRPr="009513BF" w:rsidRDefault="001D72D5" w:rsidP="00716A04">
      <w:pPr>
        <w:pStyle w:val="ListParagraph"/>
        <w:numPr>
          <w:ilvl w:val="1"/>
          <w:numId w:val="2"/>
        </w:numPr>
        <w:contextualSpacing w:val="0"/>
        <w:rPr>
          <w:rFonts w:ascii="Calibri" w:hAnsi="Calibri" w:cs="Calibri"/>
          <w:sz w:val="22"/>
          <w:szCs w:val="22"/>
        </w:rPr>
      </w:pPr>
      <w:r w:rsidRPr="009513BF">
        <w:rPr>
          <w:rFonts w:ascii="Calibri" w:hAnsi="Calibri" w:cs="Calibri"/>
          <w:sz w:val="22"/>
          <w:szCs w:val="22"/>
        </w:rPr>
        <w:t>a</w:t>
      </w:r>
      <w:r w:rsidR="00BA5666" w:rsidRPr="009513BF">
        <w:rPr>
          <w:rFonts w:ascii="Calibri" w:hAnsi="Calibri" w:cs="Calibri"/>
          <w:sz w:val="22"/>
          <w:szCs w:val="22"/>
        </w:rPr>
        <w:t xml:space="preserve"> lot of</w:t>
      </w:r>
    </w:p>
    <w:p w14:paraId="2B1DA549" w14:textId="77777777" w:rsidR="00BA5666" w:rsidRPr="009513BF" w:rsidRDefault="00BA5666" w:rsidP="00716A04">
      <w:pPr>
        <w:pStyle w:val="ListParagraph"/>
        <w:numPr>
          <w:ilvl w:val="1"/>
          <w:numId w:val="2"/>
        </w:numPr>
        <w:contextualSpacing w:val="0"/>
        <w:rPr>
          <w:rFonts w:ascii="Calibri" w:hAnsi="Calibri" w:cs="Calibri"/>
          <w:sz w:val="22"/>
          <w:szCs w:val="22"/>
        </w:rPr>
      </w:pPr>
      <w:r w:rsidRPr="009513BF">
        <w:rPr>
          <w:rFonts w:ascii="Calibri" w:hAnsi="Calibri" w:cs="Calibri"/>
          <w:sz w:val="22"/>
          <w:szCs w:val="22"/>
        </w:rPr>
        <w:t xml:space="preserve">X proves that . . . </w:t>
      </w:r>
    </w:p>
    <w:p w14:paraId="212E142B" w14:textId="7FC86A38" w:rsidR="00767D39" w:rsidRPr="009513BF" w:rsidRDefault="00767D39" w:rsidP="00716A04">
      <w:pPr>
        <w:pStyle w:val="ListParagraph"/>
        <w:numPr>
          <w:ilvl w:val="1"/>
          <w:numId w:val="2"/>
        </w:numPr>
        <w:contextualSpacing w:val="0"/>
        <w:rPr>
          <w:rFonts w:ascii="Calibri" w:hAnsi="Calibri" w:cs="Calibri"/>
          <w:sz w:val="22"/>
          <w:szCs w:val="22"/>
        </w:rPr>
      </w:pPr>
      <w:r w:rsidRPr="009513BF">
        <w:rPr>
          <w:rFonts w:ascii="Calibri" w:hAnsi="Calibri" w:cs="Calibri"/>
          <w:sz w:val="22"/>
          <w:szCs w:val="22"/>
        </w:rPr>
        <w:t>determine</w:t>
      </w:r>
    </w:p>
    <w:p w14:paraId="24F2042F" w14:textId="1980CB96" w:rsidR="00A268B8" w:rsidRPr="009513BF" w:rsidRDefault="001D72D5" w:rsidP="00716A04">
      <w:pPr>
        <w:pStyle w:val="ListParagraph"/>
        <w:numPr>
          <w:ilvl w:val="1"/>
          <w:numId w:val="2"/>
        </w:numPr>
        <w:contextualSpacing w:val="0"/>
        <w:rPr>
          <w:rFonts w:ascii="Calibri" w:hAnsi="Calibri" w:cs="Calibri"/>
          <w:sz w:val="22"/>
          <w:szCs w:val="22"/>
        </w:rPr>
      </w:pPr>
      <w:r w:rsidRPr="009513BF">
        <w:rPr>
          <w:rFonts w:ascii="Calibri" w:hAnsi="Calibri" w:cs="Calibri"/>
          <w:sz w:val="22"/>
          <w:szCs w:val="22"/>
        </w:rPr>
        <w:t>r</w:t>
      </w:r>
      <w:r w:rsidR="00A268B8" w:rsidRPr="009513BF">
        <w:rPr>
          <w:rFonts w:ascii="Calibri" w:hAnsi="Calibri" w:cs="Calibri"/>
          <w:sz w:val="22"/>
          <w:szCs w:val="22"/>
        </w:rPr>
        <w:t>eally</w:t>
      </w:r>
    </w:p>
    <w:p w14:paraId="1E1A4C7A" w14:textId="44F2A63C" w:rsidR="00A268B8" w:rsidRPr="009513BF" w:rsidRDefault="001D72D5" w:rsidP="00716A04">
      <w:pPr>
        <w:pStyle w:val="ListParagraph"/>
        <w:numPr>
          <w:ilvl w:val="1"/>
          <w:numId w:val="2"/>
        </w:numPr>
        <w:contextualSpacing w:val="0"/>
        <w:rPr>
          <w:rFonts w:ascii="Calibri" w:hAnsi="Calibri" w:cs="Calibri"/>
          <w:sz w:val="22"/>
          <w:szCs w:val="22"/>
        </w:rPr>
      </w:pPr>
      <w:r w:rsidRPr="009513BF">
        <w:rPr>
          <w:rFonts w:ascii="Calibri" w:hAnsi="Calibri" w:cs="Calibri"/>
          <w:sz w:val="22"/>
          <w:szCs w:val="22"/>
        </w:rPr>
        <w:t>p</w:t>
      </w:r>
      <w:r w:rsidR="00A268B8" w:rsidRPr="009513BF">
        <w:rPr>
          <w:rFonts w:ascii="Calibri" w:hAnsi="Calibri" w:cs="Calibri"/>
          <w:sz w:val="22"/>
          <w:szCs w:val="22"/>
        </w:rPr>
        <w:t>erfect</w:t>
      </w:r>
    </w:p>
    <w:p w14:paraId="1A75C19D" w14:textId="32916513" w:rsidR="00485F07" w:rsidRPr="009513BF" w:rsidRDefault="00485F07" w:rsidP="00716A04">
      <w:pPr>
        <w:pStyle w:val="ListParagraph"/>
        <w:numPr>
          <w:ilvl w:val="1"/>
          <w:numId w:val="2"/>
        </w:numPr>
        <w:contextualSpacing w:val="0"/>
        <w:rPr>
          <w:rFonts w:ascii="Calibri" w:hAnsi="Calibri" w:cs="Calibri"/>
          <w:sz w:val="22"/>
          <w:szCs w:val="22"/>
        </w:rPr>
      </w:pPr>
      <w:r w:rsidRPr="009513BF">
        <w:rPr>
          <w:rFonts w:ascii="Calibri" w:hAnsi="Calibri" w:cs="Calibri"/>
          <w:sz w:val="22"/>
          <w:szCs w:val="22"/>
        </w:rPr>
        <w:t>great</w:t>
      </w:r>
    </w:p>
    <w:p w14:paraId="48012C92" w14:textId="518F9E95" w:rsidR="00716A04" w:rsidRDefault="00767D39" w:rsidP="00716A04">
      <w:pPr>
        <w:pStyle w:val="ListParagraph"/>
        <w:numPr>
          <w:ilvl w:val="1"/>
          <w:numId w:val="2"/>
        </w:numPr>
        <w:contextualSpacing w:val="0"/>
        <w:rPr>
          <w:rFonts w:ascii="Calibri" w:hAnsi="Calibri" w:cs="Calibri"/>
          <w:sz w:val="22"/>
          <w:szCs w:val="22"/>
        </w:rPr>
      </w:pPr>
      <w:r w:rsidRPr="009513BF">
        <w:rPr>
          <w:rFonts w:ascii="Calibri" w:hAnsi="Calibri" w:cs="Calibri"/>
          <w:sz w:val="22"/>
          <w:szCs w:val="22"/>
        </w:rPr>
        <w:t>impactful</w:t>
      </w:r>
      <w:r w:rsidR="00716A04">
        <w:rPr>
          <w:rFonts w:ascii="Calibri" w:hAnsi="Calibri" w:cs="Calibri"/>
          <w:sz w:val="22"/>
          <w:szCs w:val="22"/>
        </w:rPr>
        <w:t xml:space="preserve"> (you probably mean effective, powerful, strong)</w:t>
      </w:r>
    </w:p>
    <w:p w14:paraId="1241AFFA" w14:textId="2EECA84C" w:rsidR="00767D39" w:rsidRPr="009513BF" w:rsidRDefault="00767D39" w:rsidP="00716A04">
      <w:pPr>
        <w:pStyle w:val="ListParagraph"/>
        <w:numPr>
          <w:ilvl w:val="1"/>
          <w:numId w:val="2"/>
        </w:numPr>
        <w:contextualSpacing w:val="0"/>
        <w:rPr>
          <w:rFonts w:ascii="Calibri" w:hAnsi="Calibri" w:cs="Calibri"/>
          <w:sz w:val="22"/>
          <w:szCs w:val="22"/>
        </w:rPr>
      </w:pPr>
      <w:r w:rsidRPr="009513BF">
        <w:rPr>
          <w:rFonts w:ascii="Calibri" w:hAnsi="Calibri" w:cs="Calibri"/>
          <w:sz w:val="22"/>
          <w:szCs w:val="22"/>
        </w:rPr>
        <w:t>impact as a verb (you probably mean affect)</w:t>
      </w:r>
    </w:p>
    <w:p w14:paraId="40280CAB" w14:textId="2857273A" w:rsidR="00767D39" w:rsidRPr="009513BF" w:rsidRDefault="00767D39" w:rsidP="00716A04">
      <w:pPr>
        <w:pStyle w:val="ListParagraph"/>
        <w:numPr>
          <w:ilvl w:val="1"/>
          <w:numId w:val="2"/>
        </w:numPr>
        <w:contextualSpacing w:val="0"/>
        <w:rPr>
          <w:rFonts w:ascii="Calibri" w:hAnsi="Calibri" w:cs="Calibri"/>
          <w:sz w:val="22"/>
          <w:szCs w:val="22"/>
        </w:rPr>
      </w:pPr>
      <w:r w:rsidRPr="009513BF">
        <w:rPr>
          <w:rFonts w:ascii="Calibri" w:hAnsi="Calibri" w:cs="Calibri"/>
          <w:sz w:val="22"/>
          <w:szCs w:val="22"/>
        </w:rPr>
        <w:t xml:space="preserve">don’t use “feel” when you really mean “think”. Only use the verb “feel” when you are </w:t>
      </w:r>
      <w:r w:rsidR="0047424C" w:rsidRPr="009513BF">
        <w:rPr>
          <w:rFonts w:ascii="Calibri" w:hAnsi="Calibri" w:cs="Calibri"/>
          <w:sz w:val="22"/>
          <w:szCs w:val="22"/>
        </w:rPr>
        <w:t>describing</w:t>
      </w:r>
      <w:r w:rsidRPr="009513BF">
        <w:rPr>
          <w:rFonts w:ascii="Calibri" w:hAnsi="Calibri" w:cs="Calibri"/>
          <w:sz w:val="22"/>
          <w:szCs w:val="22"/>
        </w:rPr>
        <w:t xml:space="preserve"> an emotional state.  If you are describing someone’s opinion, be</w:t>
      </w:r>
      <w:r w:rsidR="0047424C" w:rsidRPr="009513BF">
        <w:rPr>
          <w:rFonts w:ascii="Calibri" w:hAnsi="Calibri" w:cs="Calibri"/>
          <w:sz w:val="22"/>
          <w:szCs w:val="22"/>
        </w:rPr>
        <w:t>lief, or thought, use “think”.</w:t>
      </w:r>
    </w:p>
    <w:p w14:paraId="5B7ADD74" w14:textId="77777777" w:rsidR="00767D39" w:rsidRPr="009513BF" w:rsidRDefault="00767D39" w:rsidP="00716A04">
      <w:pPr>
        <w:pStyle w:val="Example"/>
        <w:tabs>
          <w:tab w:val="clear" w:pos="792"/>
          <w:tab w:val="num" w:pos="1800"/>
        </w:tabs>
        <w:ind w:left="1800"/>
        <w:rPr>
          <w:rFonts w:ascii="Calibri" w:hAnsi="Calibri" w:cs="Calibri"/>
          <w:szCs w:val="22"/>
        </w:rPr>
      </w:pPr>
      <w:r w:rsidRPr="009513BF">
        <w:rPr>
          <w:rFonts w:ascii="Calibri" w:hAnsi="Calibri" w:cs="Calibri"/>
          <w:szCs w:val="22"/>
        </w:rPr>
        <w:t>For example: I think that people should eat 4 meals a day.</w:t>
      </w:r>
    </w:p>
    <w:p w14:paraId="138E831C" w14:textId="2A56E6D1" w:rsidR="00767D39" w:rsidRPr="009513BF" w:rsidRDefault="00716A04" w:rsidP="00716A04">
      <w:pPr>
        <w:pStyle w:val="NOT"/>
        <w:ind w:left="1440"/>
        <w:rPr>
          <w:rFonts w:ascii="Calibri" w:hAnsi="Calibri" w:cs="Calibri"/>
          <w:szCs w:val="22"/>
        </w:rPr>
      </w:pPr>
      <w:r>
        <w:rPr>
          <w:rFonts w:ascii="Calibri" w:hAnsi="Calibri" w:cs="Calibri"/>
          <w:szCs w:val="22"/>
        </w:rPr>
        <w:t>NOT</w:t>
      </w:r>
      <w:r w:rsidR="00767D39" w:rsidRPr="009513BF">
        <w:rPr>
          <w:rFonts w:ascii="Calibri" w:hAnsi="Calibri" w:cs="Calibri"/>
          <w:szCs w:val="22"/>
        </w:rPr>
        <w:t>: I feel that people should eat 4 meals a day.</w:t>
      </w:r>
    </w:p>
    <w:p w14:paraId="190DFB5E" w14:textId="77777777" w:rsidR="009513BF" w:rsidRPr="009513BF" w:rsidRDefault="009513BF"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Use abbreviations only when necessary, and make sure you state the full name or phrase the first time you use the abbreviation.</w:t>
      </w:r>
    </w:p>
    <w:p w14:paraId="0E68FF7C" w14:textId="3193D513" w:rsidR="009513BF" w:rsidRPr="009513BF" w:rsidRDefault="009513BF"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Word formatting issues:</w:t>
      </w:r>
    </w:p>
    <w:p w14:paraId="0002313C" w14:textId="336FFF5A" w:rsidR="009513BF" w:rsidRPr="009513BF" w:rsidRDefault="009513BF" w:rsidP="00716A04">
      <w:pPr>
        <w:pStyle w:val="ListParagraph"/>
        <w:numPr>
          <w:ilvl w:val="1"/>
          <w:numId w:val="2"/>
        </w:numPr>
        <w:contextualSpacing w:val="0"/>
        <w:rPr>
          <w:rFonts w:ascii="Calibri" w:hAnsi="Calibri" w:cs="Calibri"/>
          <w:sz w:val="22"/>
          <w:szCs w:val="22"/>
        </w:rPr>
      </w:pPr>
      <w:r w:rsidRPr="009513BF">
        <w:rPr>
          <w:rFonts w:ascii="Calibri" w:hAnsi="Calibri" w:cs="Calibri"/>
          <w:sz w:val="22"/>
          <w:szCs w:val="22"/>
        </w:rPr>
        <w:t>Spell out street names (Washington Avenue, not Washington Ave)</w:t>
      </w:r>
    </w:p>
    <w:p w14:paraId="2C72B36E" w14:textId="524B1A7E" w:rsidR="009513BF" w:rsidRPr="009513BF" w:rsidRDefault="009513BF" w:rsidP="00716A04">
      <w:pPr>
        <w:pStyle w:val="ListParagraph"/>
        <w:numPr>
          <w:ilvl w:val="1"/>
          <w:numId w:val="2"/>
        </w:numPr>
        <w:contextualSpacing w:val="0"/>
        <w:rPr>
          <w:rFonts w:ascii="Calibri" w:hAnsi="Calibri" w:cs="Calibri"/>
          <w:sz w:val="22"/>
          <w:szCs w:val="22"/>
        </w:rPr>
      </w:pPr>
      <w:r w:rsidRPr="009513BF">
        <w:rPr>
          <w:rFonts w:ascii="Calibri" w:hAnsi="Calibri" w:cs="Calibri"/>
          <w:sz w:val="22"/>
          <w:szCs w:val="22"/>
        </w:rPr>
        <w:t>Decades don’t get apostrophes (1980s not 1980’s)</w:t>
      </w:r>
    </w:p>
    <w:p w14:paraId="711DE86E" w14:textId="77777777" w:rsidR="00846B8C" w:rsidRPr="009513BF" w:rsidRDefault="00846B8C" w:rsidP="00716A04">
      <w:pPr>
        <w:ind w:left="360"/>
        <w:rPr>
          <w:rFonts w:ascii="Calibri" w:hAnsi="Calibri" w:cs="Calibri"/>
          <w:i/>
          <w:sz w:val="22"/>
          <w:szCs w:val="22"/>
        </w:rPr>
      </w:pPr>
      <w:r w:rsidRPr="009513BF">
        <w:rPr>
          <w:rFonts w:ascii="Calibri" w:hAnsi="Calibri" w:cs="Calibri"/>
          <w:i/>
          <w:sz w:val="22"/>
          <w:szCs w:val="22"/>
        </w:rPr>
        <w:t>Suggestions:</w:t>
      </w:r>
    </w:p>
    <w:p w14:paraId="236AC7FD" w14:textId="77777777" w:rsidR="00846B8C" w:rsidRPr="009513BF" w:rsidRDefault="00846B8C"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Read your sentences out loud – do they sound clear?</w:t>
      </w:r>
    </w:p>
    <w:p w14:paraId="5286EA7C" w14:textId="5003EA6D" w:rsidR="00846B8C" w:rsidRPr="009513BF" w:rsidRDefault="00846B8C"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lastRenderedPageBreak/>
        <w:t>Read your sentences in reverse order starting from the back of your paper.</w:t>
      </w:r>
      <w:r w:rsidR="00BA5666" w:rsidRPr="009513BF">
        <w:rPr>
          <w:rFonts w:ascii="Calibri" w:hAnsi="Calibri" w:cs="Calibri"/>
          <w:sz w:val="22"/>
          <w:szCs w:val="22"/>
        </w:rPr>
        <w:t xml:space="preserve"> This will help you catch typos.</w:t>
      </w:r>
    </w:p>
    <w:p w14:paraId="60F8E3F8" w14:textId="60B9A678" w:rsidR="00EE1A8A" w:rsidRPr="009513BF" w:rsidRDefault="00EE1A8A"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Go through your paper and highlight every sentence with passive voice – does it really need to be passive voice, or would it be clearer if re-written in active voice?</w:t>
      </w:r>
    </w:p>
    <w:p w14:paraId="1D7DCDD0" w14:textId="32096643" w:rsidR="00126F7B" w:rsidRPr="009513BF" w:rsidRDefault="00126F7B"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 xml:space="preserve">If you know you tend to have problems with </w:t>
      </w:r>
      <w:proofErr w:type="gramStart"/>
      <w:r w:rsidRPr="009513BF">
        <w:rPr>
          <w:rFonts w:ascii="Calibri" w:hAnsi="Calibri" w:cs="Calibri"/>
          <w:sz w:val="22"/>
          <w:szCs w:val="22"/>
        </w:rPr>
        <w:t>particular grammar</w:t>
      </w:r>
      <w:proofErr w:type="gramEnd"/>
      <w:r w:rsidRPr="009513BF">
        <w:rPr>
          <w:rFonts w:ascii="Calibri" w:hAnsi="Calibri" w:cs="Calibri"/>
          <w:sz w:val="22"/>
          <w:szCs w:val="22"/>
        </w:rPr>
        <w:t xml:space="preserve"> or punctuation issues, make a short list of your most common issues, and then go through </w:t>
      </w:r>
      <w:r w:rsidR="00716A04" w:rsidRPr="009513BF">
        <w:rPr>
          <w:rFonts w:ascii="Calibri" w:hAnsi="Calibri" w:cs="Calibri"/>
          <w:sz w:val="22"/>
          <w:szCs w:val="22"/>
        </w:rPr>
        <w:t>your</w:t>
      </w:r>
      <w:r w:rsidRPr="009513BF">
        <w:rPr>
          <w:rFonts w:ascii="Calibri" w:hAnsi="Calibri" w:cs="Calibri"/>
          <w:sz w:val="22"/>
          <w:szCs w:val="22"/>
        </w:rPr>
        <w:t xml:space="preserve"> paper looking explicitly for each one.</w:t>
      </w:r>
      <w:r w:rsidR="00471F40" w:rsidRPr="009513BF">
        <w:rPr>
          <w:rFonts w:ascii="Calibri" w:hAnsi="Calibri" w:cs="Calibri"/>
          <w:sz w:val="22"/>
          <w:szCs w:val="22"/>
        </w:rPr>
        <w:t xml:space="preserve"> [Common issues include sentence fragments, run-on sentences, problems with comma usage.]</w:t>
      </w:r>
    </w:p>
    <w:p w14:paraId="0627AE22" w14:textId="77777777" w:rsidR="003160AF" w:rsidRPr="009513BF" w:rsidRDefault="003160AF" w:rsidP="00716A04">
      <w:pPr>
        <w:rPr>
          <w:rFonts w:ascii="Calibri" w:hAnsi="Calibri" w:cs="Calibri"/>
          <w:sz w:val="22"/>
          <w:szCs w:val="22"/>
        </w:rPr>
      </w:pPr>
    </w:p>
    <w:p w14:paraId="56FD4E33" w14:textId="4BE54C0B" w:rsidR="003160AF" w:rsidRPr="009513BF" w:rsidRDefault="003160AF" w:rsidP="00716A04">
      <w:pPr>
        <w:rPr>
          <w:rFonts w:ascii="Calibri" w:hAnsi="Calibri" w:cs="Calibri"/>
          <w:b/>
          <w:sz w:val="22"/>
          <w:szCs w:val="22"/>
        </w:rPr>
      </w:pPr>
      <w:r w:rsidRPr="009513BF">
        <w:rPr>
          <w:rFonts w:ascii="Calibri" w:hAnsi="Calibri" w:cs="Calibri"/>
          <w:b/>
          <w:sz w:val="22"/>
          <w:szCs w:val="22"/>
        </w:rPr>
        <w:t>Final proofing</w:t>
      </w:r>
    </w:p>
    <w:p w14:paraId="05594737" w14:textId="77777777" w:rsidR="00984985" w:rsidRPr="00716A04" w:rsidRDefault="00984985" w:rsidP="00716A04">
      <w:pPr>
        <w:pStyle w:val="ListParagraph"/>
        <w:numPr>
          <w:ilvl w:val="0"/>
          <w:numId w:val="2"/>
        </w:numPr>
        <w:contextualSpacing w:val="0"/>
        <w:rPr>
          <w:rFonts w:ascii="Calibri" w:hAnsi="Calibri" w:cs="Calibri"/>
          <w:i/>
          <w:iCs/>
          <w:sz w:val="22"/>
          <w:szCs w:val="22"/>
        </w:rPr>
      </w:pPr>
      <w:r w:rsidRPr="00716A04">
        <w:rPr>
          <w:rFonts w:ascii="Calibri" w:hAnsi="Calibri" w:cs="Calibri"/>
          <w:i/>
          <w:iCs/>
          <w:sz w:val="22"/>
          <w:szCs w:val="22"/>
        </w:rPr>
        <w:t xml:space="preserve">Check the details . . . </w:t>
      </w:r>
    </w:p>
    <w:p w14:paraId="4EADCCB9" w14:textId="5C56CF49" w:rsidR="003160AF" w:rsidRPr="009513BF" w:rsidRDefault="00984985"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T</w:t>
      </w:r>
      <w:r w:rsidR="003160AF" w:rsidRPr="009513BF">
        <w:rPr>
          <w:rFonts w:ascii="Calibri" w:hAnsi="Calibri" w:cs="Calibri"/>
          <w:sz w:val="22"/>
          <w:szCs w:val="22"/>
        </w:rPr>
        <w:t>here is a reference for every citation and</w:t>
      </w:r>
      <w:r w:rsidR="00911D63" w:rsidRPr="009513BF">
        <w:rPr>
          <w:rFonts w:ascii="Calibri" w:hAnsi="Calibri" w:cs="Calibri"/>
          <w:sz w:val="22"/>
          <w:szCs w:val="22"/>
        </w:rPr>
        <w:t xml:space="preserve"> a citation for every reference</w:t>
      </w:r>
    </w:p>
    <w:p w14:paraId="5ACE85DA" w14:textId="32D718DA" w:rsidR="00A079AC" w:rsidRPr="009513BF" w:rsidRDefault="00B60703"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 xml:space="preserve">There is a </w:t>
      </w:r>
      <w:r w:rsidR="00911D63" w:rsidRPr="009513BF">
        <w:rPr>
          <w:rFonts w:ascii="Calibri" w:hAnsi="Calibri" w:cs="Calibri"/>
          <w:sz w:val="22"/>
          <w:szCs w:val="22"/>
        </w:rPr>
        <w:t>citation for every direct quote</w:t>
      </w:r>
    </w:p>
    <w:p w14:paraId="3DB9F9BE" w14:textId="0C8AF416" w:rsidR="00B60703" w:rsidRPr="009513BF" w:rsidRDefault="00A079AC"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 xml:space="preserve">There is a citation </w:t>
      </w:r>
      <w:r w:rsidR="00B60703" w:rsidRPr="009513BF">
        <w:rPr>
          <w:rFonts w:ascii="Calibri" w:hAnsi="Calibri" w:cs="Calibri"/>
          <w:sz w:val="22"/>
          <w:szCs w:val="22"/>
        </w:rPr>
        <w:t>for every significant idea that came from a source (rather than your own primary analysis)</w:t>
      </w:r>
    </w:p>
    <w:p w14:paraId="6C9D42B5" w14:textId="58FACB7B" w:rsidR="00BB7247" w:rsidRPr="009513BF" w:rsidRDefault="00911D63"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 xml:space="preserve">There is full citation/reference info for each </w:t>
      </w:r>
      <w:r w:rsidR="00471F40" w:rsidRPr="009513BF">
        <w:rPr>
          <w:rFonts w:ascii="Calibri" w:hAnsi="Calibri" w:cs="Calibri"/>
          <w:sz w:val="22"/>
          <w:szCs w:val="22"/>
        </w:rPr>
        <w:t>image</w:t>
      </w:r>
    </w:p>
    <w:p w14:paraId="6992B526" w14:textId="6814FEFB" w:rsidR="00E27294" w:rsidRPr="009513BF" w:rsidRDefault="00984985"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F</w:t>
      </w:r>
      <w:r w:rsidR="00E27294" w:rsidRPr="009513BF">
        <w:rPr>
          <w:rFonts w:ascii="Calibri" w:hAnsi="Calibri" w:cs="Calibri"/>
          <w:sz w:val="22"/>
          <w:szCs w:val="22"/>
        </w:rPr>
        <w:t>onts for headings are consistent</w:t>
      </w:r>
    </w:p>
    <w:p w14:paraId="5839EF17" w14:textId="41963B25" w:rsidR="003419B5" w:rsidRPr="009513BF" w:rsidRDefault="003419B5"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Page numbers on TOC are correct</w:t>
      </w:r>
    </w:p>
    <w:p w14:paraId="3CA964E9" w14:textId="49911796" w:rsidR="004035D2" w:rsidRPr="009513BF" w:rsidRDefault="004035D2" w:rsidP="00716A04">
      <w:pPr>
        <w:pStyle w:val="ListParagraph"/>
        <w:numPr>
          <w:ilvl w:val="0"/>
          <w:numId w:val="2"/>
        </w:numPr>
        <w:contextualSpacing w:val="0"/>
        <w:rPr>
          <w:rFonts w:ascii="Calibri" w:hAnsi="Calibri" w:cs="Calibri"/>
          <w:sz w:val="22"/>
          <w:szCs w:val="22"/>
        </w:rPr>
      </w:pPr>
      <w:r w:rsidRPr="009513BF">
        <w:rPr>
          <w:rFonts w:ascii="Calibri" w:hAnsi="Calibri" w:cs="Calibri"/>
          <w:sz w:val="22"/>
          <w:szCs w:val="22"/>
        </w:rPr>
        <w:t>Do a find and replace to remove double spaces between words</w:t>
      </w:r>
    </w:p>
    <w:p w14:paraId="2AA947EA" w14:textId="77777777" w:rsidR="002F7D2E" w:rsidRPr="009513BF" w:rsidRDefault="002F7D2E" w:rsidP="00716A04">
      <w:pPr>
        <w:rPr>
          <w:rFonts w:ascii="Calibri" w:hAnsi="Calibri" w:cs="Calibri"/>
          <w:sz w:val="22"/>
          <w:szCs w:val="22"/>
        </w:rPr>
      </w:pPr>
    </w:p>
    <w:sectPr w:rsidR="002F7D2E" w:rsidRPr="009513BF" w:rsidSect="00B7363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2E123" w14:textId="77777777" w:rsidR="00764201" w:rsidRDefault="00764201" w:rsidP="00716A04">
      <w:r>
        <w:separator/>
      </w:r>
    </w:p>
  </w:endnote>
  <w:endnote w:type="continuationSeparator" w:id="0">
    <w:p w14:paraId="7A3B073E" w14:textId="77777777" w:rsidR="00764201" w:rsidRDefault="00764201" w:rsidP="00716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T Extra">
    <w:panose1 w:val="05050102010205020202"/>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Italic">
    <w:altName w:val="Book Antiqua"/>
    <w:panose1 w:val="020B0604020202020204"/>
    <w:charset w:val="00"/>
    <w:family w:val="auto"/>
    <w:pitch w:val="variable"/>
    <w:sig w:usb0="03000000"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DAD26" w14:textId="77777777" w:rsidR="00764201" w:rsidRDefault="00764201" w:rsidP="00716A04">
      <w:r>
        <w:separator/>
      </w:r>
    </w:p>
  </w:footnote>
  <w:footnote w:type="continuationSeparator" w:id="0">
    <w:p w14:paraId="22C27927" w14:textId="77777777" w:rsidR="00764201" w:rsidRDefault="00764201" w:rsidP="00716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70D7E" w14:textId="103395B8" w:rsidR="00716A04" w:rsidRPr="00716A04" w:rsidRDefault="00716A04">
    <w:pPr>
      <w:pStyle w:val="Header"/>
      <w:rPr>
        <w:rFonts w:ascii="Arial" w:hAnsi="Arial" w:cs="Arial"/>
        <w:sz w:val="18"/>
        <w:szCs w:val="18"/>
      </w:rPr>
    </w:pPr>
    <w:r w:rsidRPr="00716A04">
      <w:rPr>
        <w:rFonts w:ascii="Arial" w:hAnsi="Arial" w:cs="Arial"/>
        <w:sz w:val="18"/>
        <w:szCs w:val="18"/>
      </w:rPr>
      <w:tab/>
    </w:r>
    <w:r w:rsidRPr="00716A04">
      <w:rPr>
        <w:rFonts w:ascii="Arial" w:hAnsi="Arial" w:cs="Arial"/>
        <w:sz w:val="18"/>
        <w:szCs w:val="18"/>
      </w:rPr>
      <w:tab/>
      <w:t xml:space="preserve">Page </w:t>
    </w:r>
    <w:r w:rsidRPr="00716A04">
      <w:rPr>
        <w:rFonts w:ascii="Arial" w:hAnsi="Arial" w:cs="Arial"/>
        <w:sz w:val="18"/>
        <w:szCs w:val="18"/>
      </w:rPr>
      <w:fldChar w:fldCharType="begin"/>
    </w:r>
    <w:r w:rsidRPr="00716A04">
      <w:rPr>
        <w:rFonts w:ascii="Arial" w:hAnsi="Arial" w:cs="Arial"/>
        <w:sz w:val="18"/>
        <w:szCs w:val="18"/>
      </w:rPr>
      <w:instrText xml:space="preserve"> PAGE </w:instrText>
    </w:r>
    <w:r w:rsidRPr="00716A04">
      <w:rPr>
        <w:rFonts w:ascii="Arial" w:hAnsi="Arial" w:cs="Arial"/>
        <w:sz w:val="18"/>
        <w:szCs w:val="18"/>
      </w:rPr>
      <w:fldChar w:fldCharType="separate"/>
    </w:r>
    <w:r w:rsidRPr="00716A04">
      <w:rPr>
        <w:rFonts w:ascii="Arial" w:hAnsi="Arial" w:cs="Arial"/>
        <w:noProof/>
        <w:sz w:val="18"/>
        <w:szCs w:val="18"/>
      </w:rPr>
      <w:t>1</w:t>
    </w:r>
    <w:r w:rsidRPr="00716A04">
      <w:rPr>
        <w:rFonts w:ascii="Arial" w:hAnsi="Arial" w:cs="Arial"/>
        <w:sz w:val="18"/>
        <w:szCs w:val="18"/>
      </w:rPr>
      <w:fldChar w:fldCharType="end"/>
    </w:r>
    <w:r w:rsidRPr="00716A04">
      <w:rPr>
        <w:rFonts w:ascii="Arial" w:hAnsi="Arial" w:cs="Arial"/>
        <w:sz w:val="18"/>
        <w:szCs w:val="18"/>
      </w:rPr>
      <w:t xml:space="preserve"> of </w:t>
    </w:r>
    <w:r w:rsidRPr="00716A04">
      <w:rPr>
        <w:rFonts w:ascii="Arial" w:hAnsi="Arial" w:cs="Arial"/>
        <w:sz w:val="18"/>
        <w:szCs w:val="18"/>
      </w:rPr>
      <w:fldChar w:fldCharType="begin"/>
    </w:r>
    <w:r w:rsidRPr="00716A04">
      <w:rPr>
        <w:rFonts w:ascii="Arial" w:hAnsi="Arial" w:cs="Arial"/>
        <w:sz w:val="18"/>
        <w:szCs w:val="18"/>
      </w:rPr>
      <w:instrText xml:space="preserve"> NUMPAGES </w:instrText>
    </w:r>
    <w:r w:rsidRPr="00716A04">
      <w:rPr>
        <w:rFonts w:ascii="Arial" w:hAnsi="Arial" w:cs="Arial"/>
        <w:sz w:val="18"/>
        <w:szCs w:val="18"/>
      </w:rPr>
      <w:fldChar w:fldCharType="separate"/>
    </w:r>
    <w:r w:rsidRPr="00716A04">
      <w:rPr>
        <w:rFonts w:ascii="Arial" w:hAnsi="Arial" w:cs="Arial"/>
        <w:noProof/>
        <w:sz w:val="18"/>
        <w:szCs w:val="18"/>
      </w:rPr>
      <w:t>3</w:t>
    </w:r>
    <w:r w:rsidRPr="00716A04">
      <w:rP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373D6"/>
    <w:multiLevelType w:val="hybridMultilevel"/>
    <w:tmpl w:val="479A3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05C5D"/>
    <w:multiLevelType w:val="hybridMultilevel"/>
    <w:tmpl w:val="62025C58"/>
    <w:lvl w:ilvl="0" w:tplc="DACE00A4">
      <w:start w:val="1"/>
      <w:numFmt w:val="bullet"/>
      <w:pStyle w:val="Example"/>
      <w:lvlText w:val=""/>
      <w:lvlJc w:val="left"/>
      <w:pPr>
        <w:tabs>
          <w:tab w:val="num" w:pos="792"/>
        </w:tabs>
        <w:ind w:left="792" w:hanging="360"/>
      </w:pPr>
      <w:rPr>
        <w:rFonts w:ascii="MT Extra" w:hAnsi="MT Extr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2359BC"/>
    <w:multiLevelType w:val="hybridMultilevel"/>
    <w:tmpl w:val="74348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6B5824"/>
    <w:multiLevelType w:val="hybridMultilevel"/>
    <w:tmpl w:val="6130ED76"/>
    <w:lvl w:ilvl="0" w:tplc="6464B5E0">
      <w:numFmt w:val="bullet"/>
      <w:lvlText w:val=""/>
      <w:lvlJc w:val="left"/>
      <w:pPr>
        <w:ind w:left="820" w:hanging="360"/>
      </w:pPr>
      <w:rPr>
        <w:rFonts w:ascii="Symbol" w:eastAsia="Symbol" w:hAnsi="Symbol" w:cs="Symbol" w:hint="default"/>
        <w:b w:val="0"/>
        <w:bCs w:val="0"/>
        <w:i w:val="0"/>
        <w:iCs w:val="0"/>
        <w:spacing w:val="0"/>
        <w:w w:val="78"/>
        <w:sz w:val="21"/>
        <w:szCs w:val="21"/>
        <w:lang w:val="en-US" w:eastAsia="en-US" w:bidi="ar-SA"/>
      </w:rPr>
    </w:lvl>
    <w:lvl w:ilvl="1" w:tplc="DE8AE6D8">
      <w:numFmt w:val="bullet"/>
      <w:lvlText w:val="o"/>
      <w:lvlJc w:val="left"/>
      <w:pPr>
        <w:ind w:left="1540" w:hanging="360"/>
      </w:pPr>
      <w:rPr>
        <w:rFonts w:ascii="Courier New" w:eastAsia="Courier New" w:hAnsi="Courier New" w:cs="Courier New" w:hint="default"/>
        <w:b w:val="0"/>
        <w:bCs w:val="0"/>
        <w:i w:val="0"/>
        <w:iCs w:val="0"/>
        <w:spacing w:val="0"/>
        <w:w w:val="102"/>
        <w:sz w:val="21"/>
        <w:szCs w:val="21"/>
        <w:lang w:val="en-US" w:eastAsia="en-US" w:bidi="ar-SA"/>
      </w:rPr>
    </w:lvl>
    <w:lvl w:ilvl="2" w:tplc="7632E18A">
      <w:numFmt w:val="bullet"/>
      <w:lvlText w:val="•"/>
      <w:lvlJc w:val="left"/>
      <w:pPr>
        <w:ind w:left="1860" w:hanging="360"/>
      </w:pPr>
      <w:rPr>
        <w:rFonts w:hint="default"/>
        <w:lang w:val="en-US" w:eastAsia="en-US" w:bidi="ar-SA"/>
      </w:rPr>
    </w:lvl>
    <w:lvl w:ilvl="3" w:tplc="164CC248">
      <w:numFmt w:val="bullet"/>
      <w:lvlText w:val="•"/>
      <w:lvlJc w:val="left"/>
      <w:pPr>
        <w:ind w:left="2181" w:hanging="360"/>
      </w:pPr>
      <w:rPr>
        <w:rFonts w:hint="default"/>
        <w:lang w:val="en-US" w:eastAsia="en-US" w:bidi="ar-SA"/>
      </w:rPr>
    </w:lvl>
    <w:lvl w:ilvl="4" w:tplc="D7905D80">
      <w:numFmt w:val="bullet"/>
      <w:lvlText w:val="•"/>
      <w:lvlJc w:val="left"/>
      <w:pPr>
        <w:ind w:left="2502" w:hanging="360"/>
      </w:pPr>
      <w:rPr>
        <w:rFonts w:hint="default"/>
        <w:lang w:val="en-US" w:eastAsia="en-US" w:bidi="ar-SA"/>
      </w:rPr>
    </w:lvl>
    <w:lvl w:ilvl="5" w:tplc="78586A10">
      <w:numFmt w:val="bullet"/>
      <w:lvlText w:val="•"/>
      <w:lvlJc w:val="left"/>
      <w:pPr>
        <w:ind w:left="2823" w:hanging="360"/>
      </w:pPr>
      <w:rPr>
        <w:rFonts w:hint="default"/>
        <w:lang w:val="en-US" w:eastAsia="en-US" w:bidi="ar-SA"/>
      </w:rPr>
    </w:lvl>
    <w:lvl w:ilvl="6" w:tplc="5E123D8A">
      <w:numFmt w:val="bullet"/>
      <w:lvlText w:val="•"/>
      <w:lvlJc w:val="left"/>
      <w:pPr>
        <w:ind w:left="3144" w:hanging="360"/>
      </w:pPr>
      <w:rPr>
        <w:rFonts w:hint="default"/>
        <w:lang w:val="en-US" w:eastAsia="en-US" w:bidi="ar-SA"/>
      </w:rPr>
    </w:lvl>
    <w:lvl w:ilvl="7" w:tplc="41BAF840">
      <w:numFmt w:val="bullet"/>
      <w:lvlText w:val="•"/>
      <w:lvlJc w:val="left"/>
      <w:pPr>
        <w:ind w:left="3465" w:hanging="360"/>
      </w:pPr>
      <w:rPr>
        <w:rFonts w:hint="default"/>
        <w:lang w:val="en-US" w:eastAsia="en-US" w:bidi="ar-SA"/>
      </w:rPr>
    </w:lvl>
    <w:lvl w:ilvl="8" w:tplc="7220C0A0">
      <w:numFmt w:val="bullet"/>
      <w:lvlText w:val="•"/>
      <w:lvlJc w:val="left"/>
      <w:pPr>
        <w:ind w:left="3786" w:hanging="360"/>
      </w:pPr>
      <w:rPr>
        <w:rFonts w:hint="default"/>
        <w:lang w:val="en-US" w:eastAsia="en-US" w:bidi="ar-SA"/>
      </w:rPr>
    </w:lvl>
  </w:abstractNum>
  <w:abstractNum w:abstractNumId="4" w15:restartNumberingAfterBreak="0">
    <w:nsid w:val="659002E9"/>
    <w:multiLevelType w:val="hybridMultilevel"/>
    <w:tmpl w:val="BE2C2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5500609">
    <w:abstractNumId w:val="4"/>
  </w:num>
  <w:num w:numId="2" w16cid:durableId="370885242">
    <w:abstractNumId w:val="0"/>
  </w:num>
  <w:num w:numId="3" w16cid:durableId="1182553950">
    <w:abstractNumId w:val="2"/>
  </w:num>
  <w:num w:numId="4" w16cid:durableId="1408453859">
    <w:abstractNumId w:val="1"/>
  </w:num>
  <w:num w:numId="5" w16cid:durableId="1004239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B8C"/>
    <w:rsid w:val="00126F7B"/>
    <w:rsid w:val="00136BA2"/>
    <w:rsid w:val="00161206"/>
    <w:rsid w:val="001D72D5"/>
    <w:rsid w:val="002359D0"/>
    <w:rsid w:val="002F7D2E"/>
    <w:rsid w:val="003160AF"/>
    <w:rsid w:val="003419B5"/>
    <w:rsid w:val="004035D2"/>
    <w:rsid w:val="00452F2E"/>
    <w:rsid w:val="00471F40"/>
    <w:rsid w:val="0047424C"/>
    <w:rsid w:val="00485F07"/>
    <w:rsid w:val="00716A04"/>
    <w:rsid w:val="00764201"/>
    <w:rsid w:val="00767D39"/>
    <w:rsid w:val="007869ED"/>
    <w:rsid w:val="00846B8C"/>
    <w:rsid w:val="008E3051"/>
    <w:rsid w:val="00911D63"/>
    <w:rsid w:val="00926E07"/>
    <w:rsid w:val="0094236F"/>
    <w:rsid w:val="009513BF"/>
    <w:rsid w:val="00984985"/>
    <w:rsid w:val="00A079AC"/>
    <w:rsid w:val="00A268B8"/>
    <w:rsid w:val="00B60703"/>
    <w:rsid w:val="00B73633"/>
    <w:rsid w:val="00BA5666"/>
    <w:rsid w:val="00BB7247"/>
    <w:rsid w:val="00C75A29"/>
    <w:rsid w:val="00D10ED3"/>
    <w:rsid w:val="00DC6841"/>
    <w:rsid w:val="00E27294"/>
    <w:rsid w:val="00EB0462"/>
    <w:rsid w:val="00EE1A8A"/>
    <w:rsid w:val="00F02704"/>
    <w:rsid w:val="00F857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E2AE8C"/>
  <w14:defaultImageDpi w14:val="300"/>
  <w15:docId w15:val="{5DF57047-9E18-884B-A12E-F4F5F294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46B8C"/>
    <w:pPr>
      <w:ind w:left="720"/>
      <w:contextualSpacing/>
    </w:pPr>
  </w:style>
  <w:style w:type="paragraph" w:customStyle="1" w:styleId="NOT">
    <w:name w:val="NOT"/>
    <w:basedOn w:val="Normal"/>
    <w:rsid w:val="00767D39"/>
    <w:pPr>
      <w:tabs>
        <w:tab w:val="left" w:pos="720"/>
        <w:tab w:val="left" w:pos="1980"/>
        <w:tab w:val="right" w:pos="9990"/>
      </w:tabs>
      <w:ind w:left="432"/>
    </w:pPr>
    <w:rPr>
      <w:rFonts w:ascii="Book Antiqua Italic" w:eastAsia="Times New Roman" w:hAnsi="Book Antiqua Italic" w:cs="Times New Roman"/>
      <w:i/>
      <w:noProof/>
      <w:sz w:val="22"/>
      <w:szCs w:val="20"/>
    </w:rPr>
  </w:style>
  <w:style w:type="paragraph" w:customStyle="1" w:styleId="Example">
    <w:name w:val="Example"/>
    <w:basedOn w:val="Normal"/>
    <w:rsid w:val="00767D39"/>
    <w:pPr>
      <w:numPr>
        <w:numId w:val="4"/>
      </w:numPr>
      <w:tabs>
        <w:tab w:val="left" w:pos="720"/>
        <w:tab w:val="right" w:pos="9990"/>
      </w:tabs>
    </w:pPr>
    <w:rPr>
      <w:rFonts w:ascii="Book Antiqua" w:eastAsia="Times New Roman" w:hAnsi="Book Antiqua" w:cs="Times New Roman"/>
      <w:noProof/>
      <w:sz w:val="22"/>
      <w:szCs w:val="20"/>
    </w:rPr>
  </w:style>
  <w:style w:type="character" w:styleId="Hyperlink">
    <w:name w:val="Hyperlink"/>
    <w:basedOn w:val="DefaultParagraphFont"/>
    <w:uiPriority w:val="99"/>
    <w:unhideWhenUsed/>
    <w:rsid w:val="009513BF"/>
    <w:rPr>
      <w:color w:val="0000FF" w:themeColor="hyperlink"/>
      <w:u w:val="single"/>
    </w:rPr>
  </w:style>
  <w:style w:type="character" w:styleId="UnresolvedMention">
    <w:name w:val="Unresolved Mention"/>
    <w:basedOn w:val="DefaultParagraphFont"/>
    <w:uiPriority w:val="99"/>
    <w:semiHidden/>
    <w:unhideWhenUsed/>
    <w:rsid w:val="009513BF"/>
    <w:rPr>
      <w:color w:val="605E5C"/>
      <w:shd w:val="clear" w:color="auto" w:fill="E1DFDD"/>
    </w:rPr>
  </w:style>
  <w:style w:type="paragraph" w:styleId="BodyText">
    <w:name w:val="Body Text"/>
    <w:basedOn w:val="Normal"/>
    <w:link w:val="BodyTextChar"/>
    <w:uiPriority w:val="1"/>
    <w:qFormat/>
    <w:rsid w:val="00716A04"/>
    <w:pPr>
      <w:widowControl w:val="0"/>
      <w:autoSpaceDE w:val="0"/>
      <w:autoSpaceDN w:val="0"/>
      <w:spacing w:before="105"/>
      <w:ind w:left="819" w:hanging="359"/>
    </w:pPr>
    <w:rPr>
      <w:rFonts w:ascii="Arial" w:eastAsia="Arial" w:hAnsi="Arial" w:cs="Arial"/>
      <w:sz w:val="21"/>
      <w:szCs w:val="21"/>
    </w:rPr>
  </w:style>
  <w:style w:type="character" w:customStyle="1" w:styleId="BodyTextChar">
    <w:name w:val="Body Text Char"/>
    <w:basedOn w:val="DefaultParagraphFont"/>
    <w:link w:val="BodyText"/>
    <w:uiPriority w:val="1"/>
    <w:rsid w:val="00716A04"/>
    <w:rPr>
      <w:rFonts w:ascii="Arial" w:eastAsia="Arial" w:hAnsi="Arial" w:cs="Arial"/>
      <w:sz w:val="21"/>
      <w:szCs w:val="21"/>
    </w:rPr>
  </w:style>
  <w:style w:type="paragraph" w:styleId="Header">
    <w:name w:val="header"/>
    <w:basedOn w:val="Normal"/>
    <w:link w:val="HeaderChar"/>
    <w:uiPriority w:val="99"/>
    <w:unhideWhenUsed/>
    <w:rsid w:val="00716A04"/>
    <w:pPr>
      <w:tabs>
        <w:tab w:val="center" w:pos="4680"/>
        <w:tab w:val="right" w:pos="9360"/>
      </w:tabs>
    </w:pPr>
  </w:style>
  <w:style w:type="character" w:customStyle="1" w:styleId="HeaderChar">
    <w:name w:val="Header Char"/>
    <w:basedOn w:val="DefaultParagraphFont"/>
    <w:link w:val="Header"/>
    <w:uiPriority w:val="99"/>
    <w:rsid w:val="00716A04"/>
  </w:style>
  <w:style w:type="paragraph" w:styleId="Footer">
    <w:name w:val="footer"/>
    <w:basedOn w:val="Normal"/>
    <w:link w:val="FooterChar"/>
    <w:uiPriority w:val="99"/>
    <w:unhideWhenUsed/>
    <w:rsid w:val="00716A04"/>
    <w:pPr>
      <w:tabs>
        <w:tab w:val="center" w:pos="4680"/>
        <w:tab w:val="right" w:pos="9360"/>
      </w:tabs>
    </w:pPr>
  </w:style>
  <w:style w:type="character" w:customStyle="1" w:styleId="FooterChar">
    <w:name w:val="Footer Char"/>
    <w:basedOn w:val="DefaultParagraphFont"/>
    <w:link w:val="Footer"/>
    <w:uiPriority w:val="99"/>
    <w:rsid w:val="00716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ritingcenter.unc.edu/tips-and-tools/semi-colons-colons-and-dash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Hurley-Franks &amp; Associates</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Jennifer Hurley</cp:lastModifiedBy>
  <cp:revision>3</cp:revision>
  <cp:lastPrinted>2019-11-21T19:01:00Z</cp:lastPrinted>
  <dcterms:created xsi:type="dcterms:W3CDTF">2024-11-25T14:24:00Z</dcterms:created>
  <dcterms:modified xsi:type="dcterms:W3CDTF">2024-11-25T14:39:00Z</dcterms:modified>
</cp:coreProperties>
</file>