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1237" w14:textId="04CDD874" w:rsidR="009A5567" w:rsidRDefault="009A5567">
      <w:r>
        <w:t xml:space="preserve">Name: </w:t>
      </w:r>
    </w:p>
    <w:p w14:paraId="67F597BB" w14:textId="53CAC69C" w:rsidR="009A5567" w:rsidRDefault="009A5567"/>
    <w:tbl>
      <w:tblPr>
        <w:tblStyle w:val="TableGrid"/>
        <w:tblW w:w="0" w:type="auto"/>
        <w:tblLook w:val="04A0" w:firstRow="1" w:lastRow="0" w:firstColumn="1" w:lastColumn="0" w:noHBand="0" w:noVBand="1"/>
      </w:tblPr>
      <w:tblGrid>
        <w:gridCol w:w="2155"/>
        <w:gridCol w:w="6450"/>
        <w:gridCol w:w="4345"/>
      </w:tblGrid>
      <w:tr w:rsidR="009A5567" w14:paraId="38E59187" w14:textId="77777777" w:rsidTr="003E3916">
        <w:tc>
          <w:tcPr>
            <w:tcW w:w="2155" w:type="dxa"/>
          </w:tcPr>
          <w:p w14:paraId="1314BB10" w14:textId="77777777" w:rsidR="009A5567" w:rsidRPr="009A5567" w:rsidRDefault="009A5567" w:rsidP="003E3916">
            <w:pPr>
              <w:rPr>
                <w:b/>
                <w:bCs/>
              </w:rPr>
            </w:pPr>
            <w:r w:rsidRPr="009A5567">
              <w:rPr>
                <w:b/>
                <w:bCs/>
              </w:rPr>
              <w:t>Function</w:t>
            </w:r>
          </w:p>
        </w:tc>
        <w:tc>
          <w:tcPr>
            <w:tcW w:w="6450" w:type="dxa"/>
          </w:tcPr>
          <w:p w14:paraId="1D591182" w14:textId="77777777" w:rsidR="009A5567" w:rsidRPr="009A5567" w:rsidRDefault="009A5567" w:rsidP="003E3916">
            <w:pPr>
              <w:rPr>
                <w:b/>
                <w:bCs/>
              </w:rPr>
            </w:pPr>
            <w:r w:rsidRPr="009A5567">
              <w:rPr>
                <w:b/>
                <w:bCs/>
              </w:rPr>
              <w:t>Fill in the blank!</w:t>
            </w:r>
          </w:p>
        </w:tc>
        <w:tc>
          <w:tcPr>
            <w:tcW w:w="4345" w:type="dxa"/>
          </w:tcPr>
          <w:p w14:paraId="7D0160A5" w14:textId="77777777" w:rsidR="009A5567" w:rsidRPr="009A5567" w:rsidRDefault="009A5567" w:rsidP="003E3916">
            <w:pPr>
              <w:rPr>
                <w:b/>
                <w:bCs/>
              </w:rPr>
            </w:pPr>
            <w:r w:rsidRPr="009A5567">
              <w:rPr>
                <w:b/>
                <w:bCs/>
              </w:rPr>
              <w:t>Notes</w:t>
            </w:r>
          </w:p>
        </w:tc>
      </w:tr>
      <w:tr w:rsidR="009A5567" w14:paraId="49AB4A78" w14:textId="77777777" w:rsidTr="003E3916">
        <w:tc>
          <w:tcPr>
            <w:tcW w:w="2155" w:type="dxa"/>
          </w:tcPr>
          <w:p w14:paraId="5A0CBDFC" w14:textId="77777777" w:rsidR="009A5567" w:rsidRDefault="009A5567" w:rsidP="003E3916">
            <w:r>
              <w:t>Topic</w:t>
            </w:r>
          </w:p>
        </w:tc>
        <w:tc>
          <w:tcPr>
            <w:tcW w:w="6450" w:type="dxa"/>
          </w:tcPr>
          <w:p w14:paraId="35E15380" w14:textId="77777777" w:rsidR="009A5567" w:rsidRDefault="009A5567" w:rsidP="003E3916">
            <w:r>
              <w:t xml:space="preserve">I am studying…. </w:t>
            </w:r>
          </w:p>
        </w:tc>
        <w:tc>
          <w:tcPr>
            <w:tcW w:w="4345" w:type="dxa"/>
          </w:tcPr>
          <w:p w14:paraId="204D1F02" w14:textId="77777777" w:rsidR="009A5567" w:rsidRDefault="009A5567" w:rsidP="003E3916">
            <w:r>
              <w:t xml:space="preserve">If you are still at an early stage of thinking, might be one thing (affordable housing construction). The goal is to get to some kind of relationship (the relationship between opportunity zone credits and affordable housing construction). </w:t>
            </w:r>
          </w:p>
        </w:tc>
      </w:tr>
      <w:tr w:rsidR="009A5567" w14:paraId="10A1B2F2" w14:textId="77777777" w:rsidTr="003E3916">
        <w:tc>
          <w:tcPr>
            <w:tcW w:w="2155" w:type="dxa"/>
          </w:tcPr>
          <w:p w14:paraId="4B54C704" w14:textId="77777777" w:rsidR="009A5567" w:rsidRPr="00A8082A" w:rsidRDefault="009A5567" w:rsidP="003E3916">
            <w:pPr>
              <w:rPr>
                <w:rFonts w:cstheme="minorHAnsi"/>
              </w:rPr>
            </w:pPr>
            <w:r w:rsidRPr="00A8082A">
              <w:rPr>
                <w:rFonts w:cstheme="minorHAnsi"/>
              </w:rPr>
              <w:t>Location/Context</w:t>
            </w:r>
          </w:p>
        </w:tc>
        <w:tc>
          <w:tcPr>
            <w:tcW w:w="6450" w:type="dxa"/>
          </w:tcPr>
          <w:p w14:paraId="0E63D41A" w14:textId="77777777" w:rsidR="009A5567" w:rsidRPr="00A8082A" w:rsidRDefault="009A5567" w:rsidP="003E3916">
            <w:pPr>
              <w:rPr>
                <w:rFonts w:cstheme="minorHAnsi"/>
              </w:rPr>
            </w:pPr>
            <w:r w:rsidRPr="00A8082A">
              <w:rPr>
                <w:rFonts w:cstheme="minorHAnsi"/>
              </w:rPr>
              <w:t>In…</w:t>
            </w:r>
          </w:p>
        </w:tc>
        <w:tc>
          <w:tcPr>
            <w:tcW w:w="4345" w:type="dxa"/>
          </w:tcPr>
          <w:p w14:paraId="26CC8F49" w14:textId="77777777" w:rsidR="009A5567" w:rsidRDefault="009A5567" w:rsidP="003E3916">
            <w:r>
              <w:t xml:space="preserve">One or more places (where??) Various time periods? </w:t>
            </w:r>
          </w:p>
        </w:tc>
      </w:tr>
      <w:tr w:rsidR="009A5567" w14:paraId="13BA2CE9" w14:textId="77777777" w:rsidTr="003E3916">
        <w:tc>
          <w:tcPr>
            <w:tcW w:w="2155" w:type="dxa"/>
          </w:tcPr>
          <w:p w14:paraId="265AB612" w14:textId="77777777" w:rsidR="009A5567" w:rsidRPr="00A8082A" w:rsidRDefault="009A5567" w:rsidP="003E3916">
            <w:pPr>
              <w:rPr>
                <w:rFonts w:cstheme="minorHAnsi"/>
              </w:rPr>
            </w:pPr>
            <w:r w:rsidRPr="00A8082A">
              <w:rPr>
                <w:rFonts w:cstheme="minorHAnsi"/>
              </w:rPr>
              <w:t>Question</w:t>
            </w:r>
          </w:p>
        </w:tc>
        <w:tc>
          <w:tcPr>
            <w:tcW w:w="6450" w:type="dxa"/>
          </w:tcPr>
          <w:p w14:paraId="0107A74F" w14:textId="77777777" w:rsidR="009A5567" w:rsidRPr="00A8082A" w:rsidRDefault="009A5567" w:rsidP="003E3916">
            <w:pPr>
              <w:rPr>
                <w:rFonts w:cstheme="minorHAnsi"/>
              </w:rPr>
            </w:pPr>
            <w:r w:rsidRPr="00A8082A">
              <w:rPr>
                <w:rFonts w:cstheme="minorHAnsi"/>
              </w:rPr>
              <w:t>because I want to find out …</w:t>
            </w:r>
          </w:p>
        </w:tc>
        <w:tc>
          <w:tcPr>
            <w:tcW w:w="4345" w:type="dxa"/>
          </w:tcPr>
          <w:p w14:paraId="1DAA4237" w14:textId="77777777" w:rsidR="009A5567" w:rsidRDefault="009A5567" w:rsidP="003E3916">
            <w:r>
              <w:t xml:space="preserve">Try to fill in the black this by beginning with an actual question word (what/why/how) and let a question flow. </w:t>
            </w:r>
          </w:p>
          <w:p w14:paraId="27BAFA85" w14:textId="77777777" w:rsidR="009A5567" w:rsidRDefault="009A5567" w:rsidP="003E3916"/>
          <w:p w14:paraId="4B298AAF" w14:textId="77777777" w:rsidR="009A5567" w:rsidRDefault="009A5567" w:rsidP="003E3916">
            <w:r>
              <w:t xml:space="preserve">Of course, your job is going to be to ANSWER this – so it should be </w:t>
            </w:r>
            <w:r w:rsidRPr="004E7C8B">
              <w:rPr>
                <w:b/>
                <w:bCs/>
              </w:rPr>
              <w:t>empirical</w:t>
            </w:r>
            <w:r>
              <w:t xml:space="preserve"> (</w:t>
            </w:r>
            <w:proofErr w:type="spellStart"/>
            <w:r>
              <w:t>ie</w:t>
            </w:r>
            <w:proofErr w:type="spellEnd"/>
            <w:r>
              <w:t xml:space="preserve">, not future focused), </w:t>
            </w:r>
            <w:r w:rsidRPr="004E7C8B">
              <w:rPr>
                <w:b/>
                <w:bCs/>
              </w:rPr>
              <w:t>problem-focused</w:t>
            </w:r>
            <w:r>
              <w:t xml:space="preserve"> (</w:t>
            </w:r>
            <w:proofErr w:type="spellStart"/>
            <w:r>
              <w:t>ie</w:t>
            </w:r>
            <w:proofErr w:type="spellEnd"/>
            <w:r>
              <w:t xml:space="preserve">, you aren’t defending or coming up with solutions – you are studying </w:t>
            </w:r>
            <w:proofErr w:type="gramStart"/>
            <w:r>
              <w:t>problems)  and</w:t>
            </w:r>
            <w:proofErr w:type="gramEnd"/>
            <w:r>
              <w:t xml:space="preserve"> </w:t>
            </w:r>
            <w:r w:rsidRPr="009A5567">
              <w:rPr>
                <w:b/>
                <w:bCs/>
              </w:rPr>
              <w:t>narrow/practical</w:t>
            </w:r>
            <w:r>
              <w:t xml:space="preserve"> (something you can get enough information on to convincingly answer)</w:t>
            </w:r>
          </w:p>
        </w:tc>
      </w:tr>
      <w:tr w:rsidR="009A5567" w14:paraId="54545C93" w14:textId="77777777" w:rsidTr="003E3916">
        <w:tc>
          <w:tcPr>
            <w:tcW w:w="12950" w:type="dxa"/>
            <w:gridSpan w:val="3"/>
          </w:tcPr>
          <w:p w14:paraId="3D153707" w14:textId="77777777" w:rsidR="009A5567" w:rsidRDefault="009A5567" w:rsidP="003E3916">
            <w:r>
              <w:t xml:space="preserve">Now, re-write it as a real sentence. </w:t>
            </w:r>
          </w:p>
          <w:p w14:paraId="298647A5" w14:textId="77777777" w:rsidR="009A5567" w:rsidRDefault="009A5567" w:rsidP="003E3916"/>
          <w:p w14:paraId="3CD5E5DF" w14:textId="77777777" w:rsidR="009A5567" w:rsidRDefault="009A5567" w:rsidP="003E3916"/>
          <w:p w14:paraId="6859B3D2" w14:textId="74E0612B" w:rsidR="009A5567" w:rsidRDefault="009A5567" w:rsidP="003E3916">
            <w:r>
              <w:t>Wow! How great does it feel to have a thesis topic? As a bonus, write one more sentence (below)</w:t>
            </w:r>
          </w:p>
        </w:tc>
      </w:tr>
      <w:tr w:rsidR="009A5567" w14:paraId="66940C9C" w14:textId="77777777" w:rsidTr="003E3916">
        <w:tc>
          <w:tcPr>
            <w:tcW w:w="2155" w:type="dxa"/>
          </w:tcPr>
          <w:p w14:paraId="437052B6" w14:textId="3F8B47FA" w:rsidR="009A5567" w:rsidRDefault="009A5567" w:rsidP="003E3916">
            <w:r>
              <w:t>Significance</w:t>
            </w:r>
          </w:p>
        </w:tc>
        <w:tc>
          <w:tcPr>
            <w:tcW w:w="6450" w:type="dxa"/>
          </w:tcPr>
          <w:p w14:paraId="2A63DD9D" w14:textId="77777777" w:rsidR="009A5567" w:rsidRDefault="009A5567" w:rsidP="003E3916">
            <w:r>
              <w:t xml:space="preserve">This will help my reader understand… </w:t>
            </w:r>
          </w:p>
          <w:p w14:paraId="42A42EA5" w14:textId="77777777" w:rsidR="009A5567" w:rsidRDefault="009A5567" w:rsidP="003E3916"/>
          <w:p w14:paraId="637092A2" w14:textId="77777777" w:rsidR="009A5567" w:rsidRDefault="009A5567" w:rsidP="003E3916"/>
          <w:p w14:paraId="4721EBC1" w14:textId="2F9E3554" w:rsidR="009A5567" w:rsidRDefault="009A5567" w:rsidP="003E3916"/>
        </w:tc>
        <w:tc>
          <w:tcPr>
            <w:tcW w:w="4345" w:type="dxa"/>
          </w:tcPr>
          <w:p w14:paraId="7B5E2A92" w14:textId="1E7B8E6B" w:rsidR="009A5567" w:rsidRDefault="009A5567" w:rsidP="003E3916">
            <w:r>
              <w:t xml:space="preserve">Here, you try to think about the bigger picture beyond </w:t>
            </w:r>
            <w:proofErr w:type="gramStart"/>
            <w:r>
              <w:t>you</w:t>
            </w:r>
            <w:proofErr w:type="gramEnd"/>
            <w:r>
              <w:t xml:space="preserve"> exact case (and speak to why this topic matters to you)</w:t>
            </w:r>
          </w:p>
        </w:tc>
      </w:tr>
    </w:tbl>
    <w:p w14:paraId="25323B2C" w14:textId="77777777" w:rsidR="009A5567" w:rsidRDefault="009A5567"/>
    <w:sectPr w:rsidR="009A5567" w:rsidSect="007E4912">
      <w:headerReference w:type="even" r:id="rId6"/>
      <w:headerReference w:type="default" r:id="rId7"/>
      <w:footerReference w:type="even" r:id="rId8"/>
      <w:footerReference w:type="default" r:id="rId9"/>
      <w:headerReference w:type="first" r:id="rId10"/>
      <w:footerReference w:type="first" r:id="rId11"/>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30C80" w14:textId="77777777" w:rsidR="007E4912" w:rsidRDefault="007E4912" w:rsidP="009A5567">
      <w:r>
        <w:separator/>
      </w:r>
    </w:p>
  </w:endnote>
  <w:endnote w:type="continuationSeparator" w:id="0">
    <w:p w14:paraId="45E33BEF" w14:textId="77777777" w:rsidR="007E4912" w:rsidRDefault="007E4912" w:rsidP="009A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D63D" w14:textId="77777777" w:rsidR="00BD45CD" w:rsidRDefault="00BD4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148D" w14:textId="77777777" w:rsidR="00BD45CD" w:rsidRDefault="00BD4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C56B" w14:textId="77777777" w:rsidR="00BD45CD" w:rsidRDefault="00BD4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AC3F9" w14:textId="77777777" w:rsidR="007E4912" w:rsidRDefault="007E4912" w:rsidP="009A5567">
      <w:r>
        <w:separator/>
      </w:r>
    </w:p>
  </w:footnote>
  <w:footnote w:type="continuationSeparator" w:id="0">
    <w:p w14:paraId="2614AE2A" w14:textId="77777777" w:rsidR="007E4912" w:rsidRDefault="007E4912" w:rsidP="009A5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D2F5" w14:textId="77777777" w:rsidR="00BD45CD" w:rsidRDefault="00BD4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67F9" w14:textId="09DC962B" w:rsidR="009A5567" w:rsidRDefault="009A5567" w:rsidP="00BD45CD">
    <w:pPr>
      <w:jc w:val="center"/>
      <w:rPr>
        <w:rFonts w:asciiTheme="majorHAnsi" w:hAnsiTheme="majorHAnsi" w:cs="Calibri"/>
        <w:b/>
      </w:rPr>
    </w:pPr>
    <w:r>
      <w:rPr>
        <w:rFonts w:asciiTheme="majorHAnsi" w:hAnsiTheme="majorHAnsi" w:cs="Calibri"/>
        <w:b/>
      </w:rPr>
      <w:t>F2</w:t>
    </w:r>
    <w:r w:rsidR="00AD003D">
      <w:rPr>
        <w:rFonts w:asciiTheme="majorHAnsi" w:hAnsiTheme="majorHAnsi" w:cs="Calibri"/>
        <w:b/>
      </w:rPr>
      <w:t>5</w:t>
    </w:r>
    <w:r>
      <w:rPr>
        <w:rFonts w:asciiTheme="majorHAnsi" w:hAnsiTheme="majorHAnsi" w:cs="Calibri"/>
        <w:b/>
      </w:rPr>
      <w:t xml:space="preserve"> </w:t>
    </w:r>
    <w:r w:rsidRPr="00CD4AD3">
      <w:rPr>
        <w:rFonts w:asciiTheme="majorHAnsi" w:hAnsiTheme="majorHAnsi" w:cs="Calibri"/>
        <w:b/>
      </w:rPr>
      <w:t>CITY 398: Senior Seminar</w:t>
    </w:r>
  </w:p>
  <w:p w14:paraId="025BC13D" w14:textId="5C41D7CC" w:rsidR="009A5567" w:rsidRPr="009A5567" w:rsidRDefault="009A5567" w:rsidP="009A5567">
    <w:pPr>
      <w:jc w:val="center"/>
      <w:rPr>
        <w:rFonts w:asciiTheme="majorHAnsi" w:hAnsiTheme="majorHAnsi"/>
        <w:b/>
      </w:rPr>
    </w:pPr>
    <w:r>
      <w:rPr>
        <w:rFonts w:asciiTheme="majorHAnsi" w:hAnsiTheme="majorHAnsi"/>
        <w:b/>
      </w:rPr>
      <w:t xml:space="preserve">TWO SENTENCE (that’s it – really) </w:t>
    </w:r>
    <w:r w:rsidRPr="00CD4AD3">
      <w:rPr>
        <w:rFonts w:asciiTheme="majorHAnsi" w:hAnsiTheme="majorHAnsi"/>
        <w:b/>
      </w:rPr>
      <w:t>Research Question</w:t>
    </w:r>
    <w:r>
      <w:rPr>
        <w:rFonts w:asciiTheme="majorHAnsi" w:hAnsiTheme="majorHAnsi"/>
        <w:b/>
      </w:rPr>
      <w:t xml:space="preserve"> Worksheet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A443" w14:textId="77777777" w:rsidR="00BD45CD" w:rsidRDefault="00BD45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C8B"/>
    <w:rsid w:val="004E7C8B"/>
    <w:rsid w:val="0068042B"/>
    <w:rsid w:val="006B01A5"/>
    <w:rsid w:val="007E4912"/>
    <w:rsid w:val="0099548D"/>
    <w:rsid w:val="009A5567"/>
    <w:rsid w:val="00A03B45"/>
    <w:rsid w:val="00A8082A"/>
    <w:rsid w:val="00AD003D"/>
    <w:rsid w:val="00BD45CD"/>
    <w:rsid w:val="00BF3577"/>
    <w:rsid w:val="00CB2225"/>
    <w:rsid w:val="00F04E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278A047"/>
  <w15:chartTrackingRefBased/>
  <w15:docId w15:val="{BB9CC4FF-FF1B-5D4D-8D67-ACA5B914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7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5567"/>
    <w:pPr>
      <w:tabs>
        <w:tab w:val="center" w:pos="4680"/>
        <w:tab w:val="right" w:pos="9360"/>
      </w:tabs>
    </w:pPr>
  </w:style>
  <w:style w:type="character" w:customStyle="1" w:styleId="HeaderChar">
    <w:name w:val="Header Char"/>
    <w:basedOn w:val="DefaultParagraphFont"/>
    <w:link w:val="Header"/>
    <w:uiPriority w:val="99"/>
    <w:rsid w:val="009A5567"/>
  </w:style>
  <w:style w:type="paragraph" w:styleId="Footer">
    <w:name w:val="footer"/>
    <w:basedOn w:val="Normal"/>
    <w:link w:val="FooterChar"/>
    <w:uiPriority w:val="99"/>
    <w:unhideWhenUsed/>
    <w:rsid w:val="009A5567"/>
    <w:pPr>
      <w:tabs>
        <w:tab w:val="center" w:pos="4680"/>
        <w:tab w:val="right" w:pos="9360"/>
      </w:tabs>
    </w:pPr>
  </w:style>
  <w:style w:type="character" w:customStyle="1" w:styleId="FooterChar">
    <w:name w:val="Footer Char"/>
    <w:basedOn w:val="DefaultParagraphFont"/>
    <w:link w:val="Footer"/>
    <w:uiPriority w:val="99"/>
    <w:rsid w:val="009A5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 Restrepo</dc:creator>
  <cp:keywords/>
  <dc:description/>
  <cp:lastModifiedBy>Lauren Restrepo</cp:lastModifiedBy>
  <cp:revision>3</cp:revision>
  <dcterms:created xsi:type="dcterms:W3CDTF">2025-09-03T17:19:00Z</dcterms:created>
  <dcterms:modified xsi:type="dcterms:W3CDTF">2025-09-03T17:19:00Z</dcterms:modified>
</cp:coreProperties>
</file>