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76BBE" w14:textId="77777777" w:rsidR="00A10821" w:rsidRPr="00D93AAE" w:rsidRDefault="00A10821" w:rsidP="00A10821">
      <w:pPr>
        <w:spacing w:after="0" w:line="240" w:lineRule="auto"/>
        <w:rPr>
          <w:rFonts w:ascii="Times New Roman" w:eastAsia="Times New Roman" w:hAnsi="Times New Roman" w:cs="Times New Roman"/>
          <w:b/>
          <w:szCs w:val="20"/>
        </w:rPr>
      </w:pPr>
      <w:r w:rsidRPr="00D93AAE">
        <w:rPr>
          <w:rFonts w:ascii="Times New Roman" w:eastAsia="Times New Roman" w:hAnsi="Times New Roman" w:cs="Times New Roman"/>
          <w:b/>
          <w:szCs w:val="20"/>
        </w:rPr>
        <w:t>1. Dialogue Project</w:t>
      </w:r>
    </w:p>
    <w:p w14:paraId="0A5D279A" w14:textId="77777777" w:rsidR="00A10821" w:rsidRPr="00D93AAE" w:rsidRDefault="00A10821" w:rsidP="00A10821">
      <w:pPr>
        <w:spacing w:after="0" w:line="240" w:lineRule="auto"/>
        <w:rPr>
          <w:rFonts w:ascii="Times New Roman" w:hAnsi="Times New Roman"/>
        </w:rPr>
      </w:pPr>
    </w:p>
    <w:p w14:paraId="32C4EEAD" w14:textId="77777777" w:rsidR="00A10821" w:rsidRPr="00D93AAE" w:rsidRDefault="00A10821" w:rsidP="00A10821">
      <w:pPr>
        <w:spacing w:line="240" w:lineRule="auto"/>
        <w:rPr>
          <w:rFonts w:ascii="Times New Roman" w:eastAsia="Times New Roman" w:hAnsi="Times New Roman" w:cs="Times New Roman"/>
          <w:szCs w:val="20"/>
        </w:rPr>
      </w:pPr>
      <w:r w:rsidRPr="00D93AAE">
        <w:rPr>
          <w:rFonts w:ascii="Times New Roman" w:eastAsia="Times New Roman" w:hAnsi="Times New Roman" w:cs="Times New Roman"/>
          <w:i/>
          <w:szCs w:val="20"/>
        </w:rPr>
        <w:t>Background:</w:t>
      </w:r>
      <w:r w:rsidRPr="00D93AAE">
        <w:rPr>
          <w:rFonts w:ascii="Times New Roman" w:eastAsia="Times New Roman" w:hAnsi="Times New Roman" w:cs="Times New Roman"/>
          <w:szCs w:val="20"/>
        </w:rPr>
        <w:t xml:space="preserve"> This project was conceived of by Alison Cook-Sather in 1995 and funded by a grant from the Ford Foundation first, then by the Arthur Vining Davis Foundations. Now Bryn </w:t>
      </w:r>
      <w:proofErr w:type="spellStart"/>
      <w:r w:rsidRPr="00D93AAE">
        <w:rPr>
          <w:rFonts w:ascii="Times New Roman" w:eastAsia="Times New Roman" w:hAnsi="Times New Roman" w:cs="Times New Roman"/>
          <w:szCs w:val="20"/>
        </w:rPr>
        <w:t>Mawr</w:t>
      </w:r>
      <w:proofErr w:type="spellEnd"/>
      <w:r w:rsidRPr="00D93AAE">
        <w:rPr>
          <w:rFonts w:ascii="Times New Roman" w:eastAsia="Times New Roman" w:hAnsi="Times New Roman" w:cs="Times New Roman"/>
          <w:szCs w:val="20"/>
        </w:rPr>
        <w:t xml:space="preserve"> and Haverford Colleges support the project without outside funding and as an integral part of teacher preparation.  It has earned international recognition and been researched and written about by </w:t>
      </w:r>
      <w:r>
        <w:rPr>
          <w:rFonts w:ascii="Times New Roman" w:eastAsia="Times New Roman" w:hAnsi="Times New Roman" w:cs="Times New Roman"/>
          <w:szCs w:val="20"/>
        </w:rPr>
        <w:t xml:space="preserve">both </w:t>
      </w:r>
      <w:r w:rsidRPr="00D93AAE">
        <w:rPr>
          <w:rFonts w:ascii="Times New Roman" w:eastAsia="Times New Roman" w:hAnsi="Times New Roman" w:cs="Times New Roman"/>
          <w:szCs w:val="20"/>
        </w:rPr>
        <w:t xml:space="preserve">Alison and </w:t>
      </w:r>
      <w:r>
        <w:rPr>
          <w:rFonts w:ascii="Times New Roman" w:eastAsia="Times New Roman" w:hAnsi="Times New Roman" w:cs="Times New Roman"/>
          <w:szCs w:val="20"/>
        </w:rPr>
        <w:t>Heather</w:t>
      </w:r>
      <w:r>
        <w:rPr>
          <w:rFonts w:ascii="Times New Roman" w:eastAsia="Times New Roman" w:hAnsi="Times New Roman" w:cs="Times New Roman"/>
          <w:szCs w:val="20"/>
        </w:rPr>
        <w:t xml:space="preserve"> Curl</w:t>
      </w:r>
      <w:r w:rsidRPr="00D93AAE">
        <w:rPr>
          <w:rFonts w:ascii="Times New Roman" w:eastAsia="Times New Roman" w:hAnsi="Times New Roman" w:cs="Times New Roman"/>
          <w:szCs w:val="20"/>
        </w:rPr>
        <w:t xml:space="preserve">. It is the only dialogue project of its kind in the United States of which we are aware. It is currently run in collaboration with </w:t>
      </w:r>
      <w:r>
        <w:rPr>
          <w:rFonts w:ascii="Times New Roman" w:eastAsia="Times New Roman" w:hAnsi="Times New Roman" w:cs="Times New Roman"/>
          <w:szCs w:val="20"/>
        </w:rPr>
        <w:t xml:space="preserve">Chanelle and Christina </w:t>
      </w:r>
      <w:proofErr w:type="spellStart"/>
      <w:r>
        <w:rPr>
          <w:rFonts w:ascii="Times New Roman" w:eastAsia="Times New Roman" w:hAnsi="Times New Roman" w:cs="Times New Roman"/>
          <w:szCs w:val="20"/>
        </w:rPr>
        <w:t>D’Emma</w:t>
      </w:r>
      <w:proofErr w:type="spellEnd"/>
      <w:r w:rsidRPr="00D93AAE">
        <w:rPr>
          <w:rFonts w:ascii="Times New Roman" w:eastAsia="Times New Roman" w:hAnsi="Times New Roman" w:cs="Times New Roman"/>
          <w:szCs w:val="20"/>
        </w:rPr>
        <w:t xml:space="preserve">, a teacher at </w:t>
      </w:r>
      <w:r w:rsidRPr="001E6184">
        <w:rPr>
          <w:rFonts w:ascii="Times New Roman" w:eastAsia="Times New Roman" w:hAnsi="Times New Roman" w:cs="Times New Roman"/>
          <w:szCs w:val="20"/>
        </w:rPr>
        <w:t xml:space="preserve">Science Leadership Academy </w:t>
      </w:r>
      <w:r>
        <w:rPr>
          <w:rFonts w:ascii="Times New Roman" w:eastAsia="Times New Roman" w:hAnsi="Times New Roman" w:cs="Times New Roman"/>
          <w:szCs w:val="20"/>
        </w:rPr>
        <w:t xml:space="preserve">(SLA) </w:t>
      </w:r>
      <w:r w:rsidRPr="001E6184">
        <w:rPr>
          <w:rFonts w:ascii="Times New Roman" w:eastAsia="Times New Roman" w:hAnsi="Times New Roman" w:cs="Times New Roman"/>
          <w:szCs w:val="20"/>
        </w:rPr>
        <w:t xml:space="preserve">@ </w:t>
      </w:r>
      <w:proofErr w:type="spellStart"/>
      <w:r w:rsidRPr="001E6184">
        <w:rPr>
          <w:rFonts w:ascii="Times New Roman" w:eastAsia="Times New Roman" w:hAnsi="Times New Roman" w:cs="Times New Roman"/>
          <w:szCs w:val="20"/>
        </w:rPr>
        <w:t>Beeber</w:t>
      </w:r>
      <w:proofErr w:type="spellEnd"/>
      <w:r>
        <w:rPr>
          <w:rFonts w:ascii="Times New Roman" w:eastAsia="Times New Roman" w:hAnsi="Times New Roman" w:cs="Times New Roman"/>
          <w:szCs w:val="20"/>
        </w:rPr>
        <w:t xml:space="preserve"> </w:t>
      </w:r>
      <w:r w:rsidRPr="00D93AAE">
        <w:rPr>
          <w:rFonts w:ascii="Times New Roman" w:eastAsia="Times New Roman" w:hAnsi="Times New Roman" w:cs="Times New Roman"/>
          <w:szCs w:val="20"/>
        </w:rPr>
        <w:t xml:space="preserve">in Philadelphia. </w:t>
      </w:r>
    </w:p>
    <w:p w14:paraId="4805315F" w14:textId="77777777" w:rsidR="00A10821" w:rsidRPr="00D93AAE" w:rsidRDefault="00A10821" w:rsidP="00A10821">
      <w:pPr>
        <w:spacing w:after="0" w:line="240" w:lineRule="auto"/>
        <w:rPr>
          <w:rFonts w:ascii="Times New Roman" w:eastAsia="Times New Roman" w:hAnsi="Times New Roman" w:cs="Times New Roman"/>
          <w:szCs w:val="20"/>
        </w:rPr>
      </w:pPr>
    </w:p>
    <w:p w14:paraId="0A43F124" w14:textId="77777777" w:rsidR="00A10821" w:rsidRPr="00D93AAE" w:rsidRDefault="00A10821" w:rsidP="00A10821">
      <w:p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i/>
          <w:szCs w:val="20"/>
        </w:rPr>
        <w:t>Purpose:</w:t>
      </w:r>
      <w:r w:rsidRPr="00D93AAE">
        <w:rPr>
          <w:rFonts w:ascii="Times New Roman" w:eastAsia="Times New Roman" w:hAnsi="Times New Roman" w:cs="Times New Roman"/>
          <w:szCs w:val="20"/>
        </w:rPr>
        <w:t xml:space="preserve"> The purpose of the project is to create a forum within which you can interact and communicate directly with the people you are preparing to teach — high school students — learning from them what works, what does not, and what could work for them in school.  You have read (and are reading this semester) a great deal of educational theory, but it is equally important that you have contact with actual students whose lives are affected by everything you read about and who have a different perspective on schooling. </w:t>
      </w:r>
    </w:p>
    <w:p w14:paraId="6B86AD92" w14:textId="77777777" w:rsidR="00A10821" w:rsidRPr="00D93AAE" w:rsidRDefault="00A10821" w:rsidP="00A10821">
      <w:pPr>
        <w:spacing w:after="0" w:line="240" w:lineRule="auto"/>
        <w:rPr>
          <w:rFonts w:ascii="Times New Roman" w:eastAsia="Times New Roman" w:hAnsi="Times New Roman" w:cs="Times New Roman"/>
          <w:szCs w:val="20"/>
        </w:rPr>
      </w:pPr>
    </w:p>
    <w:p w14:paraId="28BD9C6C" w14:textId="77777777" w:rsidR="00A10821" w:rsidRPr="00D93AAE" w:rsidRDefault="00A10821" w:rsidP="00A10821">
      <w:p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i/>
          <w:szCs w:val="20"/>
        </w:rPr>
        <w:t>Expectations – Emails and Meetings:</w:t>
      </w:r>
      <w:r w:rsidRPr="00D93AAE">
        <w:rPr>
          <w:rFonts w:ascii="Times New Roman" w:eastAsia="Times New Roman" w:hAnsi="Times New Roman" w:cs="Times New Roman"/>
          <w:szCs w:val="20"/>
        </w:rPr>
        <w:t xml:space="preserve"> You will each maintain a weekly </w:t>
      </w:r>
      <w:r>
        <w:rPr>
          <w:rFonts w:ascii="Times New Roman" w:eastAsia="Times New Roman" w:hAnsi="Times New Roman" w:cs="Times New Roman"/>
          <w:szCs w:val="20"/>
        </w:rPr>
        <w:t>electronic communication</w:t>
      </w:r>
      <w:r w:rsidRPr="00D93AAE">
        <w:rPr>
          <w:rFonts w:ascii="Times New Roman" w:eastAsia="Times New Roman" w:hAnsi="Times New Roman" w:cs="Times New Roman"/>
          <w:szCs w:val="20"/>
        </w:rPr>
        <w:t xml:space="preserve"> with a student who attends </w:t>
      </w:r>
      <w:r>
        <w:rPr>
          <w:rFonts w:ascii="Times New Roman" w:eastAsia="Times New Roman" w:hAnsi="Times New Roman" w:cs="Times New Roman"/>
          <w:szCs w:val="20"/>
        </w:rPr>
        <w:t xml:space="preserve">SLA </w:t>
      </w:r>
      <w:proofErr w:type="spellStart"/>
      <w:r>
        <w:rPr>
          <w:rFonts w:ascii="Times New Roman" w:eastAsia="Times New Roman" w:hAnsi="Times New Roman" w:cs="Times New Roman"/>
          <w:szCs w:val="20"/>
        </w:rPr>
        <w:t>Beeber</w:t>
      </w:r>
      <w:proofErr w:type="spellEnd"/>
      <w:r w:rsidRPr="00D93AAE">
        <w:rPr>
          <w:rFonts w:ascii="Times New Roman" w:eastAsia="Times New Roman" w:hAnsi="Times New Roman" w:cs="Times New Roman"/>
          <w:szCs w:val="20"/>
        </w:rPr>
        <w:t xml:space="preserve">. It is essential that you maintain this </w:t>
      </w:r>
      <w:proofErr w:type="gramStart"/>
      <w:r w:rsidRPr="00D93AAE">
        <w:rPr>
          <w:rFonts w:ascii="Times New Roman" w:eastAsia="Times New Roman" w:hAnsi="Times New Roman" w:cs="Times New Roman"/>
          <w:szCs w:val="20"/>
        </w:rPr>
        <w:t>dialogue</w:t>
      </w:r>
      <w:proofErr w:type="gramEnd"/>
      <w:r w:rsidRPr="00D93AAE">
        <w:rPr>
          <w:rFonts w:ascii="Times New Roman" w:eastAsia="Times New Roman" w:hAnsi="Times New Roman" w:cs="Times New Roman"/>
          <w:szCs w:val="20"/>
        </w:rPr>
        <w:t xml:space="preserve"> as real people are involved. When you are teaching, you will have to engage with up to 150 students at a time.  This semester, you can focus on one and develop your skills with his or her input. In addition to this weekly </w:t>
      </w:r>
      <w:r>
        <w:rPr>
          <w:rFonts w:ascii="Times New Roman" w:eastAsia="Times New Roman" w:hAnsi="Times New Roman" w:cs="Times New Roman"/>
          <w:szCs w:val="20"/>
        </w:rPr>
        <w:t>E-</w:t>
      </w:r>
      <w:r w:rsidRPr="00D93AAE">
        <w:rPr>
          <w:rFonts w:ascii="Times New Roman" w:eastAsia="Times New Roman" w:hAnsi="Times New Roman" w:cs="Times New Roman"/>
          <w:szCs w:val="20"/>
        </w:rPr>
        <w:t xml:space="preserve">exchange, you will meet with the high school students during the semester: once at the beginning, and once at the end.  It is also required that you “shadow” your dialogue partner - arranging to spend at least half of a school day going with him or her from class to class. </w:t>
      </w:r>
      <w:r w:rsidRPr="00D93AAE">
        <w:rPr>
          <w:rFonts w:ascii="Times New Roman" w:eastAsia="Times New Roman" w:hAnsi="Times New Roman" w:cs="Times New Roman"/>
          <w:b/>
          <w:szCs w:val="20"/>
        </w:rPr>
        <w:t xml:space="preserve">Please complete the </w:t>
      </w:r>
      <w:proofErr w:type="gramStart"/>
      <w:r w:rsidRPr="00D93AAE">
        <w:rPr>
          <w:rFonts w:ascii="Times New Roman" w:eastAsia="Times New Roman" w:hAnsi="Times New Roman" w:cs="Times New Roman"/>
          <w:b/>
          <w:szCs w:val="20"/>
        </w:rPr>
        <w:t xml:space="preserve">school </w:t>
      </w:r>
      <w:r>
        <w:rPr>
          <w:rFonts w:ascii="Times New Roman" w:eastAsia="Times New Roman" w:hAnsi="Times New Roman" w:cs="Times New Roman"/>
          <w:b/>
          <w:szCs w:val="20"/>
        </w:rPr>
        <w:t>visit</w:t>
      </w:r>
      <w:proofErr w:type="gramEnd"/>
      <w:r>
        <w:rPr>
          <w:rFonts w:ascii="Times New Roman" w:eastAsia="Times New Roman" w:hAnsi="Times New Roman" w:cs="Times New Roman"/>
          <w:b/>
          <w:szCs w:val="20"/>
        </w:rPr>
        <w:t xml:space="preserve"> between </w:t>
      </w:r>
      <w:r w:rsidRPr="00D93AAE">
        <w:rPr>
          <w:rFonts w:ascii="Times New Roman" w:eastAsia="Times New Roman" w:hAnsi="Times New Roman" w:cs="Times New Roman"/>
          <w:b/>
          <w:szCs w:val="20"/>
        </w:rPr>
        <w:t>Fall Bre</w:t>
      </w:r>
      <w:r>
        <w:rPr>
          <w:rFonts w:ascii="Times New Roman" w:eastAsia="Times New Roman" w:hAnsi="Times New Roman" w:cs="Times New Roman"/>
          <w:b/>
          <w:szCs w:val="20"/>
        </w:rPr>
        <w:t xml:space="preserve">ak and </w:t>
      </w:r>
      <w:r>
        <w:rPr>
          <w:rFonts w:ascii="Times New Roman" w:eastAsia="Times New Roman" w:hAnsi="Times New Roman" w:cs="Times New Roman"/>
          <w:b/>
          <w:szCs w:val="20"/>
        </w:rPr>
        <w:t>December 6</w:t>
      </w:r>
      <w:r>
        <w:rPr>
          <w:rFonts w:ascii="Times New Roman" w:eastAsia="Times New Roman" w:hAnsi="Times New Roman" w:cs="Times New Roman"/>
          <w:b/>
          <w:szCs w:val="20"/>
        </w:rPr>
        <w:t>th</w:t>
      </w:r>
      <w:r w:rsidRPr="00D93AAE">
        <w:rPr>
          <w:rFonts w:ascii="Times New Roman" w:eastAsia="Times New Roman" w:hAnsi="Times New Roman" w:cs="Times New Roman"/>
          <w:b/>
          <w:szCs w:val="20"/>
        </w:rPr>
        <w:t>.</w:t>
      </w:r>
      <w:r w:rsidRPr="00D93AAE">
        <w:rPr>
          <w:rFonts w:ascii="Times New Roman" w:eastAsia="Times New Roman" w:hAnsi="Times New Roman" w:cs="Times New Roman"/>
          <w:szCs w:val="20"/>
        </w:rPr>
        <w:t xml:space="preserve"> </w:t>
      </w:r>
    </w:p>
    <w:p w14:paraId="0D26A1BF" w14:textId="77777777" w:rsidR="00A10821" w:rsidRPr="00D93AAE" w:rsidRDefault="00A10821" w:rsidP="00A10821">
      <w:pPr>
        <w:spacing w:after="0" w:line="240" w:lineRule="auto"/>
        <w:rPr>
          <w:rFonts w:ascii="Times New Roman" w:eastAsia="Times New Roman" w:hAnsi="Times New Roman" w:cs="Times New Roman"/>
          <w:szCs w:val="20"/>
        </w:rPr>
      </w:pPr>
    </w:p>
    <w:p w14:paraId="1E17CCF1" w14:textId="77777777" w:rsidR="00A10821" w:rsidRPr="00022439" w:rsidRDefault="00A10821" w:rsidP="00A10821">
      <w:pPr>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i/>
          <w:szCs w:val="20"/>
        </w:rPr>
        <w:t>Expectations – Listening and Analyzing:</w:t>
      </w:r>
      <w:r w:rsidRPr="00D93AAE">
        <w:rPr>
          <w:rFonts w:ascii="Times New Roman" w:eastAsia="Times New Roman" w:hAnsi="Times New Roman" w:cs="Times New Roman"/>
          <w:szCs w:val="20"/>
        </w:rPr>
        <w:t xml:space="preserve"> Another component of the project involves a weekly meeting at </w:t>
      </w:r>
      <w:r>
        <w:rPr>
          <w:rFonts w:ascii="Times New Roman" w:eastAsia="Times New Roman" w:hAnsi="Times New Roman" w:cs="Times New Roman"/>
          <w:szCs w:val="20"/>
        </w:rPr>
        <w:t xml:space="preserve">SLA </w:t>
      </w:r>
      <w:proofErr w:type="spellStart"/>
      <w:r>
        <w:rPr>
          <w:rFonts w:ascii="Times New Roman" w:eastAsia="Times New Roman" w:hAnsi="Times New Roman" w:cs="Times New Roman"/>
          <w:szCs w:val="20"/>
        </w:rPr>
        <w:t>Beeber</w:t>
      </w:r>
      <w:proofErr w:type="spellEnd"/>
      <w:r w:rsidRPr="00D93AAE">
        <w:rPr>
          <w:rFonts w:ascii="Times New Roman" w:eastAsia="Times New Roman" w:hAnsi="Times New Roman" w:cs="Times New Roman"/>
          <w:szCs w:val="20"/>
        </w:rPr>
        <w:t xml:space="preserve"> where the students (led by Ms. </w:t>
      </w:r>
      <w:proofErr w:type="spellStart"/>
      <w:r>
        <w:rPr>
          <w:rFonts w:ascii="Times New Roman" w:eastAsia="Times New Roman" w:hAnsi="Times New Roman" w:cs="Times New Roman"/>
          <w:szCs w:val="20"/>
        </w:rPr>
        <w:t>D’Emma</w:t>
      </w:r>
      <w:proofErr w:type="spellEnd"/>
      <w:r w:rsidRPr="00D93AAE">
        <w:rPr>
          <w:rFonts w:ascii="Times New Roman" w:eastAsia="Times New Roman" w:hAnsi="Times New Roman" w:cs="Times New Roman"/>
          <w:szCs w:val="20"/>
        </w:rPr>
        <w:t xml:space="preserve">) discuss issues we are discussing in class. Those conversations will be audiotaped and uploaded onto Moodle for you to listen to. This will lead to rich and thoughtful ideas that add greatly to the literature we are reading. For this reason, </w:t>
      </w:r>
      <w:r>
        <w:rPr>
          <w:rFonts w:ascii="Times New Roman" w:eastAsia="Times New Roman" w:hAnsi="Times New Roman" w:cs="Times New Roman"/>
          <w:szCs w:val="20"/>
        </w:rPr>
        <w:t>an additional “reading” for many class sessions is to</w:t>
      </w:r>
      <w:r w:rsidRPr="00D93AAE">
        <w:rPr>
          <w:rFonts w:ascii="Times New Roman" w:eastAsia="Times New Roman" w:hAnsi="Times New Roman" w:cs="Times New Roman"/>
          <w:szCs w:val="20"/>
        </w:rPr>
        <w:t xml:space="preserve"> listen to these audio files as indicated in the syllabus, and </w:t>
      </w:r>
      <w:r>
        <w:rPr>
          <w:rFonts w:ascii="Times New Roman" w:eastAsia="Times New Roman" w:hAnsi="Times New Roman" w:cs="Times New Roman"/>
          <w:szCs w:val="20"/>
        </w:rPr>
        <w:t>complete complementary analysis (</w:t>
      </w:r>
      <w:r w:rsidRPr="00D93AAE">
        <w:rPr>
          <w:rFonts w:ascii="Times New Roman" w:eastAsia="Times New Roman" w:hAnsi="Times New Roman" w:cs="Times New Roman"/>
          <w:szCs w:val="20"/>
        </w:rPr>
        <w:t>identify and transcribe 3</w:t>
      </w:r>
      <w:r>
        <w:rPr>
          <w:rFonts w:ascii="Times New Roman" w:eastAsia="Times New Roman" w:hAnsi="Times New Roman" w:cs="Times New Roman"/>
          <w:szCs w:val="20"/>
        </w:rPr>
        <w:t xml:space="preserve"> quotes from the conversation that are particularly salient, identify a </w:t>
      </w:r>
      <w:r w:rsidRPr="00D93AAE">
        <w:rPr>
          <w:rFonts w:ascii="Times New Roman" w:eastAsia="Times New Roman" w:hAnsi="Times New Roman" w:cs="Times New Roman"/>
          <w:szCs w:val="20"/>
        </w:rPr>
        <w:t xml:space="preserve">particularly compelling or controversial </w:t>
      </w:r>
      <w:r>
        <w:rPr>
          <w:rFonts w:ascii="Times New Roman" w:eastAsia="Times New Roman" w:hAnsi="Times New Roman" w:cs="Times New Roman"/>
          <w:szCs w:val="20"/>
        </w:rPr>
        <w:t>theme within the conversation to bring</w:t>
      </w:r>
      <w:r w:rsidRPr="00D93AAE">
        <w:rPr>
          <w:rFonts w:ascii="Times New Roman" w:eastAsia="Times New Roman" w:hAnsi="Times New Roman" w:cs="Times New Roman"/>
          <w:szCs w:val="20"/>
        </w:rPr>
        <w:t xml:space="preserve"> to class and discuss</w:t>
      </w:r>
      <w:r>
        <w:rPr>
          <w:rFonts w:ascii="Times New Roman" w:eastAsia="Times New Roman" w:hAnsi="Times New Roman" w:cs="Times New Roman"/>
          <w:szCs w:val="20"/>
        </w:rPr>
        <w:t xml:space="preserve">, highlight a particular student’s contribution to the conversation, etc.). </w:t>
      </w:r>
    </w:p>
    <w:p w14:paraId="121E0801" w14:textId="77777777" w:rsidR="00A10821" w:rsidRPr="00D93AAE" w:rsidRDefault="00A10821" w:rsidP="00A10821">
      <w:pPr>
        <w:tabs>
          <w:tab w:val="left" w:pos="7995"/>
        </w:tabs>
        <w:spacing w:after="0" w:line="240" w:lineRule="auto"/>
        <w:rPr>
          <w:rFonts w:ascii="Times New Roman" w:eastAsia="Times New Roman" w:hAnsi="Times New Roman" w:cs="Times New Roman"/>
          <w:szCs w:val="20"/>
        </w:rPr>
      </w:pPr>
      <w:r w:rsidRPr="00D93AAE">
        <w:rPr>
          <w:rFonts w:ascii="Times New Roman" w:eastAsia="Times New Roman" w:hAnsi="Times New Roman" w:cs="Times New Roman"/>
          <w:szCs w:val="20"/>
        </w:rPr>
        <w:tab/>
      </w:r>
    </w:p>
    <w:p w14:paraId="2525C8A9" w14:textId="77777777" w:rsidR="00030A32" w:rsidRDefault="00A10821" w:rsidP="00B17DA7">
      <w:pPr>
        <w:spacing w:after="0" w:line="240" w:lineRule="auto"/>
        <w:rPr>
          <w:rFonts w:hint="eastAsia"/>
        </w:rPr>
      </w:pPr>
      <w:r w:rsidRPr="00D93AAE">
        <w:rPr>
          <w:rFonts w:ascii="Times New Roman" w:eastAsia="Times New Roman" w:hAnsi="Times New Roman" w:cs="Times New Roman"/>
          <w:i/>
          <w:szCs w:val="20"/>
        </w:rPr>
        <w:t>Expectations – Writing</w:t>
      </w:r>
      <w:r>
        <w:rPr>
          <w:rFonts w:ascii="Times New Roman" w:eastAsia="Times New Roman" w:hAnsi="Times New Roman" w:cs="Times New Roman"/>
          <w:i/>
          <w:szCs w:val="20"/>
        </w:rPr>
        <w:t xml:space="preserve"> / Presentation</w:t>
      </w:r>
      <w:r w:rsidRPr="00D93AAE">
        <w:rPr>
          <w:rFonts w:ascii="Times New Roman" w:eastAsia="Times New Roman" w:hAnsi="Times New Roman" w:cs="Times New Roman"/>
          <w:i/>
          <w:szCs w:val="20"/>
        </w:rPr>
        <w:t>:</w:t>
      </w:r>
      <w:r w:rsidRPr="00D93AAE">
        <w:rPr>
          <w:rFonts w:ascii="Times New Roman" w:eastAsia="Times New Roman" w:hAnsi="Times New Roman" w:cs="Times New Roman"/>
          <w:szCs w:val="20"/>
        </w:rPr>
        <w:t xml:space="preserve"> Finally, the Dialogue Analysis is due at the end of clas</w:t>
      </w:r>
      <w:r>
        <w:rPr>
          <w:rFonts w:ascii="Times New Roman" w:eastAsia="Times New Roman" w:hAnsi="Times New Roman" w:cs="Times New Roman"/>
          <w:szCs w:val="20"/>
        </w:rPr>
        <w:t>ses. The analysis should be a (approx.) 2,000 word</w:t>
      </w:r>
      <w:r w:rsidRPr="00D93AAE">
        <w:rPr>
          <w:rFonts w:ascii="Times New Roman" w:eastAsia="Times New Roman" w:hAnsi="Times New Roman" w:cs="Times New Roman"/>
          <w:szCs w:val="20"/>
        </w:rPr>
        <w:t xml:space="preserve"> critical reflection on what you learned from the dialogue — about pedagogy, about the students with whom you exchanged ideas, about yourself, etc.  Every analysis will be different (i.e., there are many answers to the question of what you learned).  Your analysis should draw on the actual email messages exchanged (so keep all of them), your notes and reflections from the day you shadow your partner, t</w:t>
      </w:r>
      <w:r>
        <w:rPr>
          <w:rFonts w:ascii="Times New Roman" w:eastAsia="Times New Roman" w:hAnsi="Times New Roman" w:cs="Times New Roman"/>
          <w:szCs w:val="20"/>
        </w:rPr>
        <w:t>he weekly audio files and accompanying analysis</w:t>
      </w:r>
      <w:r w:rsidRPr="00D93AAE">
        <w:rPr>
          <w:rFonts w:ascii="Times New Roman" w:eastAsia="Times New Roman" w:hAnsi="Times New Roman" w:cs="Times New Roman"/>
          <w:szCs w:val="20"/>
        </w:rPr>
        <w:t xml:space="preserve">, and on course readings if they apply. You should quote directly whenever possible. This paper should be double-spaced, 12 pt. font.  </w:t>
      </w:r>
      <w:r>
        <w:rPr>
          <w:rFonts w:ascii="Times New Roman" w:eastAsia="Times New Roman" w:hAnsi="Times New Roman" w:cs="Times New Roman"/>
          <w:szCs w:val="20"/>
        </w:rPr>
        <w:t>These assignments associated with the dialogue project count for 20</w:t>
      </w:r>
      <w:r w:rsidRPr="00D93AAE">
        <w:rPr>
          <w:rFonts w:ascii="Times New Roman" w:eastAsia="Times New Roman" w:hAnsi="Times New Roman" w:cs="Times New Roman"/>
          <w:szCs w:val="20"/>
        </w:rPr>
        <w:t>% of your grade for the class.</w:t>
      </w:r>
      <w:bookmarkStart w:id="0" w:name="_GoBack"/>
      <w:bookmarkEnd w:id="0"/>
    </w:p>
    <w:sectPr w:rsidR="00030A32" w:rsidSect="00A108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altName w:val="Times New Roman"/>
    <w:panose1 w:val="02040503050406030204"/>
    <w:charset w:val="00"/>
    <w:family w:val="roman"/>
    <w:notTrueType/>
    <w:pitch w:val="default"/>
  </w:font>
  <w:font w:name="ＭＳ 明朝">
    <w:altName w:val="Arial Unicode MS"/>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altName w:val="Arial Unicode MS"/>
    <w:panose1 w:val="00000000000000000000"/>
    <w:charset w:val="80"/>
    <w:family w:val="modern"/>
    <w:notTrueType/>
    <w:pitch w:val="fixed"/>
    <w:sig w:usb0="00000001" w:usb1="08070000" w:usb2="00000010" w:usb3="00000000" w:csb0="00020000" w:csb1="00000000"/>
  </w:font>
  <w:font w:name="Calibri">
    <w:altName w:val="Arial"/>
    <w:panose1 w:val="020F0502020204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21"/>
    <w:rsid w:val="00030A32"/>
    <w:rsid w:val="00A10821"/>
    <w:rsid w:val="00B17D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61DB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A10821"/>
    <w:pPr>
      <w:spacing w:after="200" w:line="276" w:lineRule="auto"/>
    </w:pPr>
    <w:rPr>
      <w:rFonts w:ascii="Cambria" w:eastAsiaTheme="minorHAnsi"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0821"/>
    <w:rPr>
      <w:rFonts w:ascii="Cambria" w:eastAsiaTheme="minorHAnsi" w:hAnsi="Cambria"/>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A10821"/>
    <w:pPr>
      <w:spacing w:after="200" w:line="276" w:lineRule="auto"/>
    </w:pPr>
    <w:rPr>
      <w:rFonts w:ascii="Cambria" w:eastAsiaTheme="minorHAnsi"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0821"/>
    <w:rPr>
      <w:rFonts w:ascii="Cambria" w:eastAsiaTheme="minorHAnsi" w:hAnsi="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536</Words>
  <Characters>3057</Characters>
  <Application>Microsoft Macintosh Word</Application>
  <DocSecurity>0</DocSecurity>
  <Lines>25</Lines>
  <Paragraphs>7</Paragraphs>
  <ScaleCrop>false</ScaleCrop>
  <Company/>
  <LinksUpToDate>false</LinksUpToDate>
  <CharactersWithSpaces>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Smith</dc:creator>
  <cp:keywords/>
  <dc:description/>
  <cp:lastModifiedBy>Admin Smith</cp:lastModifiedBy>
  <cp:revision>2</cp:revision>
  <dcterms:created xsi:type="dcterms:W3CDTF">2019-09-09T18:34:00Z</dcterms:created>
  <dcterms:modified xsi:type="dcterms:W3CDTF">2019-09-09T18:38:00Z</dcterms:modified>
</cp:coreProperties>
</file>