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9A823" w14:textId="6BDA88D3" w:rsidR="00B774A0" w:rsidRDefault="00B774A0" w:rsidP="00B774A0">
      <w:pPr>
        <w:spacing w:after="0"/>
        <w:jc w:val="center"/>
        <w:rPr>
          <w:rFonts w:ascii="Garamond" w:hAnsi="Garamond"/>
          <w:b/>
          <w:bCs/>
          <w:sz w:val="22"/>
          <w:szCs w:val="22"/>
        </w:rPr>
      </w:pPr>
      <w:r>
        <w:rPr>
          <w:rFonts w:ascii="Garamond" w:hAnsi="Garamond"/>
          <w:b/>
          <w:bCs/>
          <w:sz w:val="22"/>
          <w:szCs w:val="22"/>
        </w:rPr>
        <w:t>Approaches to Dance: Theories and Perspectives</w:t>
      </w:r>
    </w:p>
    <w:p w14:paraId="6DEFF967" w14:textId="77777777" w:rsidR="00B774A0" w:rsidRPr="00041BBD" w:rsidRDefault="00B774A0" w:rsidP="00B774A0">
      <w:pPr>
        <w:spacing w:after="0"/>
        <w:jc w:val="center"/>
        <w:rPr>
          <w:rFonts w:ascii="Garamond" w:hAnsi="Garamond"/>
          <w:sz w:val="22"/>
          <w:szCs w:val="22"/>
        </w:rPr>
      </w:pPr>
      <w:r w:rsidRPr="00041BBD">
        <w:rPr>
          <w:rFonts w:ascii="Garamond" w:hAnsi="Garamond"/>
          <w:sz w:val="22"/>
          <w:szCs w:val="22"/>
        </w:rPr>
        <w:t>What is a Close Reading?</w:t>
      </w:r>
    </w:p>
    <w:p w14:paraId="2A3FC899" w14:textId="77777777" w:rsidR="00B774A0" w:rsidRPr="00041BBD" w:rsidRDefault="00B774A0" w:rsidP="00B774A0">
      <w:pPr>
        <w:spacing w:after="0"/>
        <w:rPr>
          <w:rFonts w:ascii="Garamond" w:hAnsi="Garamond"/>
          <w:sz w:val="22"/>
          <w:szCs w:val="22"/>
        </w:rPr>
      </w:pPr>
    </w:p>
    <w:p w14:paraId="6BFF69E0" w14:textId="77777777" w:rsidR="00B774A0" w:rsidRPr="00041BBD" w:rsidRDefault="00B774A0" w:rsidP="00B774A0">
      <w:pPr>
        <w:spacing w:after="0"/>
        <w:rPr>
          <w:rFonts w:ascii="Garamond" w:hAnsi="Garamond"/>
          <w:sz w:val="22"/>
          <w:szCs w:val="22"/>
        </w:rPr>
      </w:pPr>
      <w:r w:rsidRPr="00041BBD">
        <w:rPr>
          <w:rFonts w:ascii="Garamond" w:hAnsi="Garamond"/>
          <w:b/>
          <w:bCs/>
          <w:sz w:val="22"/>
          <w:szCs w:val="22"/>
        </w:rPr>
        <w:t>Observing</w:t>
      </w:r>
      <w:r w:rsidRPr="00041BBD">
        <w:rPr>
          <w:rFonts w:ascii="Garamond" w:hAnsi="Garamond"/>
          <w:sz w:val="22"/>
          <w:szCs w:val="22"/>
        </w:rPr>
        <w:t xml:space="preserve"> and noting the content (</w:t>
      </w:r>
      <w:r w:rsidRPr="00041BBD">
        <w:rPr>
          <w:rFonts w:ascii="Garamond" w:hAnsi="Garamond"/>
          <w:i/>
          <w:iCs/>
          <w:sz w:val="22"/>
          <w:szCs w:val="22"/>
        </w:rPr>
        <w:t>what</w:t>
      </w:r>
      <w:r w:rsidRPr="00041BBD">
        <w:rPr>
          <w:rFonts w:ascii="Garamond" w:hAnsi="Garamond"/>
          <w:sz w:val="22"/>
          <w:szCs w:val="22"/>
        </w:rPr>
        <w:t xml:space="preserve"> does it mean; what are the author’s main points? </w:t>
      </w:r>
      <w:proofErr w:type="gramStart"/>
      <w:r w:rsidRPr="00041BBD">
        <w:rPr>
          <w:rFonts w:ascii="Garamond" w:hAnsi="Garamond"/>
          <w:sz w:val="22"/>
          <w:szCs w:val="22"/>
        </w:rPr>
        <w:t>And,</w:t>
      </w:r>
      <w:proofErr w:type="gramEnd"/>
      <w:r w:rsidRPr="00041BBD">
        <w:rPr>
          <w:rFonts w:ascii="Garamond" w:hAnsi="Garamond"/>
          <w:sz w:val="22"/>
          <w:szCs w:val="22"/>
        </w:rPr>
        <w:t xml:space="preserve"> </w:t>
      </w:r>
      <w:r w:rsidRPr="00041BBD">
        <w:rPr>
          <w:rFonts w:ascii="Garamond" w:hAnsi="Garamond"/>
          <w:i/>
          <w:iCs/>
          <w:sz w:val="22"/>
          <w:szCs w:val="22"/>
        </w:rPr>
        <w:t>how</w:t>
      </w:r>
      <w:r w:rsidRPr="00041BBD">
        <w:rPr>
          <w:rFonts w:ascii="Garamond" w:hAnsi="Garamond"/>
          <w:sz w:val="22"/>
          <w:szCs w:val="22"/>
        </w:rPr>
        <w:t xml:space="preserve"> do they make those points (rhetorical strategies, such as metaphor, citations, use of anecdote, cross-historical reference, repetition, metaphor, essay structure, etc.)</w:t>
      </w:r>
    </w:p>
    <w:p w14:paraId="408D9D7A" w14:textId="77777777" w:rsidR="00B774A0" w:rsidRPr="00041BBD" w:rsidRDefault="00B774A0" w:rsidP="00B774A0">
      <w:pPr>
        <w:spacing w:after="0"/>
        <w:rPr>
          <w:rFonts w:ascii="Garamond" w:hAnsi="Garamond"/>
          <w:b/>
          <w:bCs/>
          <w:sz w:val="22"/>
          <w:szCs w:val="22"/>
        </w:rPr>
      </w:pPr>
    </w:p>
    <w:p w14:paraId="13DF28C4" w14:textId="77777777" w:rsidR="00B774A0" w:rsidRPr="00041BBD" w:rsidRDefault="00B774A0" w:rsidP="00B774A0">
      <w:pPr>
        <w:spacing w:after="0"/>
        <w:rPr>
          <w:rFonts w:ascii="Garamond" w:hAnsi="Garamond"/>
          <w:sz w:val="22"/>
          <w:szCs w:val="22"/>
        </w:rPr>
      </w:pPr>
      <w:r w:rsidRPr="00041BBD">
        <w:rPr>
          <w:rFonts w:ascii="Garamond" w:hAnsi="Garamond"/>
          <w:b/>
          <w:bCs/>
          <w:sz w:val="22"/>
          <w:szCs w:val="22"/>
        </w:rPr>
        <w:t>Interpreting</w:t>
      </w:r>
      <w:r w:rsidRPr="00041BBD">
        <w:rPr>
          <w:rFonts w:ascii="Garamond" w:hAnsi="Garamond"/>
          <w:sz w:val="22"/>
          <w:szCs w:val="22"/>
        </w:rPr>
        <w:t xml:space="preserve"> the text (what is the text’s impact on the reader -- that’s you). What significance does the text have to contemporary life, to your life, </w:t>
      </w:r>
      <w:proofErr w:type="gramStart"/>
      <w:r w:rsidRPr="00041BBD">
        <w:rPr>
          <w:rFonts w:ascii="Garamond" w:hAnsi="Garamond"/>
          <w:sz w:val="22"/>
          <w:szCs w:val="22"/>
        </w:rPr>
        <w:t>or,</w:t>
      </w:r>
      <w:proofErr w:type="gramEnd"/>
      <w:r w:rsidRPr="00041BBD">
        <w:rPr>
          <w:rFonts w:ascii="Garamond" w:hAnsi="Garamond"/>
          <w:sz w:val="22"/>
          <w:szCs w:val="22"/>
        </w:rPr>
        <w:t xml:space="preserve"> how does this text change or conflict with your perception of truth-- what you know—and make you reflect on how you came to know it? How does this text “speak” to you, or where/how does it leave you feeling little? The above questions are examples as to how you might interpret the text, not requirements. It depends a lot on the text, itself.</w:t>
      </w:r>
    </w:p>
    <w:p w14:paraId="732B99B4" w14:textId="77777777" w:rsidR="00B774A0" w:rsidRPr="00041BBD" w:rsidRDefault="00B774A0" w:rsidP="00B774A0">
      <w:pPr>
        <w:spacing w:after="0"/>
        <w:rPr>
          <w:rFonts w:ascii="Garamond" w:hAnsi="Garamond"/>
          <w:b/>
          <w:bCs/>
          <w:sz w:val="22"/>
          <w:szCs w:val="22"/>
        </w:rPr>
      </w:pPr>
    </w:p>
    <w:p w14:paraId="6AB47890" w14:textId="77777777" w:rsidR="00B774A0" w:rsidRDefault="00B774A0" w:rsidP="00B774A0">
      <w:pPr>
        <w:spacing w:after="0"/>
        <w:rPr>
          <w:rFonts w:ascii="Garamond" w:hAnsi="Garamond"/>
          <w:sz w:val="22"/>
          <w:szCs w:val="22"/>
        </w:rPr>
      </w:pPr>
      <w:r w:rsidRPr="00041BBD">
        <w:rPr>
          <w:rFonts w:ascii="Garamond" w:hAnsi="Garamond"/>
          <w:b/>
          <w:bCs/>
          <w:sz w:val="22"/>
          <w:szCs w:val="22"/>
        </w:rPr>
        <w:t>Evidence of thinking:</w:t>
      </w:r>
      <w:r w:rsidRPr="00041BBD">
        <w:rPr>
          <w:rFonts w:ascii="Garamond" w:hAnsi="Garamond"/>
          <w:sz w:val="22"/>
          <w:szCs w:val="22"/>
        </w:rPr>
        <w:t xml:space="preserve"> Close readings should result in your own notation of important quotes (and where you can find them, page number and paragraph location), as well as the questions that emerge for you as inspired by the text. What questions or comments can you bring to the group for discussion? (always think and prepare in these terms, as it’s possible you may be left to your own devices in class with a partner or large group to discuss). What do need to bring to the group </w:t>
      </w:r>
      <w:proofErr w:type="gramStart"/>
      <w:r w:rsidRPr="00041BBD">
        <w:rPr>
          <w:rFonts w:ascii="Garamond" w:hAnsi="Garamond"/>
          <w:sz w:val="22"/>
          <w:szCs w:val="22"/>
        </w:rPr>
        <w:t>in order to</w:t>
      </w:r>
      <w:proofErr w:type="gramEnd"/>
      <w:r w:rsidRPr="00041BBD">
        <w:rPr>
          <w:rFonts w:ascii="Garamond" w:hAnsi="Garamond"/>
          <w:sz w:val="22"/>
          <w:szCs w:val="22"/>
        </w:rPr>
        <w:t xml:space="preserve"> clarify or to gain a deeper understanding of the text? What strategies did you use, if any, to make this text meaningful to you (especially if it’s a dense text or on a topic on which you struggle to relate or aren’t all that interested in…)? Some folks may have found it difficult to meet the text in this way, and your strategy could really </w:t>
      </w:r>
      <w:proofErr w:type="gramStart"/>
      <w:r w:rsidRPr="00041BBD">
        <w:rPr>
          <w:rFonts w:ascii="Garamond" w:hAnsi="Garamond"/>
          <w:sz w:val="22"/>
          <w:szCs w:val="22"/>
        </w:rPr>
        <w:t>help out</w:t>
      </w:r>
      <w:proofErr w:type="gramEnd"/>
      <w:r w:rsidRPr="00041BBD">
        <w:rPr>
          <w:rFonts w:ascii="Garamond" w:hAnsi="Garamond"/>
          <w:sz w:val="22"/>
          <w:szCs w:val="22"/>
        </w:rPr>
        <w:t xml:space="preserve"> a friend in class. </w:t>
      </w:r>
    </w:p>
    <w:p w14:paraId="288214FD" w14:textId="77777777" w:rsidR="00B774A0" w:rsidRDefault="00B774A0" w:rsidP="00B774A0">
      <w:pPr>
        <w:spacing w:after="0"/>
        <w:rPr>
          <w:rFonts w:ascii="Garamond" w:hAnsi="Garamond"/>
          <w:sz w:val="22"/>
          <w:szCs w:val="22"/>
        </w:rPr>
      </w:pPr>
    </w:p>
    <w:p w14:paraId="216BFE3C" w14:textId="77777777" w:rsidR="00B774A0" w:rsidRPr="00041BBD" w:rsidRDefault="00B774A0" w:rsidP="00B774A0">
      <w:pPr>
        <w:spacing w:after="0"/>
        <w:rPr>
          <w:rFonts w:ascii="Garamond" w:hAnsi="Garamond"/>
          <w:sz w:val="22"/>
          <w:szCs w:val="22"/>
        </w:rPr>
      </w:pPr>
      <w:r w:rsidRPr="00041BBD">
        <w:rPr>
          <w:rFonts w:ascii="Garamond" w:hAnsi="Garamond"/>
          <w:b/>
          <w:bCs/>
          <w:sz w:val="22"/>
          <w:szCs w:val="22"/>
        </w:rPr>
        <w:t>Rhetorical Analysis</w:t>
      </w:r>
      <w:r>
        <w:rPr>
          <w:rFonts w:ascii="Garamond" w:hAnsi="Garamond"/>
          <w:b/>
          <w:bCs/>
          <w:sz w:val="22"/>
          <w:szCs w:val="22"/>
        </w:rPr>
        <w:t xml:space="preserve">: </w:t>
      </w:r>
      <w:r>
        <w:rPr>
          <w:rFonts w:ascii="Garamond" w:hAnsi="Garamond"/>
          <w:sz w:val="22"/>
          <w:szCs w:val="22"/>
        </w:rPr>
        <w:t xml:space="preserve">how did the author structure their paper in effective/ineffective ways? What was their word choice, when did they use description and how did they shape those sentences to support their main argument(s)? When did they cite, how did they cite, and how did they use </w:t>
      </w:r>
      <w:proofErr w:type="gramStart"/>
      <w:r>
        <w:rPr>
          <w:rFonts w:ascii="Garamond" w:hAnsi="Garamond"/>
          <w:sz w:val="22"/>
          <w:szCs w:val="22"/>
        </w:rPr>
        <w:t>first hand</w:t>
      </w:r>
      <w:proofErr w:type="gramEnd"/>
      <w:r>
        <w:rPr>
          <w:rFonts w:ascii="Garamond" w:hAnsi="Garamond"/>
          <w:sz w:val="22"/>
          <w:szCs w:val="22"/>
        </w:rPr>
        <w:t xml:space="preserve"> quotations? HOW did they write that?!</w:t>
      </w:r>
    </w:p>
    <w:p w14:paraId="470512D9" w14:textId="77777777" w:rsidR="00B774A0" w:rsidRPr="00041BBD" w:rsidRDefault="00B774A0" w:rsidP="00B774A0">
      <w:pPr>
        <w:spacing w:after="0"/>
        <w:rPr>
          <w:rFonts w:ascii="Garamond" w:hAnsi="Garamond"/>
          <w:sz w:val="22"/>
          <w:szCs w:val="22"/>
        </w:rPr>
      </w:pPr>
    </w:p>
    <w:p w14:paraId="28B0DA83" w14:textId="77777777" w:rsidR="00B774A0" w:rsidRDefault="00B774A0" w:rsidP="00B774A0">
      <w:pPr>
        <w:pStyle w:val="ListParagraph"/>
        <w:numPr>
          <w:ilvl w:val="0"/>
          <w:numId w:val="1"/>
        </w:numPr>
        <w:rPr>
          <w:rFonts w:ascii="Garamond" w:hAnsi="Garamond"/>
          <w:sz w:val="22"/>
          <w:szCs w:val="22"/>
        </w:rPr>
      </w:pPr>
      <w:r>
        <w:rPr>
          <w:rFonts w:ascii="Garamond" w:hAnsi="Garamond"/>
          <w:sz w:val="22"/>
          <w:szCs w:val="22"/>
        </w:rPr>
        <w:t xml:space="preserve">Mark up the text (try not to highlight, but to underline and make notes in the margin, or create a key where symbols </w:t>
      </w:r>
      <w:proofErr w:type="gramStart"/>
      <w:r>
        <w:rPr>
          <w:rFonts w:ascii="Garamond" w:hAnsi="Garamond"/>
          <w:sz w:val="22"/>
          <w:szCs w:val="22"/>
        </w:rPr>
        <w:t>represents</w:t>
      </w:r>
      <w:proofErr w:type="gramEnd"/>
      <w:r>
        <w:rPr>
          <w:rFonts w:ascii="Garamond" w:hAnsi="Garamond"/>
          <w:sz w:val="22"/>
          <w:szCs w:val="22"/>
        </w:rPr>
        <w:t xml:space="preserve"> different types of significance in the text)</w:t>
      </w:r>
    </w:p>
    <w:p w14:paraId="23BB989A" w14:textId="77777777" w:rsidR="00B774A0" w:rsidRDefault="00B774A0" w:rsidP="00B774A0">
      <w:pPr>
        <w:pStyle w:val="ListParagraph"/>
        <w:numPr>
          <w:ilvl w:val="0"/>
          <w:numId w:val="1"/>
        </w:numPr>
        <w:rPr>
          <w:rFonts w:ascii="Garamond" w:hAnsi="Garamond"/>
          <w:sz w:val="22"/>
          <w:szCs w:val="22"/>
        </w:rPr>
      </w:pPr>
      <w:r>
        <w:rPr>
          <w:rFonts w:ascii="Garamond" w:hAnsi="Garamond"/>
          <w:sz w:val="22"/>
          <w:szCs w:val="22"/>
        </w:rPr>
        <w:t>Write one comment, question, reflection at the end of each page, not only a summary of the content but your response to the text</w:t>
      </w:r>
    </w:p>
    <w:p w14:paraId="6EDA0A95" w14:textId="77777777" w:rsidR="00B774A0" w:rsidRDefault="00B774A0" w:rsidP="00B774A0">
      <w:pPr>
        <w:pStyle w:val="ListParagraph"/>
        <w:numPr>
          <w:ilvl w:val="0"/>
          <w:numId w:val="1"/>
        </w:numPr>
        <w:rPr>
          <w:rFonts w:ascii="Garamond" w:hAnsi="Garamond"/>
          <w:sz w:val="22"/>
          <w:szCs w:val="22"/>
        </w:rPr>
      </w:pPr>
      <w:r>
        <w:rPr>
          <w:rFonts w:ascii="Garamond" w:hAnsi="Garamond"/>
          <w:sz w:val="22"/>
          <w:szCs w:val="22"/>
        </w:rPr>
        <w:t>Try taking notes on a separate paper to track your thinking while reading</w:t>
      </w:r>
    </w:p>
    <w:p w14:paraId="3DD4F0A3" w14:textId="77777777" w:rsidR="00B774A0" w:rsidRPr="00041BBD" w:rsidRDefault="00B774A0" w:rsidP="00B774A0">
      <w:pPr>
        <w:pStyle w:val="ListParagraph"/>
        <w:numPr>
          <w:ilvl w:val="0"/>
          <w:numId w:val="1"/>
        </w:numPr>
        <w:rPr>
          <w:rFonts w:ascii="Garamond" w:hAnsi="Garamond"/>
          <w:sz w:val="22"/>
          <w:szCs w:val="22"/>
        </w:rPr>
      </w:pPr>
      <w:r>
        <w:rPr>
          <w:rFonts w:ascii="Garamond" w:hAnsi="Garamond"/>
          <w:sz w:val="22"/>
          <w:szCs w:val="22"/>
        </w:rPr>
        <w:t>Ideally, you do two reads: one for overall content, and one for a deeper analysis of content and structure</w:t>
      </w:r>
    </w:p>
    <w:p w14:paraId="2C298015" w14:textId="77777777" w:rsidR="00BC4BF8" w:rsidRDefault="00BC4BF8"/>
    <w:sectPr w:rsidR="00BC4B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766D"/>
    <w:multiLevelType w:val="hybridMultilevel"/>
    <w:tmpl w:val="2F60DA2C"/>
    <w:lvl w:ilvl="0" w:tplc="009EEE64">
      <w:start w:val="15"/>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2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A0"/>
    <w:rsid w:val="00155583"/>
    <w:rsid w:val="0028394D"/>
    <w:rsid w:val="003719D0"/>
    <w:rsid w:val="00616972"/>
    <w:rsid w:val="007A4A12"/>
    <w:rsid w:val="00902733"/>
    <w:rsid w:val="00B774A0"/>
    <w:rsid w:val="00BC4BF8"/>
    <w:rsid w:val="00EB3A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50E697A"/>
  <w15:chartTrackingRefBased/>
  <w15:docId w15:val="{634ACF45-3D76-2447-87B0-79BE02DA9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4A0"/>
  </w:style>
  <w:style w:type="paragraph" w:styleId="Heading1">
    <w:name w:val="heading 1"/>
    <w:basedOn w:val="Normal"/>
    <w:next w:val="Normal"/>
    <w:link w:val="Heading1Char"/>
    <w:uiPriority w:val="9"/>
    <w:qFormat/>
    <w:rsid w:val="00B774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4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4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4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4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4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4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4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4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4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4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4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4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4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4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4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4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4A0"/>
    <w:rPr>
      <w:rFonts w:eastAsiaTheme="majorEastAsia" w:cstheme="majorBidi"/>
      <w:color w:val="272727" w:themeColor="text1" w:themeTint="D8"/>
    </w:rPr>
  </w:style>
  <w:style w:type="paragraph" w:styleId="Title">
    <w:name w:val="Title"/>
    <w:basedOn w:val="Normal"/>
    <w:next w:val="Normal"/>
    <w:link w:val="TitleChar"/>
    <w:uiPriority w:val="10"/>
    <w:qFormat/>
    <w:rsid w:val="00B774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4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4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4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4A0"/>
    <w:pPr>
      <w:spacing w:before="160"/>
      <w:jc w:val="center"/>
    </w:pPr>
    <w:rPr>
      <w:i/>
      <w:iCs/>
      <w:color w:val="404040" w:themeColor="text1" w:themeTint="BF"/>
    </w:rPr>
  </w:style>
  <w:style w:type="character" w:customStyle="1" w:styleId="QuoteChar">
    <w:name w:val="Quote Char"/>
    <w:basedOn w:val="DefaultParagraphFont"/>
    <w:link w:val="Quote"/>
    <w:uiPriority w:val="29"/>
    <w:rsid w:val="00B774A0"/>
    <w:rPr>
      <w:i/>
      <w:iCs/>
      <w:color w:val="404040" w:themeColor="text1" w:themeTint="BF"/>
    </w:rPr>
  </w:style>
  <w:style w:type="paragraph" w:styleId="ListParagraph">
    <w:name w:val="List Paragraph"/>
    <w:basedOn w:val="Normal"/>
    <w:uiPriority w:val="34"/>
    <w:qFormat/>
    <w:rsid w:val="00B774A0"/>
    <w:pPr>
      <w:ind w:left="720"/>
      <w:contextualSpacing/>
    </w:pPr>
  </w:style>
  <w:style w:type="character" w:styleId="IntenseEmphasis">
    <w:name w:val="Intense Emphasis"/>
    <w:basedOn w:val="DefaultParagraphFont"/>
    <w:uiPriority w:val="21"/>
    <w:qFormat/>
    <w:rsid w:val="00B774A0"/>
    <w:rPr>
      <w:i/>
      <w:iCs/>
      <w:color w:val="0F4761" w:themeColor="accent1" w:themeShade="BF"/>
    </w:rPr>
  </w:style>
  <w:style w:type="paragraph" w:styleId="IntenseQuote">
    <w:name w:val="Intense Quote"/>
    <w:basedOn w:val="Normal"/>
    <w:next w:val="Normal"/>
    <w:link w:val="IntenseQuoteChar"/>
    <w:uiPriority w:val="30"/>
    <w:qFormat/>
    <w:rsid w:val="00B774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4A0"/>
    <w:rPr>
      <w:i/>
      <w:iCs/>
      <w:color w:val="0F4761" w:themeColor="accent1" w:themeShade="BF"/>
    </w:rPr>
  </w:style>
  <w:style w:type="character" w:styleId="IntenseReference">
    <w:name w:val="Intense Reference"/>
    <w:basedOn w:val="DefaultParagraphFont"/>
    <w:uiPriority w:val="32"/>
    <w:qFormat/>
    <w:rsid w:val="00B774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377</Words>
  <Characters>2149</Characters>
  <Application>Microsoft Office Word</Application>
  <DocSecurity>0</DocSecurity>
  <Lines>17</Lines>
  <Paragraphs>5</Paragraphs>
  <ScaleCrop>false</ScaleCrop>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Carrasco</dc:creator>
  <cp:keywords/>
  <dc:description/>
  <cp:lastModifiedBy>Tammy Carrasco</cp:lastModifiedBy>
  <cp:revision>1</cp:revision>
  <dcterms:created xsi:type="dcterms:W3CDTF">2026-01-10T17:59:00Z</dcterms:created>
  <dcterms:modified xsi:type="dcterms:W3CDTF">2026-01-10T18:00:00Z</dcterms:modified>
</cp:coreProperties>
</file>