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90DF6" w14:textId="77777777" w:rsidR="00EA13F6" w:rsidRPr="00EA13F6" w:rsidRDefault="00EA13F6" w:rsidP="00EA13F6">
      <w:pPr>
        <w:spacing w:after="280" w:line="240" w:lineRule="auto"/>
        <w:rPr>
          <w:rFonts w:ascii="Times New Roman" w:eastAsia="Times New Roman" w:hAnsi="Times New Roman" w:cs="Times New Roman"/>
          <w:color w:val="000000" w:themeColor="text1"/>
          <w:kern w:val="0"/>
          <w14:ligatures w14:val="none"/>
        </w:rPr>
      </w:pPr>
      <w:r w:rsidRPr="00EA13F6">
        <w:rPr>
          <w:rFonts w:ascii="Times New Roman" w:eastAsia="Times New Roman" w:hAnsi="Times New Roman" w:cs="Times New Roman"/>
          <w:b/>
          <w:bCs/>
          <w:color w:val="000000" w:themeColor="text1"/>
          <w:kern w:val="0"/>
          <w14:ligatures w14:val="none"/>
        </w:rPr>
        <w:t>Instructions</w:t>
      </w:r>
    </w:p>
    <w:p w14:paraId="42C98868" w14:textId="77777777" w:rsidR="00EA13F6" w:rsidRPr="00EA13F6" w:rsidRDefault="00EA13F6" w:rsidP="00EA13F6">
      <w:pPr>
        <w:shd w:val="clear" w:color="auto" w:fill="FFFFFF"/>
        <w:spacing w:after="0" w:line="240" w:lineRule="auto"/>
        <w:rPr>
          <w:rFonts w:ascii="Times New Roman" w:eastAsia="Times New Roman" w:hAnsi="Times New Roman" w:cs="Times New Roman"/>
          <w:color w:val="000000" w:themeColor="text1"/>
          <w:kern w:val="0"/>
          <w14:ligatures w14:val="none"/>
        </w:rPr>
      </w:pPr>
      <w:r w:rsidRPr="00EA13F6">
        <w:rPr>
          <w:rFonts w:ascii="Times New Roman" w:eastAsia="Times New Roman" w:hAnsi="Times New Roman" w:cs="Times New Roman"/>
          <w:color w:val="000000" w:themeColor="text1"/>
          <w:kern w:val="0"/>
          <w14:ligatures w14:val="none"/>
        </w:rPr>
        <w:t>Write down the title of the books you have read and take notes. As you are reading, think about the following:</w:t>
      </w:r>
    </w:p>
    <w:p w14:paraId="4882E927" w14:textId="2D782504" w:rsidR="00EA13F6" w:rsidRPr="00EA13F6" w:rsidRDefault="00EA13F6" w:rsidP="00EA13F6">
      <w:pPr>
        <w:numPr>
          <w:ilvl w:val="0"/>
          <w:numId w:val="1"/>
        </w:numPr>
        <w:shd w:val="clear" w:color="auto" w:fill="FFFFFF"/>
        <w:spacing w:before="280" w:after="0" w:line="240" w:lineRule="auto"/>
        <w:textAlignment w:val="baseline"/>
        <w:rPr>
          <w:rFonts w:ascii="Times New Roman" w:eastAsia="Times New Roman" w:hAnsi="Times New Roman" w:cs="Times New Roman"/>
          <w:color w:val="000000" w:themeColor="text1"/>
          <w:kern w:val="0"/>
          <w:sz w:val="20"/>
          <w:szCs w:val="20"/>
          <w14:ligatures w14:val="none"/>
        </w:rPr>
      </w:pPr>
      <w:r w:rsidRPr="00EA13F6">
        <w:rPr>
          <w:rFonts w:ascii="Times New Roman" w:eastAsia="Times New Roman" w:hAnsi="Times New Roman" w:cs="Times New Roman"/>
          <w:color w:val="000000" w:themeColor="text1"/>
          <w:kern w:val="0"/>
          <w14:ligatures w14:val="none"/>
        </w:rPr>
        <w:t>How are the book</w:t>
      </w:r>
      <w:r>
        <w:rPr>
          <w:rFonts w:ascii="Times New Roman" w:eastAsia="Times New Roman" w:hAnsi="Times New Roman" w:cs="Times New Roman"/>
          <w:color w:val="000000" w:themeColor="text1"/>
          <w:kern w:val="0"/>
          <w14:ligatures w14:val="none"/>
        </w:rPr>
        <w:t>s</w:t>
      </w:r>
      <w:r w:rsidRPr="00EA13F6">
        <w:rPr>
          <w:rFonts w:ascii="Times New Roman" w:eastAsia="Times New Roman" w:hAnsi="Times New Roman" w:cs="Times New Roman"/>
          <w:color w:val="000000" w:themeColor="text1"/>
          <w:kern w:val="0"/>
          <w14:ligatures w14:val="none"/>
        </w:rPr>
        <w:t xml:space="preserve"> representing the topics we have discussed such as community empowerment, migration, race, gender, sexuality, and how are they using English/Spanish/Spanglish?</w:t>
      </w:r>
    </w:p>
    <w:p w14:paraId="6137622B" w14:textId="77777777" w:rsidR="00EA13F6" w:rsidRPr="00EA13F6" w:rsidRDefault="00EA13F6" w:rsidP="00EA13F6">
      <w:pPr>
        <w:numPr>
          <w:ilvl w:val="0"/>
          <w:numId w:val="1"/>
        </w:numPr>
        <w:shd w:val="clear" w:color="auto" w:fill="FFFFFF"/>
        <w:spacing w:after="0" w:line="240" w:lineRule="auto"/>
        <w:textAlignment w:val="baseline"/>
        <w:rPr>
          <w:rFonts w:ascii="Times New Roman" w:eastAsia="Times New Roman" w:hAnsi="Times New Roman" w:cs="Times New Roman"/>
          <w:color w:val="000000" w:themeColor="text1"/>
          <w:kern w:val="0"/>
          <w:sz w:val="20"/>
          <w:szCs w:val="20"/>
          <w14:ligatures w14:val="none"/>
        </w:rPr>
      </w:pPr>
      <w:r w:rsidRPr="00EA13F6">
        <w:rPr>
          <w:rFonts w:ascii="Times New Roman" w:eastAsia="Times New Roman" w:hAnsi="Times New Roman" w:cs="Times New Roman"/>
          <w:color w:val="000000" w:themeColor="text1"/>
          <w:kern w:val="0"/>
          <w14:ligatures w14:val="none"/>
        </w:rPr>
        <w:t>What kinds of images are the books presenting to children to represent Latinx culture?</w:t>
      </w:r>
    </w:p>
    <w:p w14:paraId="24BE0621" w14:textId="77777777" w:rsidR="00EA13F6" w:rsidRPr="00EA13F6" w:rsidRDefault="00EA13F6" w:rsidP="00EA13F6">
      <w:pPr>
        <w:numPr>
          <w:ilvl w:val="0"/>
          <w:numId w:val="1"/>
        </w:numPr>
        <w:shd w:val="clear" w:color="auto" w:fill="FFFFFF"/>
        <w:spacing w:after="0" w:line="240" w:lineRule="auto"/>
        <w:textAlignment w:val="baseline"/>
        <w:rPr>
          <w:rFonts w:ascii="Times New Roman" w:eastAsia="Times New Roman" w:hAnsi="Times New Roman" w:cs="Times New Roman"/>
          <w:color w:val="000000" w:themeColor="text1"/>
          <w:kern w:val="0"/>
          <w:sz w:val="20"/>
          <w:szCs w:val="20"/>
          <w14:ligatures w14:val="none"/>
        </w:rPr>
      </w:pPr>
      <w:r w:rsidRPr="00EA13F6">
        <w:rPr>
          <w:rFonts w:ascii="Times New Roman" w:eastAsia="Times New Roman" w:hAnsi="Times New Roman" w:cs="Times New Roman"/>
          <w:color w:val="000000" w:themeColor="text1"/>
          <w:kern w:val="0"/>
          <w14:ligatures w14:val="none"/>
        </w:rPr>
        <w:t>What kinds of conflicts are the books dramatizing? How do the conflicts get resolved, and what messages are they teaching children?</w:t>
      </w:r>
    </w:p>
    <w:p w14:paraId="28FDF928" w14:textId="77777777" w:rsidR="00EA13F6" w:rsidRPr="00EA13F6" w:rsidRDefault="00EA13F6" w:rsidP="00EA13F6">
      <w:pPr>
        <w:numPr>
          <w:ilvl w:val="0"/>
          <w:numId w:val="1"/>
        </w:numPr>
        <w:shd w:val="clear" w:color="auto" w:fill="FFFFFF"/>
        <w:spacing w:after="0" w:line="240" w:lineRule="auto"/>
        <w:textAlignment w:val="baseline"/>
        <w:rPr>
          <w:rFonts w:ascii="Times New Roman" w:eastAsia="Times New Roman" w:hAnsi="Times New Roman" w:cs="Times New Roman"/>
          <w:color w:val="000000" w:themeColor="text1"/>
          <w:kern w:val="0"/>
          <w:sz w:val="20"/>
          <w:szCs w:val="20"/>
          <w14:ligatures w14:val="none"/>
        </w:rPr>
      </w:pPr>
      <w:r w:rsidRPr="00EA13F6">
        <w:rPr>
          <w:rFonts w:ascii="Times New Roman" w:eastAsia="Times New Roman" w:hAnsi="Times New Roman" w:cs="Times New Roman"/>
          <w:color w:val="000000" w:themeColor="text1"/>
          <w:kern w:val="0"/>
          <w14:ligatures w14:val="none"/>
        </w:rPr>
        <w:t>How are the books constructing images of Latinx childhoods?</w:t>
      </w:r>
    </w:p>
    <w:p w14:paraId="324C2CDA" w14:textId="77777777" w:rsidR="00EA13F6" w:rsidRPr="00EA13F6" w:rsidRDefault="00EA13F6" w:rsidP="00EA13F6">
      <w:pPr>
        <w:numPr>
          <w:ilvl w:val="0"/>
          <w:numId w:val="1"/>
        </w:numPr>
        <w:shd w:val="clear" w:color="auto" w:fill="FFFFFF"/>
        <w:spacing w:after="280" w:line="240" w:lineRule="auto"/>
        <w:textAlignment w:val="baseline"/>
        <w:rPr>
          <w:rFonts w:ascii="Times New Roman" w:eastAsia="Times New Roman" w:hAnsi="Times New Roman" w:cs="Times New Roman"/>
          <w:color w:val="000000" w:themeColor="text1"/>
          <w:kern w:val="0"/>
          <w:sz w:val="20"/>
          <w:szCs w:val="20"/>
          <w14:ligatures w14:val="none"/>
        </w:rPr>
      </w:pPr>
      <w:r w:rsidRPr="00EA13F6">
        <w:rPr>
          <w:rFonts w:ascii="Times New Roman" w:eastAsia="Times New Roman" w:hAnsi="Times New Roman" w:cs="Times New Roman"/>
          <w:color w:val="000000" w:themeColor="text1"/>
          <w:kern w:val="0"/>
          <w14:ligatures w14:val="none"/>
        </w:rPr>
        <w:t xml:space="preserve">If there is additional information in </w:t>
      </w:r>
      <w:proofErr w:type="spellStart"/>
      <w:r w:rsidRPr="00EA13F6">
        <w:rPr>
          <w:rFonts w:ascii="Times New Roman" w:eastAsia="Times New Roman" w:hAnsi="Times New Roman" w:cs="Times New Roman"/>
          <w:color w:val="000000" w:themeColor="text1"/>
          <w:kern w:val="0"/>
          <w14:ligatures w14:val="none"/>
        </w:rPr>
        <w:t>paratexts</w:t>
      </w:r>
      <w:proofErr w:type="spellEnd"/>
      <w:r w:rsidRPr="00EA13F6">
        <w:rPr>
          <w:rFonts w:ascii="Times New Roman" w:eastAsia="Times New Roman" w:hAnsi="Times New Roman" w:cs="Times New Roman"/>
          <w:color w:val="000000" w:themeColor="text1"/>
          <w:kern w:val="0"/>
          <w14:ligatures w14:val="none"/>
        </w:rPr>
        <w:t xml:space="preserve"> (pages that come before or after the main story such as an afterword or an about this book page), what kind of information is being communicated and in what way is this educating the reader?</w:t>
      </w:r>
    </w:p>
    <w:p w14:paraId="38D763D9" w14:textId="77777777" w:rsidR="00EA13F6" w:rsidRDefault="00EA13F6" w:rsidP="00EA13F6">
      <w:pPr>
        <w:shd w:val="clear" w:color="auto" w:fill="FFFFFF"/>
        <w:spacing w:after="0" w:line="240" w:lineRule="auto"/>
        <w:rPr>
          <w:rFonts w:ascii="Times New Roman" w:eastAsia="Times New Roman" w:hAnsi="Times New Roman" w:cs="Times New Roman"/>
          <w:color w:val="000000" w:themeColor="text1"/>
          <w:kern w:val="0"/>
          <w14:ligatures w14:val="none"/>
        </w:rPr>
      </w:pPr>
      <w:r w:rsidRPr="00EA13F6">
        <w:rPr>
          <w:rFonts w:ascii="Times New Roman" w:eastAsia="Times New Roman" w:hAnsi="Times New Roman" w:cs="Times New Roman"/>
          <w:color w:val="000000" w:themeColor="text1"/>
          <w:kern w:val="0"/>
          <w14:ligatures w14:val="none"/>
        </w:rPr>
        <w:t>Read at least one of the following books:</w:t>
      </w:r>
    </w:p>
    <w:p w14:paraId="4A5DEAEA" w14:textId="19AA6452" w:rsidR="00EA13F6" w:rsidRPr="00EA13F6" w:rsidRDefault="00EA13F6" w:rsidP="00EA13F6">
      <w:pPr>
        <w:pStyle w:val="ListParagraph"/>
        <w:numPr>
          <w:ilvl w:val="0"/>
          <w:numId w:val="4"/>
        </w:numPr>
        <w:shd w:val="clear" w:color="auto" w:fill="FFFFFF"/>
        <w:spacing w:after="0" w:line="240" w:lineRule="auto"/>
        <w:rPr>
          <w:rFonts w:ascii="Times New Roman" w:eastAsia="Times New Roman" w:hAnsi="Times New Roman" w:cs="Times New Roman"/>
          <w:color w:val="000000" w:themeColor="text1"/>
          <w:kern w:val="0"/>
          <w14:ligatures w14:val="none"/>
        </w:rPr>
      </w:pPr>
      <w:r w:rsidRPr="00EA13F6">
        <w:rPr>
          <w:rFonts w:ascii="Times New Roman" w:eastAsia="Times New Roman" w:hAnsi="Times New Roman" w:cs="Times New Roman"/>
          <w:color w:val="000000" w:themeColor="text1"/>
          <w:kern w:val="0"/>
          <w14:ligatures w14:val="none"/>
        </w:rPr>
        <w:t>Yuyi Morales, </w:t>
      </w:r>
      <w:r w:rsidRPr="00EA13F6">
        <w:rPr>
          <w:rFonts w:ascii="Times New Roman" w:eastAsia="Times New Roman" w:hAnsi="Times New Roman" w:cs="Times New Roman"/>
          <w:i/>
          <w:iCs/>
          <w:color w:val="000000" w:themeColor="text1"/>
          <w:kern w:val="0"/>
          <w14:ligatures w14:val="none"/>
        </w:rPr>
        <w:t>Dreamers</w:t>
      </w:r>
    </w:p>
    <w:p w14:paraId="1009FE75" w14:textId="77777777" w:rsidR="00EA13F6" w:rsidRPr="00EA13F6" w:rsidRDefault="00EA13F6" w:rsidP="00EA13F6">
      <w:pPr>
        <w:numPr>
          <w:ilvl w:val="0"/>
          <w:numId w:val="2"/>
        </w:numPr>
        <w:shd w:val="clear" w:color="auto" w:fill="FFFFFF"/>
        <w:spacing w:after="0" w:line="240" w:lineRule="auto"/>
        <w:textAlignment w:val="baseline"/>
        <w:rPr>
          <w:rFonts w:ascii="Times New Roman" w:eastAsia="Times New Roman" w:hAnsi="Times New Roman" w:cs="Times New Roman"/>
          <w:color w:val="000000" w:themeColor="text1"/>
          <w:kern w:val="0"/>
          <w:sz w:val="20"/>
          <w:szCs w:val="20"/>
          <w14:ligatures w14:val="none"/>
        </w:rPr>
      </w:pPr>
      <w:r w:rsidRPr="00EA13F6">
        <w:rPr>
          <w:rFonts w:ascii="Times New Roman" w:eastAsia="Times New Roman" w:hAnsi="Times New Roman" w:cs="Times New Roman"/>
          <w:color w:val="000000" w:themeColor="text1"/>
          <w:kern w:val="0"/>
          <w14:ligatures w14:val="none"/>
        </w:rPr>
        <w:t>Juan Felipe Herrera, </w:t>
      </w:r>
      <w:r w:rsidRPr="00EA13F6">
        <w:rPr>
          <w:rFonts w:ascii="Times New Roman" w:eastAsia="Times New Roman" w:hAnsi="Times New Roman" w:cs="Times New Roman"/>
          <w:i/>
          <w:iCs/>
          <w:color w:val="000000" w:themeColor="text1"/>
          <w:kern w:val="0"/>
          <w14:ligatures w14:val="none"/>
        </w:rPr>
        <w:t>Super Cilantro Girl</w:t>
      </w:r>
    </w:p>
    <w:p w14:paraId="6A73941C" w14:textId="77777777" w:rsidR="00EA13F6" w:rsidRPr="00EA13F6" w:rsidRDefault="00EA13F6" w:rsidP="00EA13F6">
      <w:pPr>
        <w:numPr>
          <w:ilvl w:val="0"/>
          <w:numId w:val="2"/>
        </w:numPr>
        <w:shd w:val="clear" w:color="auto" w:fill="FFFFFF"/>
        <w:spacing w:after="0" w:line="240" w:lineRule="auto"/>
        <w:textAlignment w:val="baseline"/>
        <w:rPr>
          <w:rFonts w:ascii="Times New Roman" w:eastAsia="Times New Roman" w:hAnsi="Times New Roman" w:cs="Times New Roman"/>
          <w:color w:val="000000" w:themeColor="text1"/>
          <w:kern w:val="0"/>
          <w:sz w:val="20"/>
          <w:szCs w:val="20"/>
          <w14:ligatures w14:val="none"/>
        </w:rPr>
      </w:pPr>
      <w:r w:rsidRPr="00EA13F6">
        <w:rPr>
          <w:rFonts w:ascii="Times New Roman" w:eastAsia="Times New Roman" w:hAnsi="Times New Roman" w:cs="Times New Roman"/>
          <w:color w:val="000000" w:themeColor="text1"/>
          <w:kern w:val="0"/>
          <w14:ligatures w14:val="none"/>
        </w:rPr>
        <w:t>Ernesto Martínez, </w:t>
      </w:r>
      <w:r w:rsidRPr="00EA13F6">
        <w:rPr>
          <w:rFonts w:ascii="Times New Roman" w:eastAsia="Times New Roman" w:hAnsi="Times New Roman" w:cs="Times New Roman"/>
          <w:i/>
          <w:iCs/>
          <w:color w:val="000000" w:themeColor="text1"/>
          <w:kern w:val="0"/>
          <w14:ligatures w14:val="none"/>
        </w:rPr>
        <w:t xml:space="preserve">When We Love </w:t>
      </w:r>
      <w:proofErr w:type="gramStart"/>
      <w:r w:rsidRPr="00EA13F6">
        <w:rPr>
          <w:rFonts w:ascii="Times New Roman" w:eastAsia="Times New Roman" w:hAnsi="Times New Roman" w:cs="Times New Roman"/>
          <w:i/>
          <w:iCs/>
          <w:color w:val="000000" w:themeColor="text1"/>
          <w:kern w:val="0"/>
          <w14:ligatures w14:val="none"/>
        </w:rPr>
        <w:t>Someone</w:t>
      </w:r>
      <w:proofErr w:type="gramEnd"/>
      <w:r w:rsidRPr="00EA13F6">
        <w:rPr>
          <w:rFonts w:ascii="Times New Roman" w:eastAsia="Times New Roman" w:hAnsi="Times New Roman" w:cs="Times New Roman"/>
          <w:i/>
          <w:iCs/>
          <w:color w:val="000000" w:themeColor="text1"/>
          <w:kern w:val="0"/>
          <w14:ligatures w14:val="none"/>
        </w:rPr>
        <w:t xml:space="preserve"> We Sing to Them</w:t>
      </w:r>
    </w:p>
    <w:p w14:paraId="6F05EC8E" w14:textId="77777777" w:rsidR="00EA13F6" w:rsidRPr="00EA13F6" w:rsidRDefault="00EA13F6" w:rsidP="00EA13F6">
      <w:pPr>
        <w:numPr>
          <w:ilvl w:val="0"/>
          <w:numId w:val="2"/>
        </w:numPr>
        <w:shd w:val="clear" w:color="auto" w:fill="FFFFFF"/>
        <w:spacing w:after="0" w:line="240" w:lineRule="auto"/>
        <w:textAlignment w:val="baseline"/>
        <w:rPr>
          <w:rFonts w:ascii="Times New Roman" w:eastAsia="Times New Roman" w:hAnsi="Times New Roman" w:cs="Times New Roman"/>
          <w:color w:val="000000" w:themeColor="text1"/>
          <w:kern w:val="0"/>
          <w:sz w:val="20"/>
          <w:szCs w:val="20"/>
          <w14:ligatures w14:val="none"/>
        </w:rPr>
      </w:pPr>
      <w:r w:rsidRPr="00EA13F6">
        <w:rPr>
          <w:rFonts w:ascii="Times New Roman" w:eastAsia="Times New Roman" w:hAnsi="Times New Roman" w:cs="Times New Roman"/>
          <w:color w:val="000000" w:themeColor="text1"/>
          <w:kern w:val="0"/>
          <w14:ligatures w14:val="none"/>
        </w:rPr>
        <w:t>Matt de la Peña, </w:t>
      </w:r>
      <w:r w:rsidRPr="00EA13F6">
        <w:rPr>
          <w:rFonts w:ascii="Times New Roman" w:eastAsia="Times New Roman" w:hAnsi="Times New Roman" w:cs="Times New Roman"/>
          <w:i/>
          <w:iCs/>
          <w:color w:val="000000" w:themeColor="text1"/>
          <w:kern w:val="0"/>
          <w14:ligatures w14:val="none"/>
        </w:rPr>
        <w:t>Milo Imagines the World</w:t>
      </w:r>
    </w:p>
    <w:p w14:paraId="5151037D" w14:textId="77777777" w:rsidR="00EA13F6" w:rsidRPr="00EA13F6" w:rsidRDefault="00EA13F6" w:rsidP="00EA13F6">
      <w:pPr>
        <w:numPr>
          <w:ilvl w:val="0"/>
          <w:numId w:val="2"/>
        </w:numPr>
        <w:shd w:val="clear" w:color="auto" w:fill="FFFFFF"/>
        <w:spacing w:after="0" w:line="240" w:lineRule="auto"/>
        <w:textAlignment w:val="baseline"/>
        <w:rPr>
          <w:rFonts w:ascii="Times New Roman" w:eastAsia="Times New Roman" w:hAnsi="Times New Roman" w:cs="Times New Roman"/>
          <w:color w:val="000000" w:themeColor="text1"/>
          <w:kern w:val="0"/>
          <w:sz w:val="20"/>
          <w:szCs w:val="20"/>
          <w14:ligatures w14:val="none"/>
        </w:rPr>
      </w:pPr>
      <w:proofErr w:type="spellStart"/>
      <w:r w:rsidRPr="00EA13F6">
        <w:rPr>
          <w:rFonts w:ascii="Times New Roman" w:eastAsia="Times New Roman" w:hAnsi="Times New Roman" w:cs="Times New Roman"/>
          <w:color w:val="000000" w:themeColor="text1"/>
          <w:kern w:val="0"/>
          <w14:ligatures w14:val="none"/>
        </w:rPr>
        <w:t>NoNieqa</w:t>
      </w:r>
      <w:proofErr w:type="spellEnd"/>
      <w:r w:rsidRPr="00EA13F6">
        <w:rPr>
          <w:rFonts w:ascii="Times New Roman" w:eastAsia="Times New Roman" w:hAnsi="Times New Roman" w:cs="Times New Roman"/>
          <w:color w:val="000000" w:themeColor="text1"/>
          <w:kern w:val="0"/>
          <w14:ligatures w14:val="none"/>
        </w:rPr>
        <w:t xml:space="preserve"> Ramos, </w:t>
      </w:r>
      <w:r w:rsidRPr="00EA13F6">
        <w:rPr>
          <w:rFonts w:ascii="Times New Roman" w:eastAsia="Times New Roman" w:hAnsi="Times New Roman" w:cs="Times New Roman"/>
          <w:i/>
          <w:iCs/>
          <w:color w:val="000000" w:themeColor="text1"/>
          <w:kern w:val="0"/>
          <w14:ligatures w14:val="none"/>
        </w:rPr>
        <w:t>Beauty Woke</w:t>
      </w:r>
    </w:p>
    <w:p w14:paraId="2BFFAEA6" w14:textId="77777777" w:rsidR="00EA13F6" w:rsidRPr="00EA13F6" w:rsidRDefault="00EA13F6" w:rsidP="00EA13F6">
      <w:pPr>
        <w:numPr>
          <w:ilvl w:val="0"/>
          <w:numId w:val="2"/>
        </w:numPr>
        <w:shd w:val="clear" w:color="auto" w:fill="FFFFFF"/>
        <w:spacing w:after="0" w:line="240" w:lineRule="auto"/>
        <w:textAlignment w:val="baseline"/>
        <w:rPr>
          <w:rFonts w:ascii="Times New Roman" w:eastAsia="Times New Roman" w:hAnsi="Times New Roman" w:cs="Times New Roman"/>
          <w:color w:val="000000" w:themeColor="text1"/>
          <w:kern w:val="0"/>
          <w:sz w:val="20"/>
          <w:szCs w:val="20"/>
          <w14:ligatures w14:val="none"/>
        </w:rPr>
      </w:pPr>
      <w:r w:rsidRPr="00EA13F6">
        <w:rPr>
          <w:rFonts w:ascii="Times New Roman" w:eastAsia="Times New Roman" w:hAnsi="Times New Roman" w:cs="Times New Roman"/>
          <w:color w:val="000000" w:themeColor="text1"/>
          <w:kern w:val="0"/>
          <w14:ligatures w14:val="none"/>
        </w:rPr>
        <w:t>Junot Díaz, </w:t>
      </w:r>
      <w:proofErr w:type="spellStart"/>
      <w:r w:rsidRPr="00EA13F6">
        <w:rPr>
          <w:rFonts w:ascii="Times New Roman" w:eastAsia="Times New Roman" w:hAnsi="Times New Roman" w:cs="Times New Roman"/>
          <w:i/>
          <w:iCs/>
          <w:color w:val="000000" w:themeColor="text1"/>
          <w:kern w:val="0"/>
          <w14:ligatures w14:val="none"/>
        </w:rPr>
        <w:t>Islandborn</w:t>
      </w:r>
      <w:proofErr w:type="spellEnd"/>
    </w:p>
    <w:p w14:paraId="0ADBE0C9" w14:textId="77777777" w:rsidR="00EA13F6" w:rsidRPr="00EA13F6" w:rsidRDefault="00EA13F6" w:rsidP="00EA13F6">
      <w:pPr>
        <w:numPr>
          <w:ilvl w:val="0"/>
          <w:numId w:val="2"/>
        </w:numPr>
        <w:shd w:val="clear" w:color="auto" w:fill="FFFFFF"/>
        <w:spacing w:after="0" w:line="240" w:lineRule="auto"/>
        <w:textAlignment w:val="baseline"/>
        <w:rPr>
          <w:rFonts w:ascii="Times New Roman" w:eastAsia="Times New Roman" w:hAnsi="Times New Roman" w:cs="Times New Roman"/>
          <w:color w:val="000000" w:themeColor="text1"/>
          <w:kern w:val="0"/>
          <w:sz w:val="20"/>
          <w:szCs w:val="20"/>
          <w14:ligatures w14:val="none"/>
        </w:rPr>
      </w:pPr>
      <w:r w:rsidRPr="00EA13F6">
        <w:rPr>
          <w:rFonts w:ascii="Times New Roman" w:eastAsia="Times New Roman" w:hAnsi="Times New Roman" w:cs="Times New Roman"/>
          <w:color w:val="000000" w:themeColor="text1"/>
          <w:kern w:val="0"/>
          <w14:ligatures w14:val="none"/>
        </w:rPr>
        <w:t>John Parra, </w:t>
      </w:r>
      <w:r w:rsidRPr="00EA13F6">
        <w:rPr>
          <w:rFonts w:ascii="Times New Roman" w:eastAsia="Times New Roman" w:hAnsi="Times New Roman" w:cs="Times New Roman"/>
          <w:i/>
          <w:iCs/>
          <w:color w:val="000000" w:themeColor="text1"/>
          <w:kern w:val="0"/>
          <w14:ligatures w14:val="none"/>
        </w:rPr>
        <w:t>Growing a Garden</w:t>
      </w:r>
    </w:p>
    <w:p w14:paraId="304B47A0" w14:textId="77777777" w:rsidR="00EA13F6" w:rsidRPr="00EA13F6" w:rsidRDefault="00EA13F6" w:rsidP="00EA13F6">
      <w:pPr>
        <w:shd w:val="clear" w:color="auto" w:fill="FFFFFF"/>
        <w:spacing w:after="0" w:line="240" w:lineRule="auto"/>
        <w:rPr>
          <w:rFonts w:ascii="Times New Roman" w:eastAsia="Times New Roman" w:hAnsi="Times New Roman" w:cs="Times New Roman"/>
          <w:color w:val="000000" w:themeColor="text1"/>
          <w:kern w:val="0"/>
          <w14:ligatures w14:val="none"/>
        </w:rPr>
      </w:pPr>
    </w:p>
    <w:p w14:paraId="21DE389D" w14:textId="77777777" w:rsidR="00EA13F6" w:rsidRPr="00EA13F6" w:rsidRDefault="00EA13F6" w:rsidP="00EA13F6">
      <w:pPr>
        <w:shd w:val="clear" w:color="auto" w:fill="FFFFFF"/>
        <w:spacing w:after="0" w:line="240" w:lineRule="auto"/>
        <w:rPr>
          <w:rFonts w:ascii="Times New Roman" w:eastAsia="Times New Roman" w:hAnsi="Times New Roman" w:cs="Times New Roman"/>
          <w:color w:val="000000" w:themeColor="text1"/>
          <w:kern w:val="0"/>
          <w14:ligatures w14:val="none"/>
        </w:rPr>
      </w:pPr>
      <w:r w:rsidRPr="00EA13F6">
        <w:rPr>
          <w:rFonts w:ascii="Times New Roman" w:eastAsia="Times New Roman" w:hAnsi="Times New Roman" w:cs="Times New Roman"/>
          <w:color w:val="000000" w:themeColor="text1"/>
          <w:kern w:val="0"/>
          <w14:ligatures w14:val="none"/>
        </w:rPr>
        <w:t xml:space="preserve">And read one of the books that folds out like a codex (a traditional Mesoamerican indigenous book form): </w:t>
      </w:r>
    </w:p>
    <w:p w14:paraId="563ECFF0" w14:textId="77777777" w:rsidR="00EA13F6" w:rsidRPr="00EA13F6" w:rsidRDefault="00EA13F6" w:rsidP="00EA13F6">
      <w:pPr>
        <w:pStyle w:val="ListParagraph"/>
        <w:numPr>
          <w:ilvl w:val="0"/>
          <w:numId w:val="3"/>
        </w:numPr>
        <w:shd w:val="clear" w:color="auto" w:fill="FFFFFF"/>
        <w:spacing w:after="0" w:line="240" w:lineRule="auto"/>
        <w:rPr>
          <w:rFonts w:ascii="Times New Roman" w:eastAsia="Times New Roman" w:hAnsi="Times New Roman" w:cs="Times New Roman"/>
          <w:color w:val="000000" w:themeColor="text1"/>
          <w:kern w:val="0"/>
          <w14:ligatures w14:val="none"/>
        </w:rPr>
      </w:pPr>
      <w:r w:rsidRPr="00EA13F6">
        <w:rPr>
          <w:rFonts w:ascii="Times New Roman" w:eastAsia="Times New Roman" w:hAnsi="Times New Roman" w:cs="Times New Roman"/>
          <w:color w:val="000000" w:themeColor="text1"/>
          <w:kern w:val="0"/>
          <w14:ligatures w14:val="none"/>
        </w:rPr>
        <w:t>José Manuel Mateo, </w:t>
      </w:r>
      <w:r w:rsidRPr="00EA13F6">
        <w:rPr>
          <w:rFonts w:ascii="Times New Roman" w:eastAsia="Times New Roman" w:hAnsi="Times New Roman" w:cs="Times New Roman"/>
          <w:i/>
          <w:iCs/>
          <w:color w:val="000000" w:themeColor="text1"/>
          <w:kern w:val="0"/>
          <w14:ligatures w14:val="none"/>
        </w:rPr>
        <w:t>Migrant </w:t>
      </w:r>
    </w:p>
    <w:p w14:paraId="53079F56" w14:textId="0BFBCEF2" w:rsidR="00EA13F6" w:rsidRPr="00EA13F6" w:rsidRDefault="00EA13F6" w:rsidP="00EA13F6">
      <w:pPr>
        <w:pStyle w:val="ListParagraph"/>
        <w:numPr>
          <w:ilvl w:val="0"/>
          <w:numId w:val="3"/>
        </w:numPr>
        <w:shd w:val="clear" w:color="auto" w:fill="FFFFFF"/>
        <w:spacing w:after="0" w:line="240" w:lineRule="auto"/>
        <w:rPr>
          <w:rFonts w:ascii="Times New Roman" w:eastAsia="Times New Roman" w:hAnsi="Times New Roman" w:cs="Times New Roman"/>
          <w:color w:val="000000" w:themeColor="text1"/>
          <w:kern w:val="0"/>
          <w14:ligatures w14:val="none"/>
        </w:rPr>
      </w:pPr>
      <w:r w:rsidRPr="00EA13F6">
        <w:rPr>
          <w:rFonts w:ascii="Times New Roman" w:eastAsia="Times New Roman" w:hAnsi="Times New Roman" w:cs="Times New Roman"/>
          <w:color w:val="000000" w:themeColor="text1"/>
          <w:kern w:val="0"/>
          <w14:ligatures w14:val="none"/>
        </w:rPr>
        <w:t>Duncan Tonatiuh, </w:t>
      </w:r>
      <w:r w:rsidRPr="00EA13F6">
        <w:rPr>
          <w:rFonts w:ascii="Times New Roman" w:eastAsia="Times New Roman" w:hAnsi="Times New Roman" w:cs="Times New Roman"/>
          <w:i/>
          <w:iCs/>
          <w:color w:val="000000" w:themeColor="text1"/>
          <w:kern w:val="0"/>
          <w14:ligatures w14:val="none"/>
        </w:rPr>
        <w:t>Undocumented: A Worker’s Fight</w:t>
      </w:r>
    </w:p>
    <w:p w14:paraId="66789AC1" w14:textId="77777777" w:rsidR="00EA13F6" w:rsidRPr="00EA13F6" w:rsidRDefault="00EA13F6" w:rsidP="00EA13F6">
      <w:pPr>
        <w:spacing w:after="240" w:line="240" w:lineRule="auto"/>
        <w:rPr>
          <w:rFonts w:ascii="Times New Roman" w:eastAsia="Times New Roman" w:hAnsi="Times New Roman" w:cs="Times New Roman"/>
          <w:color w:val="000000" w:themeColor="text1"/>
          <w:kern w:val="0"/>
          <w14:ligatures w14:val="none"/>
        </w:rPr>
      </w:pPr>
    </w:p>
    <w:p w14:paraId="3BD5C943" w14:textId="77777777" w:rsidR="00EA13F6" w:rsidRPr="00EA13F6" w:rsidRDefault="00EA13F6" w:rsidP="00EA13F6">
      <w:pPr>
        <w:spacing w:after="0" w:line="240" w:lineRule="auto"/>
        <w:rPr>
          <w:rFonts w:ascii="Times New Roman" w:eastAsia="Times New Roman" w:hAnsi="Times New Roman" w:cs="Times New Roman"/>
          <w:color w:val="000000" w:themeColor="text1"/>
          <w:kern w:val="0"/>
          <w14:ligatures w14:val="none"/>
        </w:rPr>
      </w:pPr>
    </w:p>
    <w:p w14:paraId="0AD74D29" w14:textId="77777777" w:rsidR="00EE3F37" w:rsidRPr="00EA13F6" w:rsidRDefault="00EE3F37">
      <w:pPr>
        <w:rPr>
          <w:color w:val="000000" w:themeColor="text1"/>
        </w:rPr>
      </w:pPr>
    </w:p>
    <w:sectPr w:rsidR="00EE3F37" w:rsidRPr="00EA13F6" w:rsidSect="00EA13F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B6534"/>
    <w:multiLevelType w:val="hybridMultilevel"/>
    <w:tmpl w:val="98F20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16B72"/>
    <w:multiLevelType w:val="multilevel"/>
    <w:tmpl w:val="8AA4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8A1924"/>
    <w:multiLevelType w:val="hybridMultilevel"/>
    <w:tmpl w:val="437A2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847D76"/>
    <w:multiLevelType w:val="multilevel"/>
    <w:tmpl w:val="D854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6577855">
    <w:abstractNumId w:val="1"/>
  </w:num>
  <w:num w:numId="2" w16cid:durableId="1539931608">
    <w:abstractNumId w:val="3"/>
  </w:num>
  <w:num w:numId="3" w16cid:durableId="1999844431">
    <w:abstractNumId w:val="2"/>
  </w:num>
  <w:num w:numId="4" w16cid:durableId="853307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C46"/>
    <w:rsid w:val="00026C46"/>
    <w:rsid w:val="00577512"/>
    <w:rsid w:val="006245A6"/>
    <w:rsid w:val="00791B47"/>
    <w:rsid w:val="00EA13F6"/>
    <w:rsid w:val="00EE3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C38352"/>
  <w15:chartTrackingRefBased/>
  <w15:docId w15:val="{1B0C5F93-DB24-7547-AD89-B24F7B05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6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6C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6C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6C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6C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C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C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C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C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6C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6C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6C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6C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6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C46"/>
    <w:rPr>
      <w:rFonts w:eastAsiaTheme="majorEastAsia" w:cstheme="majorBidi"/>
      <w:color w:val="272727" w:themeColor="text1" w:themeTint="D8"/>
    </w:rPr>
  </w:style>
  <w:style w:type="paragraph" w:styleId="Title">
    <w:name w:val="Title"/>
    <w:basedOn w:val="Normal"/>
    <w:next w:val="Normal"/>
    <w:link w:val="TitleChar"/>
    <w:uiPriority w:val="10"/>
    <w:qFormat/>
    <w:rsid w:val="00026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C46"/>
    <w:pPr>
      <w:spacing w:before="160"/>
      <w:jc w:val="center"/>
    </w:pPr>
    <w:rPr>
      <w:i/>
      <w:iCs/>
      <w:color w:val="404040" w:themeColor="text1" w:themeTint="BF"/>
    </w:rPr>
  </w:style>
  <w:style w:type="character" w:customStyle="1" w:styleId="QuoteChar">
    <w:name w:val="Quote Char"/>
    <w:basedOn w:val="DefaultParagraphFont"/>
    <w:link w:val="Quote"/>
    <w:uiPriority w:val="29"/>
    <w:rsid w:val="00026C46"/>
    <w:rPr>
      <w:i/>
      <w:iCs/>
      <w:color w:val="404040" w:themeColor="text1" w:themeTint="BF"/>
    </w:rPr>
  </w:style>
  <w:style w:type="paragraph" w:styleId="ListParagraph">
    <w:name w:val="List Paragraph"/>
    <w:basedOn w:val="Normal"/>
    <w:uiPriority w:val="34"/>
    <w:qFormat/>
    <w:rsid w:val="00026C46"/>
    <w:pPr>
      <w:ind w:left="720"/>
      <w:contextualSpacing/>
    </w:pPr>
  </w:style>
  <w:style w:type="character" w:styleId="IntenseEmphasis">
    <w:name w:val="Intense Emphasis"/>
    <w:basedOn w:val="DefaultParagraphFont"/>
    <w:uiPriority w:val="21"/>
    <w:qFormat/>
    <w:rsid w:val="00026C46"/>
    <w:rPr>
      <w:i/>
      <w:iCs/>
      <w:color w:val="0F4761" w:themeColor="accent1" w:themeShade="BF"/>
    </w:rPr>
  </w:style>
  <w:style w:type="paragraph" w:styleId="IntenseQuote">
    <w:name w:val="Intense Quote"/>
    <w:basedOn w:val="Normal"/>
    <w:next w:val="Normal"/>
    <w:link w:val="IntenseQuoteChar"/>
    <w:uiPriority w:val="30"/>
    <w:qFormat/>
    <w:rsid w:val="00026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C46"/>
    <w:rPr>
      <w:i/>
      <w:iCs/>
      <w:color w:val="0F4761" w:themeColor="accent1" w:themeShade="BF"/>
    </w:rPr>
  </w:style>
  <w:style w:type="character" w:styleId="IntenseReference">
    <w:name w:val="Intense Reference"/>
    <w:basedOn w:val="DefaultParagraphFont"/>
    <w:uiPriority w:val="32"/>
    <w:qFormat/>
    <w:rsid w:val="00026C46"/>
    <w:rPr>
      <w:b/>
      <w:bCs/>
      <w:smallCaps/>
      <w:color w:val="0F4761" w:themeColor="accent1" w:themeShade="BF"/>
      <w:spacing w:val="5"/>
    </w:rPr>
  </w:style>
  <w:style w:type="paragraph" w:styleId="NormalWeb">
    <w:name w:val="Normal (Web)"/>
    <w:basedOn w:val="Normal"/>
    <w:uiPriority w:val="99"/>
    <w:semiHidden/>
    <w:unhideWhenUsed/>
    <w:rsid w:val="00EA13F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193</Words>
  <Characters>1093</Characters>
  <Application>Microsoft Office Word</Application>
  <DocSecurity>0</DocSecurity>
  <Lines>14</Lines>
  <Paragraphs>1</Paragraphs>
  <ScaleCrop>false</ScaleCrop>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Harford Vargas</dc:creator>
  <cp:keywords/>
  <dc:description/>
  <cp:lastModifiedBy>Jennifer Harford Vargas</cp:lastModifiedBy>
  <cp:revision>2</cp:revision>
  <dcterms:created xsi:type="dcterms:W3CDTF">2025-08-25T16:55:00Z</dcterms:created>
  <dcterms:modified xsi:type="dcterms:W3CDTF">2025-08-25T16:57:00Z</dcterms:modified>
</cp:coreProperties>
</file>