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BC78FC" w14:textId="77777777" w:rsidR="008F59DE" w:rsidRPr="008F59DE" w:rsidRDefault="008F59DE" w:rsidP="00314A5E">
      <w:pPr>
        <w:spacing w:after="0" w:line="240" w:lineRule="auto"/>
        <w:ind w:left="-90" w:right="-180" w:hanging="180"/>
        <w:jc w:val="center"/>
        <w:outlineLvl w:val="0"/>
        <w:rPr>
          <w:rFonts w:ascii="Avenir Book" w:eastAsia="Times New Roman" w:hAnsi="Avenir Book" w:cs="Times New Roman"/>
          <w:b/>
          <w:bCs/>
          <w:kern w:val="36"/>
          <w:sz w:val="32"/>
          <w:szCs w:val="32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36"/>
          <w:sz w:val="32"/>
          <w:szCs w:val="32"/>
          <w14:ligatures w14:val="none"/>
        </w:rPr>
        <w:t>BRYN MAWR COLLEGE DANCE PROGRAM</w:t>
      </w:r>
    </w:p>
    <w:p w14:paraId="6E3FCE69" w14:textId="20DE7487" w:rsidR="008F59DE" w:rsidRPr="008F59DE" w:rsidRDefault="008F59DE" w:rsidP="00314A5E">
      <w:pPr>
        <w:spacing w:after="0" w:line="240" w:lineRule="auto"/>
        <w:ind w:left="-90" w:right="-180" w:hanging="180"/>
        <w:jc w:val="center"/>
        <w:outlineLvl w:val="1"/>
        <w:rPr>
          <w:rFonts w:ascii="Avenir Book" w:eastAsia="Times New Roman" w:hAnsi="Avenir Book" w:cs="Times New Roman"/>
          <w:b/>
          <w:bCs/>
          <w:kern w:val="0"/>
          <w:sz w:val="28"/>
          <w:szCs w:val="28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8"/>
          <w:szCs w:val="28"/>
          <w14:ligatures w14:val="none"/>
        </w:rPr>
        <w:t>General Course Information and Requirements</w:t>
      </w:r>
    </w:p>
    <w:p w14:paraId="5FF13952" w14:textId="77777777" w:rsidR="008F59DE" w:rsidRPr="00BA3F8B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10"/>
          <w:szCs w:val="10"/>
          <w14:ligatures w14:val="none"/>
        </w:rPr>
      </w:pPr>
    </w:p>
    <w:p w14:paraId="12AEE27D" w14:textId="4A66AC6A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>REGISTRATION, SCHEDULE, AND GRADES</w:t>
      </w:r>
    </w:p>
    <w:p w14:paraId="5A33946C" w14:textId="59C0482B" w:rsidR="008F59DE" w:rsidRPr="00D44295" w:rsidRDefault="008F59DE" w:rsidP="00D44295">
      <w:pPr>
        <w:pStyle w:val="ListParagraph"/>
        <w:numPr>
          <w:ilvl w:val="0"/>
          <w:numId w:val="7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Students should confirm they are registered for the correct Academic (ARTD) or Physical Education: Dance (PED</w:t>
      </w:r>
      <w:r w:rsidR="007C7F8D">
        <w:rPr>
          <w:rFonts w:ascii="Avenir Book" w:eastAsia="Times New Roman" w:hAnsi="Avenir Book" w:cs="Times New Roman"/>
          <w:kern w:val="0"/>
          <w14:ligatures w14:val="none"/>
        </w:rPr>
        <w:t>ANCE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>) section by the end of Add/Drop. Changes between ARTD and PE are approved only in extenuating circumstances and are unlikely after Add/Drop.</w:t>
      </w:r>
    </w:p>
    <w:p w14:paraId="07D1EA39" w14:textId="40AAEE95" w:rsidR="008F59DE" w:rsidRPr="00D44295" w:rsidRDefault="008F59DE" w:rsidP="00D44295">
      <w:pPr>
        <w:pStyle w:val="ListParagraph"/>
        <w:numPr>
          <w:ilvl w:val="0"/>
          <w:numId w:val="7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All dance courses, including PE Dance courses, begin during the first week of classes. Students planning to enroll are expected to attend from the first class.</w:t>
      </w:r>
    </w:p>
    <w:p w14:paraId="1B135145" w14:textId="495B75D5" w:rsidR="008F59DE" w:rsidRPr="00D44295" w:rsidRDefault="008F59DE" w:rsidP="00D44295">
      <w:pPr>
        <w:pStyle w:val="ListParagraph"/>
        <w:numPr>
          <w:ilvl w:val="0"/>
          <w:numId w:val="7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Beginning/Introductory technique courses taken for ARTD receive Pass/Fail (Credit/No Credit). P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EDANCE 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students receive NCR, 1, or 2 credits. See </w:t>
      </w:r>
      <w:r w:rsidR="002501B3" w:rsidRPr="00D44295">
        <w:rPr>
          <w:rFonts w:ascii="Avenir Book" w:eastAsia="Times New Roman" w:hAnsi="Avenir Book" w:cs="Times New Roman"/>
          <w:kern w:val="0"/>
          <w14:ligatures w14:val="none"/>
        </w:rPr>
        <w:t>faculty for their grading criteria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>.</w:t>
      </w:r>
    </w:p>
    <w:p w14:paraId="4F217F42" w14:textId="423F3A49" w:rsidR="008F59DE" w:rsidRPr="00D44295" w:rsidRDefault="008F59DE" w:rsidP="00D44295">
      <w:pPr>
        <w:pStyle w:val="ListParagraph"/>
        <w:numPr>
          <w:ilvl w:val="0"/>
          <w:numId w:val="7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Intermediate and Advanced technique courses receive letter grades for ARTD and </w:t>
      </w:r>
      <w:r w:rsidR="002501B3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1, 2, or 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>NCR</w:t>
      </w:r>
      <w:r w:rsidR="002501B3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credit ratings for PE. See faculty for </w:t>
      </w:r>
      <w:r w:rsidR="002501B3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their 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>grading criteria.</w:t>
      </w:r>
    </w:p>
    <w:p w14:paraId="531BF3D9" w14:textId="0EABE31B" w:rsidR="008F59DE" w:rsidRPr="00D44295" w:rsidRDefault="008F59DE" w:rsidP="00D44295">
      <w:pPr>
        <w:pStyle w:val="ListParagraph"/>
        <w:numPr>
          <w:ilvl w:val="0"/>
          <w:numId w:val="7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Ensemble courses conclude after performances. Fall Ensembles </w:t>
      </w:r>
      <w:r w:rsidR="009B17EC" w:rsidRPr="00D44295">
        <w:rPr>
          <w:rFonts w:ascii="Avenir Book" w:eastAsia="Times New Roman" w:hAnsi="Avenir Book" w:cs="Times New Roman"/>
          <w:kern w:val="0"/>
          <w14:ligatures w14:val="none"/>
        </w:rPr>
        <w:t>require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three brush-up rehearsals in the Spring. No additional classes are required</w:t>
      </w:r>
      <w:r w:rsidR="009B17EC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after performances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>, though faculty may gather for course closure.</w:t>
      </w:r>
      <w:r w:rsidR="002501B3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</w:p>
    <w:p w14:paraId="77D6C20E" w14:textId="77777777" w:rsidR="00BA3F8B" w:rsidRDefault="008F59DE" w:rsidP="00BA3F8B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COURSE PLACEMENT</w:t>
      </w:r>
    </w:p>
    <w:p w14:paraId="7B1FF5CF" w14:textId="7F2CE193" w:rsidR="00314A5E" w:rsidRPr="00BA3F8B" w:rsidRDefault="008F59DE" w:rsidP="00BA3F8B">
      <w:pPr>
        <w:spacing w:after="0" w:line="240" w:lineRule="auto"/>
        <w:ind w:left="-90" w:right="-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Faculty determine course placement during the first week based on experience, safety, course requirements, and relevant values specific to each dance </w:t>
      </w:r>
      <w:r w:rsidR="009B17EC">
        <w:rPr>
          <w:rFonts w:ascii="Avenir Book" w:eastAsia="Times New Roman" w:hAnsi="Avenir Book" w:cs="Times New Roman"/>
          <w:kern w:val="0"/>
          <w14:ligatures w14:val="none"/>
        </w:rPr>
        <w:t>genre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. Placement in one level does not guarantee advancement to the next. Students may repeat courses to deepen their practice, accommodate scheduling, or because offerings vary each semester.</w:t>
      </w:r>
    </w:p>
    <w:p w14:paraId="1B567B43" w14:textId="1AF66F7E" w:rsidR="008F59DE" w:rsidRPr="008F59DE" w:rsidRDefault="008F59DE" w:rsidP="00314A5E">
      <w:pPr>
        <w:spacing w:before="240"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ATTENDANCE</w:t>
      </w:r>
    </w:p>
    <w:p w14:paraId="645D928C" w14:textId="74CBEF41" w:rsidR="00314A5E" w:rsidRDefault="008F59DE" w:rsidP="00D44295">
      <w:pPr>
        <w:spacing w:after="0" w:line="240" w:lineRule="auto"/>
        <w:ind w:left="-9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Regular attendance is essential to individual and collective learning.</w:t>
      </w:r>
      <w:r w:rsidR="009E6572">
        <w:rPr>
          <w:rFonts w:ascii="Avenir Book" w:eastAsia="Times New Roman" w:hAnsi="Avenir Book" w:cs="Times New Roman"/>
          <w:kern w:val="0"/>
          <w14:ligatures w14:val="none"/>
        </w:rPr>
        <w:t xml:space="preserve"> The below serves as general guidelines, but grading is ultimately up to instructor discretion.</w:t>
      </w:r>
    </w:p>
    <w:p w14:paraId="31205AED" w14:textId="77777777" w:rsidR="00314A5E" w:rsidRPr="00314A5E" w:rsidRDefault="00314A5E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</w:p>
    <w:p w14:paraId="6A0F5E9E" w14:textId="33DA9A48" w:rsidR="008F59DE" w:rsidRPr="009E6572" w:rsidRDefault="008F59DE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b/>
          <w:bCs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>ARTD</w:t>
      </w:r>
      <w:r w:rsidR="009E6572">
        <w:rPr>
          <w:rFonts w:ascii="Avenir Book" w:eastAsia="Times New Roman" w:hAnsi="Avenir Book" w:cs="Times New Roman"/>
          <w:b/>
          <w:bCs/>
          <w:kern w:val="0"/>
          <w14:ligatures w14:val="none"/>
        </w:rPr>
        <w:t xml:space="preserve"> </w:t>
      </w:r>
      <w:r w:rsidR="005241EE">
        <w:rPr>
          <w:rFonts w:ascii="Avenir Book" w:eastAsia="Times New Roman" w:hAnsi="Avenir Book" w:cs="Times New Roman"/>
          <w:b/>
          <w:bCs/>
          <w:kern w:val="0"/>
          <w14:ligatures w14:val="none"/>
        </w:rPr>
        <w:t>(</w:t>
      </w:r>
      <w:r w:rsidR="009E6572">
        <w:rPr>
          <w:rFonts w:ascii="Avenir Book" w:eastAsia="Times New Roman" w:hAnsi="Avenir Book" w:cs="Times New Roman"/>
          <w:b/>
          <w:bCs/>
          <w:kern w:val="0"/>
          <w14:ligatures w14:val="none"/>
        </w:rPr>
        <w:t>Grade</w:t>
      </w:r>
      <w:r w:rsidR="005241EE">
        <w:rPr>
          <w:rFonts w:ascii="Avenir Book" w:eastAsia="Times New Roman" w:hAnsi="Avenir Book" w:cs="Times New Roman"/>
          <w:b/>
          <w:bCs/>
          <w:kern w:val="0"/>
          <w14:ligatures w14:val="none"/>
        </w:rPr>
        <w:t>d)</w:t>
      </w:r>
      <w:r w:rsidR="009E6572">
        <w:rPr>
          <w:rFonts w:ascii="Avenir Book" w:eastAsia="Times New Roman" w:hAnsi="Avenir Book" w:cs="Times New Roman"/>
          <w:b/>
          <w:bCs/>
          <w:kern w:val="0"/>
          <w14:ligatures w14:val="none"/>
        </w:rPr>
        <w:t>:</w:t>
      </w:r>
    </w:p>
    <w:p w14:paraId="6AADC417" w14:textId="14447873" w:rsidR="008F59DE" w:rsidRPr="00D44295" w:rsidRDefault="008F59DE" w:rsidP="00D44295">
      <w:pPr>
        <w:pStyle w:val="ListParagraph"/>
        <w:numPr>
          <w:ilvl w:val="0"/>
          <w:numId w:val="8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Once-weekly courses: 2 absences without grade impact; grades </w:t>
      </w:r>
      <w:r w:rsidR="009B17EC" w:rsidRPr="00D44295">
        <w:rPr>
          <w:rFonts w:ascii="Avenir Book" w:eastAsia="Times New Roman" w:hAnsi="Avenir Book" w:cs="Times New Roman"/>
          <w:kern w:val="0"/>
          <w14:ligatures w14:val="none"/>
        </w:rPr>
        <w:t>will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be affected after 2 absences. Students </w:t>
      </w:r>
      <w:r w:rsidR="008F3819" w:rsidRPr="00D44295">
        <w:rPr>
          <w:rFonts w:ascii="Avenir Book" w:eastAsia="Times New Roman" w:hAnsi="Avenir Book" w:cs="Times New Roman"/>
          <w:kern w:val="0"/>
          <w14:ligatures w14:val="none"/>
        </w:rPr>
        <w:t>can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miss up to 3 classes and still </w:t>
      </w:r>
      <w:r w:rsidR="008F3819" w:rsidRPr="00D44295">
        <w:rPr>
          <w:rFonts w:ascii="Avenir Book" w:eastAsia="Times New Roman" w:hAnsi="Avenir Book" w:cs="Times New Roman"/>
          <w:kern w:val="0"/>
          <w14:ligatures w14:val="none"/>
        </w:rPr>
        <w:t>earn a passing grade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; beyond that, student risks not passing the course.</w:t>
      </w:r>
    </w:p>
    <w:p w14:paraId="27488764" w14:textId="0102BA24" w:rsidR="008F59DE" w:rsidRPr="00D44295" w:rsidRDefault="008F59DE" w:rsidP="00D44295">
      <w:pPr>
        <w:pStyle w:val="ListParagraph"/>
        <w:numPr>
          <w:ilvl w:val="0"/>
          <w:numId w:val="8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Twice-weekly courses: 3 absences without grade impact; grades </w:t>
      </w:r>
      <w:r w:rsidR="009B17EC" w:rsidRPr="00D44295">
        <w:rPr>
          <w:rFonts w:ascii="Avenir Book" w:eastAsia="Times New Roman" w:hAnsi="Avenir Book" w:cs="Times New Roman"/>
          <w:kern w:val="0"/>
          <w14:ligatures w14:val="none"/>
        </w:rPr>
        <w:t>will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be affected after 3 absences. Students may miss up to 5 classes and still </w:t>
      </w:r>
      <w:r w:rsidR="009B17EC" w:rsidRPr="00D44295">
        <w:rPr>
          <w:rFonts w:ascii="Avenir Book" w:eastAsia="Times New Roman" w:hAnsi="Avenir Book" w:cs="Times New Roman"/>
          <w:kern w:val="0"/>
          <w14:ligatures w14:val="none"/>
        </w:rPr>
        <w:t>pass the course.</w:t>
      </w:r>
    </w:p>
    <w:p w14:paraId="247EC36C" w14:textId="306ECE04" w:rsidR="008F59DE" w:rsidRPr="00D44295" w:rsidRDefault="008F59DE" w:rsidP="00D44295">
      <w:pPr>
        <w:pStyle w:val="ListParagraph"/>
        <w:numPr>
          <w:ilvl w:val="0"/>
          <w:numId w:val="8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Beyond these limits, students may receive no credit</w:t>
      </w:r>
      <w:r w:rsidR="009B17EC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or </w:t>
      </w:r>
      <w:r w:rsidR="00BA3F8B" w:rsidRPr="00D44295">
        <w:rPr>
          <w:rFonts w:ascii="Avenir Book" w:eastAsia="Times New Roman" w:hAnsi="Avenir Book" w:cs="Times New Roman"/>
          <w:kern w:val="0"/>
          <w14:ligatures w14:val="none"/>
        </w:rPr>
        <w:t>fail and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may no longer be permitted to attend class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 when absence limits are reached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>.</w:t>
      </w:r>
    </w:p>
    <w:p w14:paraId="2E1BD3A3" w14:textId="700161A6" w:rsidR="008F59DE" w:rsidRPr="008F59DE" w:rsidRDefault="008F59DE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>PE</w:t>
      </w:r>
      <w:r w:rsidR="00BA3F8B">
        <w:rPr>
          <w:rFonts w:ascii="Avenir Book" w:eastAsia="Times New Roman" w:hAnsi="Avenir Book" w:cs="Times New Roman"/>
          <w:b/>
          <w:bCs/>
          <w:kern w:val="0"/>
          <w14:ligatures w14:val="none"/>
        </w:rPr>
        <w:t>DANCE</w:t>
      </w: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 xml:space="preserve"> Credit</w:t>
      </w:r>
      <w:r w:rsidR="009B17EC">
        <w:rPr>
          <w:rFonts w:ascii="Avenir Book" w:eastAsia="Times New Roman" w:hAnsi="Avenir Book" w:cs="Times New Roman"/>
          <w:b/>
          <w:bCs/>
          <w:kern w:val="0"/>
          <w14:ligatures w14:val="none"/>
        </w:rPr>
        <w:t>:</w:t>
      </w:r>
    </w:p>
    <w:p w14:paraId="72B9471E" w14:textId="77777777" w:rsidR="00D44295" w:rsidRDefault="008F59DE" w:rsidP="00D44295">
      <w:pPr>
        <w:pStyle w:val="ListParagraph"/>
        <w:numPr>
          <w:ilvl w:val="0"/>
          <w:numId w:val="9"/>
        </w:numPr>
        <w:spacing w:after="0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Once-weekly courses:</w:t>
      </w:r>
    </w:p>
    <w:p w14:paraId="1DC474A8" w14:textId="77777777" w:rsidR="00D44295" w:rsidRDefault="008F59DE" w:rsidP="00D44295">
      <w:pPr>
        <w:pStyle w:val="ListParagraph"/>
        <w:numPr>
          <w:ilvl w:val="1"/>
          <w:numId w:val="9"/>
        </w:numPr>
        <w:spacing w:after="0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1</w:t>
      </w:r>
      <w:r w:rsidR="005241EE" w:rsidRPr="00D44295">
        <w:rPr>
          <w:rFonts w:ascii="Avenir Book" w:eastAsia="Times New Roman" w:hAnsi="Avenir Book" w:cs="Times New Roman"/>
          <w:kern w:val="0"/>
          <w14:ligatures w14:val="none"/>
        </w:rPr>
        <w:t>-2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absence</w:t>
      </w:r>
      <w:r w:rsidR="005241EE" w:rsidRPr="00D44295">
        <w:rPr>
          <w:rFonts w:ascii="Avenir Book" w:eastAsia="Times New Roman" w:hAnsi="Avenir Book" w:cs="Times New Roman"/>
          <w:kern w:val="0"/>
          <w14:ligatures w14:val="none"/>
        </w:rPr>
        <w:t>s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= 2 credits</w:t>
      </w:r>
    </w:p>
    <w:p w14:paraId="6D0E99B3" w14:textId="77777777" w:rsidR="00D44295" w:rsidRDefault="005241EE" w:rsidP="00D44295">
      <w:pPr>
        <w:pStyle w:val="ListParagraph"/>
        <w:numPr>
          <w:ilvl w:val="1"/>
          <w:numId w:val="9"/>
        </w:numPr>
        <w:spacing w:after="0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3</w:t>
      </w:r>
      <w:r w:rsidR="008F59DE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absences = 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1 </w:t>
      </w:r>
      <w:proofErr w:type="gramStart"/>
      <w:r w:rsidR="008F59DE" w:rsidRPr="00D44295">
        <w:rPr>
          <w:rFonts w:ascii="Avenir Book" w:eastAsia="Times New Roman" w:hAnsi="Avenir Book" w:cs="Times New Roman"/>
          <w:kern w:val="0"/>
          <w14:ligatures w14:val="none"/>
        </w:rPr>
        <w:t>credit</w:t>
      </w:r>
      <w:proofErr w:type="gramEnd"/>
    </w:p>
    <w:p w14:paraId="1798A7F0" w14:textId="234A1B86" w:rsidR="009E6572" w:rsidRPr="00D44295" w:rsidRDefault="002D7338" w:rsidP="00D44295">
      <w:pPr>
        <w:pStyle w:val="ListParagraph"/>
        <w:numPr>
          <w:ilvl w:val="1"/>
          <w:numId w:val="9"/>
        </w:numPr>
        <w:spacing w:after="0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&gt;</w:t>
      </w:r>
      <w:r w:rsidR="009E6572" w:rsidRPr="00D44295">
        <w:rPr>
          <w:rFonts w:ascii="Avenir Book" w:eastAsia="Times New Roman" w:hAnsi="Avenir Book" w:cs="Times New Roman"/>
          <w:kern w:val="0"/>
          <w14:ligatures w14:val="none"/>
        </w:rPr>
        <w:t>3 absences = NCR</w:t>
      </w:r>
      <w:r w:rsidR="00BC6D6D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(student may no longer be allowed in the course)</w:t>
      </w:r>
    </w:p>
    <w:p w14:paraId="0ED07EB7" w14:textId="77777777" w:rsidR="00D44295" w:rsidRDefault="008F59DE" w:rsidP="00D44295">
      <w:pPr>
        <w:pStyle w:val="ListParagraph"/>
        <w:numPr>
          <w:ilvl w:val="0"/>
          <w:numId w:val="9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Twice-weekly courses:</w:t>
      </w:r>
    </w:p>
    <w:p w14:paraId="5BCA5F49" w14:textId="77777777" w:rsidR="00D44295" w:rsidRDefault="008F59DE" w:rsidP="00D44295">
      <w:pPr>
        <w:pStyle w:val="ListParagraph"/>
        <w:numPr>
          <w:ilvl w:val="1"/>
          <w:numId w:val="9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lastRenderedPageBreak/>
        <w:t>3 absences = 2 credits</w:t>
      </w:r>
    </w:p>
    <w:p w14:paraId="7304698F" w14:textId="77777777" w:rsidR="00D44295" w:rsidRDefault="008F59DE" w:rsidP="00D44295">
      <w:pPr>
        <w:pStyle w:val="ListParagraph"/>
        <w:numPr>
          <w:ilvl w:val="1"/>
          <w:numId w:val="9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4</w:t>
      </w:r>
      <w:r w:rsidR="008F3819" w:rsidRPr="00D44295">
        <w:rPr>
          <w:rFonts w:ascii="Avenir Book" w:eastAsia="Times New Roman" w:hAnsi="Avenir Book" w:cs="Times New Roman"/>
          <w:kern w:val="0"/>
          <w14:ligatures w14:val="none"/>
        </w:rPr>
        <w:t>-5</w:t>
      </w:r>
      <w:r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 absences = 1 credit</w:t>
      </w:r>
    </w:p>
    <w:p w14:paraId="7B16075C" w14:textId="2B017C25" w:rsidR="00BC6D6D" w:rsidRPr="00D44295" w:rsidRDefault="002D7338" w:rsidP="00D44295">
      <w:pPr>
        <w:pStyle w:val="ListParagraph"/>
        <w:numPr>
          <w:ilvl w:val="1"/>
          <w:numId w:val="9"/>
        </w:numPr>
        <w:spacing w:after="100" w:afterAutospacing="1" w:line="240" w:lineRule="auto"/>
        <w:ind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D44295">
        <w:rPr>
          <w:rFonts w:ascii="Avenir Book" w:eastAsia="Times New Roman" w:hAnsi="Avenir Book" w:cs="Times New Roman"/>
          <w:kern w:val="0"/>
          <w14:ligatures w14:val="none"/>
        </w:rPr>
        <w:t>&gt;</w:t>
      </w:r>
      <w:r w:rsidR="009E6572" w:rsidRPr="00D44295">
        <w:rPr>
          <w:rFonts w:ascii="Avenir Book" w:eastAsia="Times New Roman" w:hAnsi="Avenir Book" w:cs="Times New Roman"/>
          <w:kern w:val="0"/>
          <w14:ligatures w14:val="none"/>
        </w:rPr>
        <w:t xml:space="preserve">5 absences = </w:t>
      </w:r>
      <w:r w:rsidR="00BC6D6D" w:rsidRPr="00D44295">
        <w:rPr>
          <w:rFonts w:ascii="Avenir Book" w:eastAsia="Times New Roman" w:hAnsi="Avenir Book" w:cs="Times New Roman"/>
          <w:kern w:val="0"/>
          <w14:ligatures w14:val="none"/>
        </w:rPr>
        <w:t>NCR (student may no longer be allowed in the course)</w:t>
      </w:r>
    </w:p>
    <w:p w14:paraId="56395ED0" w14:textId="71F739DC" w:rsidR="002501B3" w:rsidRDefault="002501B3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b/>
          <w:bCs/>
          <w:kern w:val="0"/>
          <w14:ligatures w14:val="none"/>
        </w:rPr>
      </w:pPr>
      <w:r>
        <w:rPr>
          <w:rFonts w:ascii="Avenir Book" w:eastAsia="Times New Roman" w:hAnsi="Avenir Book" w:cs="Times New Roman"/>
          <w:b/>
          <w:bCs/>
          <w:kern w:val="0"/>
          <w14:ligatures w14:val="none"/>
        </w:rPr>
        <w:t>Ensemble Courses</w:t>
      </w:r>
      <w:r w:rsidRPr="002501B3">
        <w:rPr>
          <w:rFonts w:ascii="Avenir Book" w:eastAsia="Times New Roman" w:hAnsi="Avenir Book" w:cs="Times New Roman"/>
          <w:b/>
          <w:bCs/>
          <w:kern w:val="0"/>
          <w14:ligatures w14:val="none"/>
        </w:rPr>
        <w:t>:</w:t>
      </w:r>
      <w:r>
        <w:rPr>
          <w:rFonts w:ascii="Avenir Book" w:eastAsia="Times New Roman" w:hAnsi="Avenir Book" w:cs="Times New Roman"/>
          <w:b/>
          <w:bCs/>
          <w:kern w:val="0"/>
          <w14:ligatures w14:val="none"/>
        </w:rPr>
        <w:t xml:space="preserve"> </w:t>
      </w:r>
    </w:p>
    <w:p w14:paraId="6E5AD0E3" w14:textId="34BED6CF" w:rsidR="002501B3" w:rsidRDefault="007D5DA9" w:rsidP="00D44295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>
        <w:rPr>
          <w:rFonts w:ascii="Avenir Book" w:eastAsia="Times New Roman" w:hAnsi="Avenir Book" w:cs="Times New Roman"/>
          <w:kern w:val="0"/>
          <w14:ligatures w14:val="none"/>
        </w:rPr>
        <w:t>All attendance policies above apply to Ensemble courses.</w:t>
      </w:r>
      <w:r w:rsidR="00017922" w:rsidRPr="00017922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Ensemble students must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be present and 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>fully participat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ing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in rehearsals, technical rehearsals, dress rehearsals, and performances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in the Spring Dance Concert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>.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Tech and dress rehearsals are scheduled for Sunday, April 18 – Thursday, April 22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, 2027,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and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are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required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–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no exceptions (other than extenuating circumstances, such as severe illness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, which requires prompt communication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). Performances are Friday, April 23 – Sunday, April 2</w:t>
      </w:r>
      <w:r w:rsidR="007C7F8D">
        <w:rPr>
          <w:rFonts w:ascii="Avenir Book" w:eastAsia="Times New Roman" w:hAnsi="Avenir Book" w:cs="Times New Roman"/>
          <w:kern w:val="0"/>
          <w14:ligatures w14:val="none"/>
        </w:rPr>
        <w:t xml:space="preserve">5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(three evening performances) and are required to pass the course.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Fall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E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>nsemble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s rehearse during Fall class time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; additionally, students 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commit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to three “brush up”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rehearsals in the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spring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, scheduled in collaboration with instructor</w:t>
      </w:r>
      <w:r w:rsidR="00017922"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.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All E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nsemble grades are issued after the Spring Dance Concert.</w:t>
      </w:r>
    </w:p>
    <w:p w14:paraId="1A1E0503" w14:textId="77777777" w:rsidR="00314A5E" w:rsidRPr="007D5DA9" w:rsidRDefault="00314A5E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</w:p>
    <w:p w14:paraId="5CE36D14" w14:textId="7C589BB8" w:rsidR="00BC6D6D" w:rsidRDefault="008F59DE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>Illness or Injury</w:t>
      </w:r>
    </w:p>
    <w:p w14:paraId="321D0797" w14:textId="143D8619" w:rsidR="00BC6D6D" w:rsidRDefault="008F59DE" w:rsidP="00D44295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The allotted absences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 xml:space="preserve"> (outlined above)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generally include illness or injury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>.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 This means illness-related absences are not considered excused absences.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Students experiencing </w:t>
      </w:r>
      <w:r w:rsidRPr="00BA3F8B">
        <w:rPr>
          <w:rFonts w:ascii="Avenir Book" w:eastAsia="Times New Roman" w:hAnsi="Avenir Book" w:cs="Times New Roman"/>
          <w:i/>
          <w:iCs/>
          <w:kern w:val="0"/>
          <w14:ligatures w14:val="none"/>
        </w:rPr>
        <w:t>extended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illness or injury should work with faculty to develop a plan. While the Dance Program will pursue alternative pathways when feasible, some injuries or illnesses may prevent successful completion of a course. Students should not attend class when experiencing contagious symptoms.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</w:p>
    <w:p w14:paraId="4BD8646E" w14:textId="77777777" w:rsidR="00314A5E" w:rsidRPr="008F59DE" w:rsidRDefault="00314A5E" w:rsidP="00314A5E">
      <w:p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</w:p>
    <w:p w14:paraId="3BD03189" w14:textId="09AF4162" w:rsidR="008F59DE" w:rsidRPr="008F59DE" w:rsidRDefault="008F59DE" w:rsidP="00D44295">
      <w:pPr>
        <w:spacing w:after="100" w:afterAutospacing="1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>Religious Observance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br/>
        <w:t xml:space="preserve">One or two days of religious observance are </w:t>
      </w:r>
      <w:r w:rsidR="008F3819">
        <w:rPr>
          <w:rFonts w:ascii="Avenir Book" w:eastAsia="Times New Roman" w:hAnsi="Avenir Book" w:cs="Times New Roman"/>
          <w:kern w:val="0"/>
          <w14:ligatures w14:val="none"/>
        </w:rPr>
        <w:t>the only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excused absences. Longer observances should be discussed with faculty in advance to develop a plan for missed work.</w:t>
      </w:r>
    </w:p>
    <w:p w14:paraId="3D091A3B" w14:textId="6620128F" w:rsidR="008F59DE" w:rsidRPr="008F59DE" w:rsidRDefault="008F59DE" w:rsidP="00D44295">
      <w:pPr>
        <w:spacing w:after="100" w:afterAutospacing="1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14:ligatures w14:val="none"/>
        </w:rPr>
        <w:t>Absence Make-Ups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br/>
        <w:t>Most courses allow 1–2 approved make-up opportunities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>, but this is not guaranteed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. Consult your instructor.</w:t>
      </w:r>
    </w:p>
    <w:p w14:paraId="21400B86" w14:textId="77777777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DANCE EVENT ATTENDANCE</w:t>
      </w:r>
    </w:p>
    <w:p w14:paraId="3A14F02E" w14:textId="018FB0FE" w:rsidR="00314A5E" w:rsidRPr="00314A5E" w:rsidRDefault="008F59DE" w:rsidP="00D44295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Students are expected to attend one approved dance event 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 xml:space="preserve">on campus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each semester (performance, workshop, dialogue, etc.)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>. Consult your professor</w:t>
      </w:r>
      <w:r w:rsidR="006C7043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or Moodle </w:t>
      </w:r>
      <w:r w:rsidR="006C7043">
        <w:rPr>
          <w:rFonts w:ascii="Avenir Book" w:eastAsia="Times New Roman" w:hAnsi="Avenir Book" w:cs="Times New Roman"/>
          <w:kern w:val="0"/>
          <w14:ligatures w14:val="none"/>
        </w:rPr>
        <w:t>for event details</w:t>
      </w:r>
      <w:r w:rsidR="00CB150B">
        <w:rPr>
          <w:rFonts w:ascii="Avenir Book" w:eastAsia="Times New Roman" w:hAnsi="Avenir Book" w:cs="Times New Roman"/>
          <w:kern w:val="0"/>
          <w14:ligatures w14:val="none"/>
        </w:rPr>
        <w:t xml:space="preserve">. </w:t>
      </w:r>
    </w:p>
    <w:p w14:paraId="6D43CD7E" w14:textId="4791A933" w:rsidR="008F59DE" w:rsidRPr="008F59DE" w:rsidRDefault="008F59DE" w:rsidP="00314A5E">
      <w:pPr>
        <w:spacing w:before="240"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ACADEMIC REFLECTIONS (ARTD ONLY)</w:t>
      </w:r>
    </w:p>
    <w:p w14:paraId="41C08BD1" w14:textId="678EDDE4" w:rsidR="00314A5E" w:rsidRPr="00D44295" w:rsidRDefault="008F59DE" w:rsidP="00D44295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Students taking technique courses for academic credit must complete all required reflection assignments, journals, and written work </w:t>
      </w:r>
      <w:proofErr w:type="gramStart"/>
      <w:r w:rsidRPr="008F59DE">
        <w:rPr>
          <w:rFonts w:ascii="Avenir Book" w:eastAsia="Times New Roman" w:hAnsi="Avenir Book" w:cs="Times New Roman"/>
          <w:kern w:val="0"/>
          <w14:ligatures w14:val="none"/>
        </w:rPr>
        <w:t>in order to</w:t>
      </w:r>
      <w:proofErr w:type="gramEnd"/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pass the course.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</w:p>
    <w:p w14:paraId="28B1D303" w14:textId="035A7ED6" w:rsidR="008F59DE" w:rsidRPr="008F59DE" w:rsidRDefault="008F59DE" w:rsidP="00D44295">
      <w:pPr>
        <w:spacing w:before="240"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PHYSICAL CONTACT</w:t>
      </w:r>
    </w:p>
    <w:p w14:paraId="05C582F9" w14:textId="65C0CFED" w:rsidR="00314A5E" w:rsidRDefault="008F59DE" w:rsidP="00BA3F8B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Dance courses often involve physical contact between instructors and students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,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or among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classmates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 xml:space="preserve">,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as part of the learning process. Students with questions or concerns should speak with their instructor. While accommodations may be possible, the program's ability to support all needs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lastRenderedPageBreak/>
        <w:t>depends on available institutional resources. Contact the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course instructor and/or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Director of Dance for additional guidance.</w:t>
      </w:r>
    </w:p>
    <w:p w14:paraId="4DDD5164" w14:textId="77777777" w:rsidR="00BA3F8B" w:rsidRPr="00BA3F8B" w:rsidRDefault="00BA3F8B" w:rsidP="00BA3F8B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</w:p>
    <w:p w14:paraId="0E124CE9" w14:textId="12C0B3FC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ACCESS AND ACCOMMODATIONS</w:t>
      </w:r>
    </w:p>
    <w:p w14:paraId="7F524988" w14:textId="7E30F0F8" w:rsidR="00314A5E" w:rsidRDefault="008F59DE" w:rsidP="00BA3F8B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The Dance Program is committed to continually improving accessibility and disability inclusion. Students seeking accommodations should contact Access Services as early as possible to discuss eligibility and available support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. </w:t>
      </w:r>
    </w:p>
    <w:p w14:paraId="2B5CF92B" w14:textId="77777777" w:rsidR="00BA3F8B" w:rsidRPr="00BA3F8B" w:rsidRDefault="00BA3F8B" w:rsidP="00BA3F8B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</w:p>
    <w:p w14:paraId="4D7CBDC1" w14:textId="51D1F935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CONSENT AND SAFETY</w:t>
      </w:r>
    </w:p>
    <w:p w14:paraId="458879E4" w14:textId="28CFA6D6" w:rsidR="008F59DE" w:rsidRPr="008F59DE" w:rsidRDefault="008F59DE" w:rsidP="00314A5E">
      <w:pPr>
        <w:numPr>
          <w:ilvl w:val="0"/>
          <w:numId w:val="5"/>
        </w:num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Follow faculty guidance regarding physical contact</w:t>
      </w:r>
    </w:p>
    <w:p w14:paraId="1FB9056F" w14:textId="41402CC5" w:rsidR="008F59DE" w:rsidRPr="008F59DE" w:rsidRDefault="008F59DE" w:rsidP="00314A5E">
      <w:pPr>
        <w:numPr>
          <w:ilvl w:val="0"/>
          <w:numId w:val="5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Remove jewelry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and refrain from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gum and candy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>during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 class</w:t>
      </w:r>
    </w:p>
    <w:p w14:paraId="1812327E" w14:textId="560250EA" w:rsidR="008F59DE" w:rsidRPr="008F59DE" w:rsidRDefault="008F59DE" w:rsidP="00314A5E">
      <w:pPr>
        <w:numPr>
          <w:ilvl w:val="0"/>
          <w:numId w:val="5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Keep fingernails and toenails trimmed for safety</w:t>
      </w:r>
    </w:p>
    <w:p w14:paraId="0D27C3F9" w14:textId="77777777" w:rsidR="008F59DE" w:rsidRPr="008F59DE" w:rsidRDefault="008F59DE" w:rsidP="00314A5E">
      <w:pPr>
        <w:numPr>
          <w:ilvl w:val="0"/>
          <w:numId w:val="5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Practice good personal hygiene to support a healthy communal environment.</w:t>
      </w:r>
    </w:p>
    <w:p w14:paraId="4995E3C6" w14:textId="31E7088F" w:rsidR="008F59DE" w:rsidRPr="008F59DE" w:rsidRDefault="008F59DE" w:rsidP="00314A5E">
      <w:pPr>
        <w:numPr>
          <w:ilvl w:val="0"/>
          <w:numId w:val="5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Contact your instructor with any questions or concerns</w:t>
      </w:r>
    </w:p>
    <w:p w14:paraId="1650053D" w14:textId="77777777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ATTIRE AND MATERIALS</w:t>
      </w:r>
    </w:p>
    <w:p w14:paraId="16E5B4A1" w14:textId="074030D7" w:rsidR="008F59DE" w:rsidRPr="008F59DE" w:rsidRDefault="008F59DE" w:rsidP="00314A5E">
      <w:pPr>
        <w:numPr>
          <w:ilvl w:val="0"/>
          <w:numId w:val="6"/>
        </w:numPr>
        <w:spacing w:after="0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Wear clothing that allows you to move comfortably and supports the learning goals of the course</w:t>
      </w:r>
    </w:p>
    <w:p w14:paraId="054F3233" w14:textId="449E683E" w:rsidR="008F59DE" w:rsidRPr="008F59DE" w:rsidRDefault="008F59DE" w:rsidP="00314A5E">
      <w:pPr>
        <w:numPr>
          <w:ilvl w:val="0"/>
          <w:numId w:val="6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Bring a 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full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water bottle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</w:p>
    <w:p w14:paraId="4A457A5C" w14:textId="0C11FEF3" w:rsidR="008F59DE" w:rsidRPr="008F59DE" w:rsidRDefault="008F59DE" w:rsidP="00314A5E">
      <w:pPr>
        <w:numPr>
          <w:ilvl w:val="0"/>
          <w:numId w:val="6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Be prepared to dance barefoot, in socks, or in appropriate dance shoes, depending on the class</w:t>
      </w:r>
    </w:p>
    <w:p w14:paraId="6673FF39" w14:textId="296E5D63" w:rsidR="008F59DE" w:rsidRPr="008F59DE" w:rsidRDefault="008F59DE" w:rsidP="00314A5E">
      <w:pPr>
        <w:numPr>
          <w:ilvl w:val="0"/>
          <w:numId w:val="6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Street shoes, boots, and heels are not permitted on</w:t>
      </w:r>
      <w:r w:rsidR="00017922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studio floors. When sneakers are required, wear clean white or light-soled shoes that will not damage the floor</w:t>
      </w:r>
    </w:p>
    <w:p w14:paraId="0B132BD1" w14:textId="70F1EB5C" w:rsidR="008F59DE" w:rsidRPr="008F59DE" w:rsidRDefault="008F59DE" w:rsidP="00314A5E">
      <w:pPr>
        <w:numPr>
          <w:ilvl w:val="0"/>
          <w:numId w:val="6"/>
        </w:numPr>
        <w:spacing w:after="100" w:afterAutospacing="1" w:line="240" w:lineRule="auto"/>
        <w:ind w:left="-90" w:right="-180" w:hanging="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Financial assistance for required footwear may be available. Contact the Director of Dance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as needed.</w:t>
      </w:r>
    </w:p>
    <w:p w14:paraId="798498EF" w14:textId="77777777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TECHNOLOGY</w:t>
      </w:r>
    </w:p>
    <w:p w14:paraId="174AB5F2" w14:textId="7156C033" w:rsidR="00314A5E" w:rsidRPr="00314A5E" w:rsidRDefault="008F59DE" w:rsidP="00D44295">
      <w:pPr>
        <w:spacing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>Please refrain from using phones, computers, smart watches, or other devices during class unless instructed otherwise.</w:t>
      </w:r>
    </w:p>
    <w:p w14:paraId="701D638C" w14:textId="12DBDA19" w:rsidR="008F59DE" w:rsidRPr="008F59DE" w:rsidRDefault="008F59DE" w:rsidP="00314A5E">
      <w:pPr>
        <w:spacing w:after="0" w:line="240" w:lineRule="auto"/>
        <w:ind w:left="-90" w:right="-180" w:hanging="180"/>
        <w:outlineLvl w:val="2"/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</w:pPr>
      <w:r w:rsidRPr="008F59DE">
        <w:rPr>
          <w:rFonts w:ascii="Avenir Book" w:eastAsia="Times New Roman" w:hAnsi="Avenir Book" w:cs="Times New Roman"/>
          <w:b/>
          <w:bCs/>
          <w:kern w:val="0"/>
          <w:sz w:val="27"/>
          <w:szCs w:val="27"/>
          <w14:ligatures w14:val="none"/>
        </w:rPr>
        <w:t>ARTIFICIAL INTELLIGENCE (AI)</w:t>
      </w:r>
    </w:p>
    <w:p w14:paraId="6DEA27D1" w14:textId="17BF85F5" w:rsidR="00BC4BF8" w:rsidRPr="00D44295" w:rsidRDefault="008F59DE" w:rsidP="00BA3F8B">
      <w:pPr>
        <w:spacing w:after="0" w:line="240" w:lineRule="auto"/>
        <w:ind w:left="-270" w:right="-180"/>
        <w:rPr>
          <w:rFonts w:ascii="Avenir Book" w:eastAsia="Times New Roman" w:hAnsi="Avenir Book" w:cs="Times New Roman"/>
          <w:kern w:val="0"/>
          <w14:ligatures w14:val="none"/>
        </w:rPr>
      </w:pPr>
      <w:r w:rsidRPr="008F59DE">
        <w:rPr>
          <w:rFonts w:ascii="Avenir Book" w:eastAsia="Times New Roman" w:hAnsi="Avenir Book" w:cs="Times New Roman"/>
          <w:kern w:val="0"/>
          <w14:ligatures w14:val="none"/>
        </w:rPr>
        <w:t xml:space="preserve">The Dance Program values your own embodied </w:t>
      </w:r>
      <w:r w:rsidR="00BA3F8B">
        <w:rPr>
          <w:rFonts w:ascii="Avenir Book" w:eastAsia="Times New Roman" w:hAnsi="Avenir Book" w:cs="Times New Roman"/>
          <w:kern w:val="0"/>
          <w14:ligatures w14:val="none"/>
        </w:rPr>
        <w:t>practice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, artistic inquiry, scholarship, and creative thinking.</w:t>
      </w:r>
      <w:r w:rsidR="00314A5E">
        <w:rPr>
          <w:rFonts w:ascii="Avenir Book" w:eastAsia="Times New Roman" w:hAnsi="Avenir Book" w:cs="Times New Roman"/>
          <w:kern w:val="0"/>
          <w14:ligatures w14:val="none"/>
        </w:rPr>
        <w:t xml:space="preserve"> </w:t>
      </w:r>
      <w:r w:rsidRPr="008F59DE">
        <w:rPr>
          <w:rFonts w:ascii="Avenir Book" w:eastAsia="Times New Roman" w:hAnsi="Avenir Book" w:cs="Times New Roman"/>
          <w:kern w:val="0"/>
          <w14:ligatures w14:val="none"/>
        </w:rPr>
        <w:t>AI may be used to brainstorm or generate ideas, but students remain responsible for evaluating the accuracy and quality of any AI-generated material. AI-generated content must be properly cited and may not be submitted as original work. Uncredited AI-generated work or any misrepresentation of authorship—including written, spoken, creative, choreographic, or performance-based work—may constitute plagiarism and will be addressed under Bryn Mawr College's Honor Code.</w:t>
      </w:r>
    </w:p>
    <w:sectPr w:rsidR="00BC4BF8" w:rsidRPr="00D44295" w:rsidSect="00BA3F8B">
      <w:headerReference w:type="default" r:id="rId7"/>
      <w:pgSz w:w="12240" w:h="15840"/>
      <w:pgMar w:top="513" w:right="810" w:bottom="1026" w:left="1080" w:header="297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1BDEC4" w14:textId="77777777" w:rsidR="00C70772" w:rsidRDefault="00C70772" w:rsidP="008F59DE">
      <w:pPr>
        <w:spacing w:after="0" w:line="240" w:lineRule="auto"/>
      </w:pPr>
      <w:r>
        <w:separator/>
      </w:r>
    </w:p>
  </w:endnote>
  <w:endnote w:type="continuationSeparator" w:id="0">
    <w:p w14:paraId="7D46534B" w14:textId="77777777" w:rsidR="00C70772" w:rsidRDefault="00C70772" w:rsidP="008F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7585A1" w14:textId="77777777" w:rsidR="00C70772" w:rsidRDefault="00C70772" w:rsidP="008F59DE">
      <w:pPr>
        <w:spacing w:after="0" w:line="240" w:lineRule="auto"/>
      </w:pPr>
      <w:r>
        <w:separator/>
      </w:r>
    </w:p>
  </w:footnote>
  <w:footnote w:type="continuationSeparator" w:id="0">
    <w:p w14:paraId="2ECD0AAE" w14:textId="77777777" w:rsidR="00C70772" w:rsidRDefault="00C70772" w:rsidP="008F5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94F299" w14:textId="54F170B1" w:rsidR="008F59DE" w:rsidRPr="008F59DE" w:rsidRDefault="008F59DE" w:rsidP="008F59DE">
    <w:pPr>
      <w:pStyle w:val="Header"/>
      <w:jc w:val="right"/>
    </w:pPr>
    <w:r w:rsidRPr="008F59DE">
      <w:rPr>
        <w:rFonts w:cs="Times New Roman"/>
        <w:color w:val="1D2125"/>
        <w:kern w:val="0"/>
      </w:rPr>
      <w:t>Fall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D08A3"/>
    <w:multiLevelType w:val="multilevel"/>
    <w:tmpl w:val="FCC4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B78C0"/>
    <w:multiLevelType w:val="hybridMultilevel"/>
    <w:tmpl w:val="3FB68DE2"/>
    <w:lvl w:ilvl="0" w:tplc="5F56CD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217A"/>
    <w:multiLevelType w:val="hybridMultilevel"/>
    <w:tmpl w:val="998C0956"/>
    <w:lvl w:ilvl="0" w:tplc="5F56CD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A5954"/>
    <w:multiLevelType w:val="hybridMultilevel"/>
    <w:tmpl w:val="73B42F3A"/>
    <w:lvl w:ilvl="0" w:tplc="5F56CDA4">
      <w:numFmt w:val="bullet"/>
      <w:lvlText w:val=""/>
      <w:lvlJc w:val="left"/>
      <w:pPr>
        <w:ind w:left="45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4EA575C"/>
    <w:multiLevelType w:val="hybridMultilevel"/>
    <w:tmpl w:val="5BD0A742"/>
    <w:lvl w:ilvl="0" w:tplc="5F56CDA4">
      <w:numFmt w:val="bullet"/>
      <w:lvlText w:val=""/>
      <w:lvlJc w:val="left"/>
      <w:pPr>
        <w:ind w:left="63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D636593"/>
    <w:multiLevelType w:val="multilevel"/>
    <w:tmpl w:val="FD7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23901"/>
    <w:multiLevelType w:val="multilevel"/>
    <w:tmpl w:val="3BFA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C3D52"/>
    <w:multiLevelType w:val="multilevel"/>
    <w:tmpl w:val="70DC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705D6"/>
    <w:multiLevelType w:val="multilevel"/>
    <w:tmpl w:val="173A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548994">
    <w:abstractNumId w:val="2"/>
  </w:num>
  <w:num w:numId="2" w16cid:durableId="1065909114">
    <w:abstractNumId w:val="5"/>
  </w:num>
  <w:num w:numId="3" w16cid:durableId="2097942001">
    <w:abstractNumId w:val="7"/>
  </w:num>
  <w:num w:numId="4" w16cid:durableId="1017002014">
    <w:abstractNumId w:val="8"/>
  </w:num>
  <w:num w:numId="5" w16cid:durableId="1336806662">
    <w:abstractNumId w:val="0"/>
  </w:num>
  <w:num w:numId="6" w16cid:durableId="194344920">
    <w:abstractNumId w:val="6"/>
  </w:num>
  <w:num w:numId="7" w16cid:durableId="2040082611">
    <w:abstractNumId w:val="1"/>
  </w:num>
  <w:num w:numId="8" w16cid:durableId="1248153442">
    <w:abstractNumId w:val="4"/>
  </w:num>
  <w:num w:numId="9" w16cid:durableId="19815678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DE"/>
    <w:rsid w:val="00017922"/>
    <w:rsid w:val="00155583"/>
    <w:rsid w:val="002501B3"/>
    <w:rsid w:val="0028394D"/>
    <w:rsid w:val="002D7338"/>
    <w:rsid w:val="002E256C"/>
    <w:rsid w:val="00314A5E"/>
    <w:rsid w:val="003719D0"/>
    <w:rsid w:val="005241EE"/>
    <w:rsid w:val="00616972"/>
    <w:rsid w:val="006C7043"/>
    <w:rsid w:val="007A4A12"/>
    <w:rsid w:val="007C7F8D"/>
    <w:rsid w:val="007D5DA9"/>
    <w:rsid w:val="008F3819"/>
    <w:rsid w:val="008F59DE"/>
    <w:rsid w:val="00902733"/>
    <w:rsid w:val="009B17EC"/>
    <w:rsid w:val="009E6572"/>
    <w:rsid w:val="00AB13FC"/>
    <w:rsid w:val="00BA3F8B"/>
    <w:rsid w:val="00BC4BF8"/>
    <w:rsid w:val="00BC6D6D"/>
    <w:rsid w:val="00C70772"/>
    <w:rsid w:val="00CB150B"/>
    <w:rsid w:val="00D44295"/>
    <w:rsid w:val="00F2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F17FE"/>
  <w15:chartTrackingRefBased/>
  <w15:docId w15:val="{34C823A9-008D-F54E-BA47-E7F47078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5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F5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5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9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5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DE"/>
  </w:style>
  <w:style w:type="paragraph" w:styleId="Footer">
    <w:name w:val="footer"/>
    <w:basedOn w:val="Normal"/>
    <w:link w:val="FooterChar"/>
    <w:uiPriority w:val="99"/>
    <w:unhideWhenUsed/>
    <w:rsid w:val="008F5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DE"/>
  </w:style>
  <w:style w:type="paragraph" w:customStyle="1" w:styleId="isselectedend">
    <w:name w:val="isselectedend"/>
    <w:basedOn w:val="Normal"/>
    <w:rsid w:val="008F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F59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F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Carrasco</dc:creator>
  <cp:keywords/>
  <dc:description/>
  <cp:lastModifiedBy>Tammy Carrasco</cp:lastModifiedBy>
  <cp:revision>5</cp:revision>
  <dcterms:created xsi:type="dcterms:W3CDTF">2026-08-04T12:32:00Z</dcterms:created>
  <dcterms:modified xsi:type="dcterms:W3CDTF">2026-08-23T18:53:00Z</dcterms:modified>
</cp:coreProperties>
</file>