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Times New Roman" w:cs="Times New Roman" w:hAnsi="Times New Roman" w:eastAsia="Times New Roman"/>
          <w:u w:color="000000"/>
          <w:shd w:val="clear" w:color="auto" w:fill="ffffff"/>
          <w14:textOutline w14:w="12700" w14:cap="flat">
            <w14:noFill/>
            <w14:miter w14:lim="400000"/>
          </w14:textOutline>
        </w:rPr>
      </w:pPr>
      <w:r>
        <w:rPr>
          <w:rFonts w:ascii="Times New Roman" w:hAnsi="Times New Roman"/>
          <w:sz w:val="50"/>
          <w:szCs w:val="50"/>
          <w:u w:color="000000"/>
          <w:shd w:val="clear" w:color="auto" w:fill="ffffff"/>
          <w:rtl w:val="0"/>
          <w:lang w:val="en-US"/>
          <w14:textOutline w14:w="12700" w14:cap="flat">
            <w14:noFill/>
            <w14:miter w14:lim="400000"/>
          </w14:textOutline>
        </w:rPr>
        <w:t>HART 235: Identification in the Cinema</w:t>
      </w:r>
      <w:r>
        <w:rPr>
          <w:rFonts w:ascii="Times New Roman" w:hAnsi="Times New Roman"/>
          <w:u w:color="000000"/>
          <w:shd w:val="clear" w:color="auto" w:fill="ffffff"/>
          <w:rtl w:val="0"/>
          <w:lang w:val="en-US"/>
          <w14:textOutline w14:w="12700" w14:cap="flat">
            <w14:noFill/>
            <w14:miter w14:lim="400000"/>
          </w14:textOutline>
        </w:rPr>
        <w:t xml:space="preserve"> </w:t>
      </w:r>
    </w:p>
    <w:p>
      <w:pPr>
        <w:pStyle w:val="Default"/>
        <w:spacing w:before="0"/>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Bryn Mawr College </w:t>
      </w:r>
    </w:p>
    <w:p>
      <w:pPr>
        <w:pStyle w:val="Default"/>
        <w:spacing w:before="0"/>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Fall, 202</w:t>
      </w:r>
      <w:r>
        <w:rPr>
          <w:rFonts w:ascii="Times New Roman" w:hAnsi="Times New Roman"/>
          <w:u w:color="000000"/>
          <w:rtl w:val="0"/>
          <w:lang w:val="en-US"/>
          <w14:textOutline w14:w="12700" w14:cap="flat">
            <w14:noFill/>
            <w14:miter w14:lim="400000"/>
          </w14:textOutline>
        </w:rPr>
        <w:t>6</w:t>
      </w:r>
      <w:r>
        <w:rPr>
          <w:rFonts w:ascii="Times New Roman" w:hAnsi="Times New Roman"/>
          <w:u w:color="000000"/>
          <w:rtl w:val="0"/>
          <w:lang w:val="en-US"/>
          <w14:textOutline w14:w="12700" w14:cap="flat">
            <w14:noFill/>
            <w14:miter w14:lim="400000"/>
          </w14:textOutline>
        </w:rPr>
        <w:t xml:space="preserve"> </w:t>
      </w:r>
    </w:p>
    <w:p>
      <w:pPr>
        <w:pStyle w:val="Default"/>
        <w:spacing w:before="0"/>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Professor </w:t>
      </w:r>
      <w:r>
        <w:rPr>
          <w:rFonts w:ascii="Times New Roman" w:hAnsi="Times New Roman"/>
          <w:u w:color="000000"/>
          <w:rtl w:val="0"/>
          <w:lang w:val="en-US"/>
          <w14:textOutline w14:w="12700" w14:cap="flat">
            <w14:noFill/>
            <w14:miter w14:lim="400000"/>
          </w14:textOutline>
        </w:rPr>
        <w:t xml:space="preserve">Matthew Feliz </w:t>
      </w:r>
    </w:p>
    <w:p>
      <w:pPr>
        <w:pStyle w:val="Default"/>
        <w:spacing w:before="0"/>
        <w:rPr>
          <w:rFonts w:ascii="Times New Roman" w:cs="Times New Roman" w:hAnsi="Times New Roman" w:eastAsia="Times New Roman"/>
          <w:u w:color="000000"/>
          <w14:textOutline w14:w="12700" w14:cap="flat">
            <w14:noFill/>
            <w14:miter w14:lim="400000"/>
          </w14:textOutline>
        </w:rPr>
      </w:pPr>
    </w:p>
    <w:p>
      <w:pPr>
        <w:pStyle w:val="Default"/>
        <w:spacing w:before="0" w:after="240"/>
        <w:rPr>
          <w:rFonts w:ascii="Times Roman" w:cs="Times Roman" w:hAnsi="Times Roman" w:eastAsia="Times Roman"/>
          <w:shd w:val="clear" w:color="auto" w:fill="ffffff"/>
        </w:rPr>
      </w:pPr>
      <w:r>
        <w:rPr>
          <w:rFonts w:ascii="Times New Roman" w:hAnsi="Times New Roman"/>
          <w:sz w:val="36"/>
          <w:szCs w:val="36"/>
          <w:shd w:val="clear" w:color="auto" w:fill="ffffff"/>
          <w:rtl w:val="0"/>
          <w:lang w:val="en-US"/>
        </w:rPr>
        <w:t>Paper #1: Still image analysis</w:t>
      </w:r>
      <w:r>
        <w:rPr>
          <w:rFonts w:ascii="Times New Roman" w:cs="Times New Roman" w:hAnsi="Times New Roman" w:eastAsia="Times New Roman"/>
          <w:sz w:val="36"/>
          <w:szCs w:val="36"/>
          <w:shd w:val="clear" w:color="auto" w:fill="ffffff"/>
        </w:rPr>
        <w:br w:type="textWrapping"/>
      </w:r>
      <w:r>
        <w:rPr>
          <w:rFonts w:ascii="Times New Roman" w:hAnsi="Times New Roman"/>
          <w:sz w:val="36"/>
          <w:szCs w:val="36"/>
          <w:shd w:val="clear" w:color="auto" w:fill="ffffff"/>
          <w:rtl w:val="0"/>
          <w:lang w:val="en-US"/>
        </w:rPr>
        <w:t>Three pages, double-spaced, 1-inch margins, 12-pt font</w:t>
      </w:r>
      <w:r>
        <w:rPr>
          <w:rFonts w:ascii="Times New Roman" w:hAnsi="Times New Roman"/>
          <w:sz w:val="43"/>
          <w:szCs w:val="43"/>
          <w:shd w:val="clear" w:color="auto" w:fill="ffffff"/>
          <w:rtl w:val="0"/>
          <w:lang w:val="en-US"/>
        </w:rPr>
        <w:t xml:space="preserve"> </w:t>
      </w:r>
    </w:p>
    <w:p>
      <w:pPr>
        <w:pStyle w:val="Default"/>
        <w:spacing w:before="0" w:after="240"/>
        <w:rPr>
          <w:rFonts w:ascii="Times Roman" w:cs="Times Roman" w:hAnsi="Times Roman" w:eastAsia="Times Roman"/>
          <w:shd w:val="clear" w:color="auto" w:fill="ffffff"/>
        </w:rPr>
      </w:pPr>
      <w:r>
        <w:rPr>
          <w:rFonts w:ascii="Times New Roman" w:hAnsi="Times New Roman"/>
          <w:sz w:val="36"/>
          <w:szCs w:val="36"/>
          <w:shd w:val="clear" w:color="auto" w:fill="ffffff"/>
          <w:rtl w:val="0"/>
          <w:lang w:val="en-US"/>
        </w:rPr>
        <w:t>Draft due: Friday 9/1</w:t>
      </w:r>
      <w:r>
        <w:rPr>
          <w:rFonts w:ascii="Times New Roman" w:hAnsi="Times New Roman"/>
          <w:sz w:val="36"/>
          <w:szCs w:val="36"/>
          <w:shd w:val="clear" w:color="auto" w:fill="ffffff"/>
          <w:rtl w:val="0"/>
          <w:lang w:val="en-US"/>
        </w:rPr>
        <w:t>0</w:t>
      </w:r>
      <w:r>
        <w:rPr>
          <w:rFonts w:ascii="Times New Roman" w:hAnsi="Times New Roman"/>
          <w:sz w:val="36"/>
          <w:szCs w:val="36"/>
          <w:shd w:val="clear" w:color="auto" w:fill="ffffff"/>
          <w:rtl w:val="0"/>
          <w:lang w:val="en-US"/>
        </w:rPr>
        <w:t xml:space="preserve"> to TA</w:t>
      </w:r>
      <w:r>
        <w:rPr>
          <w:rFonts w:ascii="Arial Unicode MS" w:cs="Arial Unicode MS" w:hAnsi="Arial Unicode MS" w:eastAsia="Arial Unicode MS"/>
          <w:sz w:val="36"/>
          <w:szCs w:val="36"/>
          <w:shd w:val="clear" w:color="auto" w:fill="ffffff"/>
        </w:rPr>
        <w:br w:type="textWrapping"/>
      </w:r>
      <w:r>
        <w:rPr>
          <w:rFonts w:ascii="Times New Roman" w:hAnsi="Times New Roman"/>
          <w:sz w:val="36"/>
          <w:szCs w:val="36"/>
          <w:shd w:val="clear" w:color="auto" w:fill="ffffff"/>
          <w:rtl w:val="0"/>
          <w:lang w:val="en-US"/>
        </w:rPr>
        <w:t>Final paper due: Friday 9/2</w:t>
      </w:r>
      <w:r>
        <w:rPr>
          <w:rFonts w:ascii="Times New Roman" w:hAnsi="Times New Roman"/>
          <w:sz w:val="36"/>
          <w:szCs w:val="36"/>
          <w:shd w:val="clear" w:color="auto" w:fill="ffffff"/>
          <w:rtl w:val="0"/>
          <w:lang w:val="en-US"/>
        </w:rPr>
        <w:t>5</w:t>
      </w:r>
      <w:r>
        <w:rPr>
          <w:rFonts w:ascii="Times New Roman" w:hAnsi="Times New Roman"/>
          <w:sz w:val="36"/>
          <w:szCs w:val="36"/>
          <w:shd w:val="clear" w:color="auto" w:fill="ffffff"/>
          <w:rtl w:val="0"/>
          <w:lang w:val="en-US"/>
        </w:rPr>
        <w:t xml:space="preserve"> to Prof. Feliz </w:t>
      </w:r>
    </w:p>
    <w:p>
      <w:pPr>
        <w:pStyle w:val="Default"/>
        <w:spacing w:before="0" w:after="240"/>
        <w:rPr>
          <w:rFonts w:ascii="Times Roman" w:cs="Times Roman" w:hAnsi="Times Roman" w:eastAsia="Times Roman"/>
          <w:shd w:val="clear" w:color="auto" w:fill="ffffff"/>
        </w:rPr>
      </w:pPr>
      <w:r>
        <w:rPr>
          <w:rFonts w:ascii="Times Roman" w:cs="Times Roman" w:hAnsi="Times Roman" w:eastAsia="Times Roman"/>
          <w:shd w:val="clear" w:color="auto" w:fill="ffffff"/>
        </w:rPr>
        <w:drawing xmlns:a="http://schemas.openxmlformats.org/drawingml/2006/main">
          <wp:anchor distT="152400" distB="152400" distL="152400" distR="152400" simplePos="0" relativeHeight="251659264" behindDoc="0" locked="0" layoutInCell="1" allowOverlap="1">
            <wp:simplePos x="0" y="0"/>
            <wp:positionH relativeFrom="page">
              <wp:posOffset>908050</wp:posOffset>
            </wp:positionH>
            <wp:positionV relativeFrom="line">
              <wp:posOffset>330200</wp:posOffset>
            </wp:positionV>
            <wp:extent cx="5943600" cy="4453695"/>
            <wp:effectExtent l="0" t="0" r="0" b="0"/>
            <wp:wrapTopAndBottom distT="152400" distB="152400"/>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4">
                      <a:extLst/>
                    </a:blip>
                    <a:stretch>
                      <a:fillRect/>
                    </a:stretch>
                  </pic:blipFill>
                  <pic:spPr>
                    <a:xfrm>
                      <a:off x="0" y="0"/>
                      <a:ext cx="5943600" cy="4453695"/>
                    </a:xfrm>
                    <a:prstGeom prst="rect">
                      <a:avLst/>
                    </a:prstGeom>
                    <a:ln w="12700" cap="flat">
                      <a:noFill/>
                      <a:miter lim="400000"/>
                    </a:ln>
                    <a:effectLst/>
                  </pic:spPr>
                </pic:pic>
              </a:graphicData>
            </a:graphic>
          </wp:anchor>
        </w:drawing>
      </w:r>
    </w:p>
    <w:p>
      <w:pPr>
        <w:pStyle w:val="Default"/>
        <w:spacing w:before="0" w:after="240"/>
        <w:rPr>
          <w:rFonts w:ascii="Times Roman" w:cs="Times Roman" w:hAnsi="Times Roman" w:eastAsia="Times Roman"/>
          <w:shd w:val="clear" w:color="auto" w:fill="ffffff"/>
        </w:rPr>
      </w:pPr>
    </w:p>
    <w:p>
      <w:pPr>
        <w:pStyle w:val="Default"/>
        <w:spacing w:before="0" w:after="240"/>
        <w:rPr>
          <w:rFonts w:ascii="Times Roman" w:cs="Times Roman" w:hAnsi="Times Roman" w:eastAsia="Times Roman"/>
          <w:sz w:val="32"/>
          <w:szCs w:val="32"/>
          <w:shd w:val="clear" w:color="auto" w:fill="ffffff"/>
        </w:rPr>
      </w:pPr>
      <w:r>
        <w:rPr>
          <w:rFonts w:ascii="Times New Roman" w:hAnsi="Times New Roman"/>
          <w:sz w:val="32"/>
          <w:szCs w:val="32"/>
          <w:shd w:val="clear" w:color="auto" w:fill="ffffff"/>
          <w:rtl w:val="0"/>
          <w:lang w:val="en-US"/>
        </w:rPr>
        <w:t xml:space="preserve">Write an essay in which you perform a close formal analysis of the still image from Citizen Kane (Orson Welles, U.S., 1941). Your essay should provide an accurate formal analysis, but also, ideally, an interpretation of the image. It should be written in regular prose paragraph form. </w:t>
      </w:r>
    </w:p>
    <w:p>
      <w:pPr>
        <w:pStyle w:val="Default"/>
        <w:spacing w:before="0" w:after="240"/>
        <w:rPr>
          <w:rFonts w:ascii="Times Roman" w:cs="Times Roman" w:hAnsi="Times Roman" w:eastAsia="Times Roman"/>
          <w:sz w:val="32"/>
          <w:szCs w:val="32"/>
          <w:shd w:val="clear" w:color="auto" w:fill="ffffff"/>
        </w:rPr>
      </w:pPr>
      <w:r>
        <w:rPr>
          <w:rFonts w:ascii="Times New Roman" w:hAnsi="Times New Roman"/>
          <w:sz w:val="32"/>
          <w:szCs w:val="32"/>
          <w:shd w:val="clear" w:color="auto" w:fill="ffffff"/>
          <w:rtl w:val="0"/>
          <w:lang w:val="en-US"/>
        </w:rPr>
        <w:t>You will need to to take detailed notes, attending to as many aspects of the still image as you can. You may wish to structure your notes in terms of the mise-en-sc</w:t>
      </w:r>
      <w:r>
        <w:rPr>
          <w:rFonts w:ascii="Times New Roman" w:hAnsi="Times New Roman" w:hint="default"/>
          <w:sz w:val="32"/>
          <w:szCs w:val="32"/>
          <w:shd w:val="clear" w:color="auto" w:fill="ffffff"/>
          <w:rtl w:val="0"/>
          <w:lang w:val="it-IT"/>
        </w:rPr>
        <w:t>è</w:t>
      </w:r>
      <w:r>
        <w:rPr>
          <w:rFonts w:ascii="Times New Roman" w:hAnsi="Times New Roman"/>
          <w:sz w:val="32"/>
          <w:szCs w:val="32"/>
          <w:shd w:val="clear" w:color="auto" w:fill="ffffff"/>
          <w:rtl w:val="0"/>
          <w:lang w:val="en-US"/>
        </w:rPr>
        <w:t xml:space="preserve">ne and cinematography, focusing on each individually. But do not hand any of these notes in; your finished essay is all that will be graded. </w:t>
      </w:r>
    </w:p>
    <w:p>
      <w:pPr>
        <w:pStyle w:val="Default"/>
        <w:spacing w:before="0" w:after="240"/>
        <w:rPr>
          <w:rFonts w:ascii="Times Roman" w:cs="Times Roman" w:hAnsi="Times Roman" w:eastAsia="Times Roman"/>
          <w:sz w:val="32"/>
          <w:szCs w:val="32"/>
          <w:shd w:val="clear" w:color="auto" w:fill="ffffff"/>
        </w:rPr>
      </w:pPr>
      <w:r>
        <w:rPr>
          <w:rFonts w:ascii="Times New Roman" w:hAnsi="Times New Roman"/>
          <w:sz w:val="32"/>
          <w:szCs w:val="32"/>
          <w:shd w:val="clear" w:color="auto" w:fill="ffffff"/>
          <w:rtl w:val="0"/>
          <w:lang w:val="en-US"/>
        </w:rPr>
        <w:t xml:space="preserve">Please use key terms from the powerpoint slides and/or Corrigan and White where appropriate. You should also feel free to describe images and their effects in your own words. </w:t>
      </w:r>
    </w:p>
    <w:p>
      <w:pPr>
        <w:pStyle w:val="Default"/>
        <w:spacing w:before="0" w:after="240"/>
        <w:rPr>
          <w:rFonts w:ascii="Times New Roman" w:cs="Times New Roman" w:hAnsi="Times New Roman" w:eastAsia="Times New Roman"/>
          <w:sz w:val="32"/>
          <w:szCs w:val="32"/>
          <w:shd w:val="clear" w:color="auto" w:fill="ffffff"/>
        </w:rPr>
      </w:pPr>
      <w:r>
        <w:rPr>
          <w:rFonts w:ascii="Times New Roman" w:hAnsi="Times New Roman"/>
          <w:sz w:val="32"/>
          <w:szCs w:val="32"/>
          <w:shd w:val="clear" w:color="auto" w:fill="ffffff"/>
          <w:rtl w:val="0"/>
          <w:lang w:val="en-US"/>
        </w:rPr>
        <w:t>In this paper you need to attend closely to as many details as you can, focusing on the elements of mise-en-sc</w:t>
      </w:r>
      <w:r>
        <w:rPr>
          <w:rFonts w:ascii="Times New Roman" w:hAnsi="Times New Roman" w:hint="default"/>
          <w:sz w:val="32"/>
          <w:szCs w:val="32"/>
          <w:shd w:val="clear" w:color="auto" w:fill="ffffff"/>
          <w:rtl w:val="0"/>
          <w:lang w:val="it-IT"/>
        </w:rPr>
        <w:t>è</w:t>
      </w:r>
      <w:r>
        <w:rPr>
          <w:rFonts w:ascii="Times New Roman" w:hAnsi="Times New Roman"/>
          <w:sz w:val="32"/>
          <w:szCs w:val="32"/>
          <w:shd w:val="clear" w:color="auto" w:fill="ffffff"/>
          <w:rtl w:val="0"/>
          <w:lang w:val="en-US"/>
        </w:rPr>
        <w:t>ne that we discussed in class as well as aspects of the cinematography that can be gleaned from the image. For example, while you might describe the camera angle, distance and other aspects of the cinematography associated with the static im- age, you would not comment on camera movement. Use your own dis- cretion about which details are significant and noteworthy, and which are not.</w:t>
      </w:r>
    </w:p>
    <w:p>
      <w:pPr>
        <w:pStyle w:val="Default"/>
        <w:spacing w:before="0" w:after="240"/>
        <w:rPr>
          <w:rFonts w:ascii="Times New Roman" w:cs="Times New Roman" w:hAnsi="Times New Roman" w:eastAsia="Times New Roman"/>
          <w:sz w:val="32"/>
          <w:szCs w:val="32"/>
          <w:shd w:val="clear" w:color="auto" w:fill="ffffff"/>
        </w:rPr>
      </w:pPr>
    </w:p>
    <w:p>
      <w:pPr>
        <w:pStyle w:val="Default"/>
        <w:spacing w:before="0" w:after="240"/>
        <w:rPr>
          <w:rFonts w:ascii="Times New Roman" w:cs="Times New Roman" w:hAnsi="Times New Roman" w:eastAsia="Times New Roman"/>
          <w:sz w:val="32"/>
          <w:szCs w:val="32"/>
          <w:shd w:val="clear" w:color="auto" w:fill="ffffff"/>
        </w:rPr>
      </w:pPr>
    </w:p>
    <w:p>
      <w:pPr>
        <w:pStyle w:val="Default"/>
        <w:spacing w:before="0" w:after="240"/>
        <w:rPr>
          <w:rFonts w:ascii="Times New Roman" w:cs="Times New Roman" w:hAnsi="Times New Roman" w:eastAsia="Times New Roman"/>
          <w:sz w:val="32"/>
          <w:szCs w:val="32"/>
          <w:shd w:val="clear" w:color="auto" w:fill="ffffff"/>
        </w:rPr>
      </w:pPr>
    </w:p>
    <w:p>
      <w:pPr>
        <w:pStyle w:val="Default"/>
        <w:spacing w:before="0" w:after="240"/>
        <w:rPr>
          <w:rFonts w:ascii="Times New Roman" w:cs="Times New Roman" w:hAnsi="Times New Roman" w:eastAsia="Times New Roman"/>
          <w:sz w:val="32"/>
          <w:szCs w:val="32"/>
          <w:shd w:val="clear" w:color="auto" w:fill="ffffff"/>
        </w:rPr>
      </w:pPr>
      <w:r>
        <w:rPr>
          <w:rFonts w:ascii="Times New Roman" w:hAnsi="Times New Roman"/>
          <w:sz w:val="32"/>
          <w:szCs w:val="32"/>
          <w:shd w:val="clear" w:color="auto" w:fill="ffffff"/>
          <w:rtl w:val="0"/>
          <w:lang w:val="en-US"/>
        </w:rPr>
        <w:t xml:space="preserve"> </w:t>
      </w:r>
    </w:p>
    <w:p>
      <w:pPr>
        <w:pStyle w:val="Default"/>
        <w:spacing w:before="0" w:after="240"/>
        <w:rPr>
          <w:rFonts w:ascii="Times New Roman" w:cs="Times New Roman" w:hAnsi="Times New Roman" w:eastAsia="Times New Roman"/>
          <w:sz w:val="32"/>
          <w:szCs w:val="32"/>
          <w:shd w:val="clear" w:color="auto" w:fill="ffffff"/>
        </w:rPr>
      </w:pPr>
    </w:p>
    <w:p>
      <w:pPr>
        <w:pStyle w:val="Default"/>
        <w:spacing w:before="0" w:after="240"/>
        <w:rPr>
          <w:rFonts w:ascii="Times New Roman" w:cs="Times New Roman" w:hAnsi="Times New Roman" w:eastAsia="Times New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p>
    <w:p>
      <w:pPr>
        <w:pStyle w:val="Default"/>
        <w:spacing w:before="0" w:after="240"/>
        <w:rPr>
          <w:rFonts w:ascii="Times Roman" w:cs="Times Roman" w:hAnsi="Times Roman" w:eastAsia="Times Roman"/>
          <w:sz w:val="32"/>
          <w:szCs w:val="32"/>
          <w:shd w:val="clear" w:color="auto" w:fill="ffffff"/>
        </w:rPr>
      </w:pPr>
      <w:r>
        <w:rPr>
          <w:rFonts w:ascii="Times New Roman" w:hAnsi="Times New Roman"/>
          <w:sz w:val="32"/>
          <w:szCs w:val="32"/>
          <w:shd w:val="clear" w:color="auto" w:fill="ffffff"/>
          <w:rtl w:val="0"/>
          <w:lang w:val="en-US"/>
        </w:rPr>
        <w:t xml:space="preserve">You will be graded on the following: </w:t>
      </w:r>
    </w:p>
    <w:p>
      <w:pPr>
        <w:pStyle w:val="Default"/>
        <w:numPr>
          <w:ilvl w:val="0"/>
          <w:numId w:val="2"/>
        </w:numPr>
        <w:bidi w:val="0"/>
        <w:spacing w:before="0" w:after="426"/>
        <w:ind w:right="0"/>
        <w:jc w:val="left"/>
        <w:rPr>
          <w:rFonts w:ascii="Times New Roman" w:hAnsi="Times New Roman"/>
          <w:i w:val="1"/>
          <w:iCs w:val="1"/>
          <w:sz w:val="32"/>
          <w:szCs w:val="32"/>
          <w:rtl w:val="0"/>
          <w:lang w:val="en-US"/>
        </w:rPr>
      </w:pPr>
      <w:r>
        <w:rPr>
          <w:rFonts w:ascii="Times New Roman" w:hAnsi="Times New Roman"/>
          <w:i w:val="1"/>
          <w:iCs w:val="1"/>
          <w:sz w:val="32"/>
          <w:szCs w:val="32"/>
          <w:shd w:val="clear" w:color="auto" w:fill="ffffff"/>
          <w:rtl w:val="0"/>
          <w:lang w:val="en-US"/>
        </w:rPr>
        <w:t xml:space="preserve">1) The accuracy of your formal analysis, including correct use of terminology </w:t>
      </w:r>
      <w:r>
        <w:rPr>
          <w:rFonts w:ascii="Arial Unicode MS" w:hAnsi="Arial Unicode MS"/>
          <w:i w:val="0"/>
          <w:iCs w:val="0"/>
          <w:sz w:val="32"/>
          <w:szCs w:val="32"/>
          <w:shd w:val="clear" w:color="auto" w:fill="ffffff"/>
          <w:rtl w:val="0"/>
          <w:lang w:val="en-US"/>
        </w:rPr>
        <w:t xml:space="preserve"> </w:t>
      </w:r>
    </w:p>
    <w:p>
      <w:pPr>
        <w:pStyle w:val="Default"/>
        <w:numPr>
          <w:ilvl w:val="0"/>
          <w:numId w:val="2"/>
        </w:numPr>
        <w:bidi w:val="0"/>
        <w:spacing w:before="0" w:after="426"/>
        <w:ind w:right="0"/>
        <w:jc w:val="left"/>
        <w:rPr>
          <w:rFonts w:ascii="Times New Roman" w:hAnsi="Times New Roman"/>
          <w:i w:val="1"/>
          <w:iCs w:val="1"/>
          <w:sz w:val="32"/>
          <w:szCs w:val="32"/>
          <w:rtl w:val="0"/>
          <w:lang w:val="en-US"/>
        </w:rPr>
      </w:pPr>
      <w:r>
        <w:rPr>
          <w:rFonts w:ascii="Times New Roman" w:hAnsi="Times New Roman"/>
          <w:i w:val="1"/>
          <w:iCs w:val="1"/>
          <w:sz w:val="32"/>
          <w:szCs w:val="32"/>
          <w:shd w:val="clear" w:color="auto" w:fill="ffffff"/>
          <w:rtl w:val="0"/>
          <w:lang w:val="en-US"/>
        </w:rPr>
        <w:t xml:space="preserve">2) The sensitivity and depth of your analysis, including ability to differentiate significant elements from insignificant ones </w:t>
      </w:r>
    </w:p>
    <w:p>
      <w:pPr>
        <w:pStyle w:val="Default"/>
        <w:numPr>
          <w:ilvl w:val="0"/>
          <w:numId w:val="2"/>
        </w:numPr>
        <w:bidi w:val="0"/>
        <w:spacing w:before="0" w:after="426"/>
        <w:ind w:right="0"/>
        <w:jc w:val="left"/>
        <w:rPr>
          <w:rFonts w:ascii="Times New Roman" w:hAnsi="Times New Roman"/>
          <w:i w:val="1"/>
          <w:iCs w:val="1"/>
          <w:sz w:val="32"/>
          <w:szCs w:val="32"/>
          <w:rtl w:val="0"/>
          <w:lang w:val="en-US"/>
        </w:rPr>
      </w:pPr>
      <w:r>
        <w:rPr>
          <w:rFonts w:ascii="Times Roman" w:hAnsi="Times Roman"/>
          <w:i w:val="1"/>
          <w:iCs w:val="1"/>
          <w:sz w:val="32"/>
          <w:szCs w:val="32"/>
          <w:shd w:val="clear" w:color="auto" w:fill="ffffff"/>
          <w:rtl w:val="0"/>
          <w:lang w:val="en-US"/>
        </w:rPr>
        <w:t xml:space="preserve">3) </w:t>
      </w:r>
      <w:r>
        <w:rPr>
          <w:rFonts w:ascii="Times New Roman" w:hAnsi="Times New Roman"/>
          <w:i w:val="1"/>
          <w:iCs w:val="1"/>
          <w:sz w:val="32"/>
          <w:szCs w:val="32"/>
          <w:shd w:val="clear" w:color="auto" w:fill="ffffff"/>
          <w:rtl w:val="0"/>
          <w:lang w:val="en-US"/>
        </w:rPr>
        <w:t>The sophistication of your thesis (the level of interpretation that your argument develops)</w:t>
      </w:r>
    </w:p>
    <w:p>
      <w:pPr>
        <w:pStyle w:val="Default"/>
        <w:numPr>
          <w:ilvl w:val="0"/>
          <w:numId w:val="2"/>
        </w:numPr>
        <w:bidi w:val="0"/>
        <w:spacing w:before="0" w:after="426"/>
        <w:ind w:right="0"/>
        <w:jc w:val="left"/>
        <w:rPr>
          <w:rFonts w:ascii="Times New Roman" w:hAnsi="Times New Roman"/>
          <w:i w:val="1"/>
          <w:iCs w:val="1"/>
          <w:sz w:val="32"/>
          <w:szCs w:val="32"/>
          <w:rtl w:val="0"/>
          <w:lang w:val="en-US"/>
        </w:rPr>
      </w:pPr>
      <w:r>
        <w:rPr>
          <w:rFonts w:ascii="Times New Roman" w:hAnsi="Times New Roman"/>
          <w:i w:val="1"/>
          <w:iCs w:val="1"/>
          <w:sz w:val="32"/>
          <w:szCs w:val="32"/>
          <w:shd w:val="clear" w:color="auto" w:fill="ffffff"/>
          <w:rtl w:val="0"/>
          <w:lang w:val="en-US"/>
        </w:rPr>
        <w:t>4) The clarity of your writing, including (but not limited to) your ability to weave descriptions of formal elements into your prose smoothly and coherently</w:t>
      </w:r>
      <w:r>
        <w:rPr>
          <w:rFonts w:ascii="Arial Unicode MS" w:cs="Arial Unicode MS" w:hAnsi="Arial Unicode MS" w:eastAsia="Arial Unicode MS"/>
          <w:i w:val="0"/>
          <w:iCs w:val="0"/>
          <w:sz w:val="32"/>
          <w:szCs w:val="32"/>
          <w:shd w:val="clear" w:color="auto" w:fill="ffffff"/>
          <w:rtl w:val="0"/>
        </w:rPr>
        <w:br w:type="textWrapping"/>
        <w:t xml:space="preserve"> </w:t>
      </w:r>
      <w:r>
        <w:rPr>
          <w:rFonts w:ascii="Times Roman" w:cs="Times Roman" w:hAnsi="Times Roman" w:eastAsia="Times Roman"/>
          <w:i w:val="1"/>
          <w:iCs w:val="1"/>
          <w:sz w:val="32"/>
          <w:szCs w:val="32"/>
          <w:shd w:val="clear" w:color="auto" w:fill="ffffff"/>
        </w:rPr>
        <w:br w:type="textWrapping"/>
      </w:r>
      <w:r>
        <w:rPr>
          <w:rFonts w:ascii="Times New Roman" w:hAnsi="Times New Roman"/>
          <w:i w:val="1"/>
          <w:iCs w:val="1"/>
          <w:sz w:val="32"/>
          <w:szCs w:val="32"/>
          <w:shd w:val="clear" w:color="auto" w:fill="ffffff"/>
          <w:rtl w:val="0"/>
          <w:lang w:val="en-US"/>
        </w:rPr>
        <w:t xml:space="preserve">Examples: </w:t>
      </w:r>
      <w:r>
        <w:rPr>
          <w:rFonts w:ascii="Times Roman" w:cs="Times Roman" w:hAnsi="Times Roman" w:eastAsia="Times Roman"/>
          <w:i w:val="1"/>
          <w:iCs w:val="1"/>
          <w:sz w:val="32"/>
          <w:szCs w:val="32"/>
          <w:shd w:val="clear" w:color="auto" w:fill="ffffff"/>
        </w:rPr>
        <w:br w:type="textWrapping"/>
      </w:r>
      <w:r>
        <w:rPr>
          <w:rFonts w:ascii="Times Roman" w:hAnsi="Times Roman"/>
          <w:i w:val="1"/>
          <w:iCs w:val="1"/>
          <w:sz w:val="32"/>
          <w:szCs w:val="32"/>
          <w:shd w:val="clear" w:color="auto" w:fill="ffffff"/>
          <w:rtl w:val="0"/>
          <w:lang w:val="en-US"/>
        </w:rPr>
        <w:t xml:space="preserve">Incorrect: </w:t>
      </w:r>
      <w:r>
        <w:rPr>
          <w:rFonts w:ascii="Times New Roman" w:hAnsi="Times New Roman"/>
          <w:i w:val="1"/>
          <w:iCs w:val="1"/>
          <w:sz w:val="32"/>
          <w:szCs w:val="32"/>
          <w:shd w:val="clear" w:color="auto" w:fill="ffffff"/>
          <w:rtl w:val="0"/>
          <w:lang w:val="en-US"/>
        </w:rPr>
        <w:t xml:space="preserve">Medium shot of a woman standing outside. High key lighting with few shadows. (sentence fragments) </w:t>
      </w:r>
      <w:r>
        <w:rPr>
          <w:rFonts w:ascii="Times Roman" w:cs="Times Roman" w:hAnsi="Times Roman" w:eastAsia="Times Roman"/>
          <w:i w:val="1"/>
          <w:iCs w:val="1"/>
          <w:sz w:val="32"/>
          <w:szCs w:val="32"/>
          <w:shd w:val="clear" w:color="auto" w:fill="ffffff"/>
        </w:rPr>
        <w:br w:type="textWrapping"/>
      </w:r>
      <w:r>
        <w:rPr>
          <w:rFonts w:ascii="Times Roman" w:hAnsi="Times Roman"/>
          <w:i w:val="1"/>
          <w:iCs w:val="1"/>
          <w:sz w:val="32"/>
          <w:szCs w:val="32"/>
          <w:shd w:val="clear" w:color="auto" w:fill="ffffff"/>
          <w:rtl w:val="0"/>
          <w:lang w:val="en-US"/>
        </w:rPr>
        <w:t xml:space="preserve">Correct: </w:t>
      </w:r>
      <w:r>
        <w:rPr>
          <w:rFonts w:ascii="Times New Roman" w:hAnsi="Times New Roman"/>
          <w:i w:val="1"/>
          <w:iCs w:val="1"/>
          <w:sz w:val="32"/>
          <w:szCs w:val="32"/>
          <w:shd w:val="clear" w:color="auto" w:fill="ffffff"/>
          <w:rtl w:val="0"/>
          <w:lang w:val="en-US"/>
        </w:rPr>
        <w:t xml:space="preserve">In this medium shot, a woman stands outside a window in high key lighting. (complete sentence) </w:t>
      </w:r>
      <w:r>
        <w:rPr>
          <w:rFonts w:ascii="Times Roman" w:cs="Times Roman" w:hAnsi="Times Roman" w:eastAsia="Times Roman"/>
          <w:i w:val="1"/>
          <w:iCs w:val="1"/>
          <w:sz w:val="32"/>
          <w:szCs w:val="32"/>
          <w:shd w:val="clear" w:color="auto" w:fill="ffffff"/>
        </w:rPr>
        <w:br w:type="textWrapping"/>
      </w:r>
      <w:r>
        <w:rPr>
          <w:rFonts w:ascii="Times Roman" w:hAnsi="Times Roman"/>
          <w:i w:val="1"/>
          <w:iCs w:val="1"/>
          <w:sz w:val="32"/>
          <w:szCs w:val="32"/>
          <w:shd w:val="clear" w:color="auto" w:fill="ffffff"/>
          <w:rtl w:val="0"/>
          <w:lang w:val="en-US"/>
        </w:rPr>
        <w:t xml:space="preserve">Even better: </w:t>
      </w:r>
      <w:r>
        <w:rPr>
          <w:rFonts w:ascii="Times New Roman" w:hAnsi="Times New Roman"/>
          <w:i w:val="1"/>
          <w:iCs w:val="1"/>
          <w:sz w:val="32"/>
          <w:szCs w:val="32"/>
          <w:shd w:val="clear" w:color="auto" w:fill="ffffff"/>
          <w:rtl w:val="0"/>
          <w:lang w:val="en-US"/>
        </w:rPr>
        <w:t xml:space="preserve">In this medium shot of a woman standing outside a window, the high key lighting accentuates the dusty and threadbare nature of her outdated dress. (more detail) </w:t>
      </w:r>
      <w:r>
        <w:rPr>
          <w:rFonts w:ascii="Times Roman" w:cs="Times Roman" w:hAnsi="Times Roman" w:eastAsia="Times Roman"/>
          <w:i w:val="1"/>
          <w:iCs w:val="1"/>
          <w:sz w:val="32"/>
          <w:szCs w:val="32"/>
          <w:shd w:val="clear" w:color="auto" w:fill="ffffff"/>
        </w:rPr>
        <w:br w:type="textWrapping"/>
      </w:r>
      <w:r>
        <w:rPr>
          <w:rFonts w:ascii="Times Roman" w:hAnsi="Times Roman"/>
          <w:i w:val="1"/>
          <w:iCs w:val="1"/>
          <w:sz w:val="32"/>
          <w:szCs w:val="32"/>
          <w:shd w:val="clear" w:color="auto" w:fill="ffffff"/>
          <w:rtl w:val="0"/>
          <w:lang w:val="en-US"/>
        </w:rPr>
        <w:t xml:space="preserve">Outstanding: </w:t>
      </w:r>
      <w:r>
        <w:rPr>
          <w:rFonts w:ascii="Times New Roman" w:hAnsi="Times New Roman"/>
          <w:i w:val="1"/>
          <w:iCs w:val="1"/>
          <w:sz w:val="32"/>
          <w:szCs w:val="32"/>
          <w:shd w:val="clear" w:color="auto" w:fill="ffffff"/>
          <w:rtl w:val="0"/>
          <w:lang w:val="en-US"/>
        </w:rPr>
        <w:t xml:space="preserve">In this medium shot of a woman standing outside a shop window, the high key lighting accentuates the dusty and threadbare nature of her outdated dress. Her eyes, reflected in the glass, reveal her longing to own a new dress, and prompts the viewer to share this longing. (offers an interpretation) </w:t>
      </w:r>
      <w:r>
        <w:rPr>
          <w:rFonts w:ascii="Times Roman" w:cs="Times Roman" w:hAnsi="Times Roman" w:eastAsia="Times Roman"/>
          <w:i w:val="1"/>
          <w:iCs w:val="1"/>
          <w:sz w:val="32"/>
          <w:szCs w:val="32"/>
          <w:shd w:val="clear" w:color="auto" w:fill="ffffff"/>
        </w:rPr>
        <w:br w:type="textWrapping"/>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1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03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25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47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69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191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13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355" w:hanging="375"/>
      </w:pPr>
      <w:rPr>
        <w:rFonts w:ascii="Times Roman" w:cs="Times Roman" w:hAnsi="Times Roman" w:eastAsia="Times Roman"/>
        <w:b w:val="0"/>
        <w:bCs w:val="0"/>
        <w:i w:val="1"/>
        <w:iCs w:val="1"/>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