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9510E" w14:textId="77777777" w:rsidR="00F66F17" w:rsidRDefault="00000000">
      <w:pPr>
        <w:pStyle w:val="Default"/>
        <w:spacing w:before="0"/>
        <w:jc w:val="center"/>
        <w:rPr>
          <w:rFonts w:ascii="Times New Roman" w:eastAsia="Times New Roman" w:hAnsi="Times New Roman" w:cs="Times New Roman"/>
          <w:color w:val="00000A"/>
          <w:sz w:val="28"/>
          <w:szCs w:val="28"/>
        </w:rPr>
      </w:pPr>
      <w:proofErr w:type="spellStart"/>
      <w:r>
        <w:rPr>
          <w:rFonts w:ascii="Times New Roman" w:hAnsi="Times New Roman"/>
          <w:color w:val="00000A"/>
          <w:sz w:val="28"/>
          <w:szCs w:val="28"/>
        </w:rPr>
        <w:t>ESem</w:t>
      </w:r>
      <w:proofErr w:type="spellEnd"/>
      <w:r>
        <w:rPr>
          <w:rFonts w:ascii="Times New Roman" w:hAnsi="Times New Roman"/>
          <w:color w:val="00000A"/>
          <w:sz w:val="28"/>
          <w:szCs w:val="28"/>
        </w:rPr>
        <w:t xml:space="preserve"> Sec 005</w:t>
      </w:r>
    </w:p>
    <w:p w14:paraId="510767DE" w14:textId="77777777" w:rsidR="00F66F17" w:rsidRDefault="00000000">
      <w:pPr>
        <w:pStyle w:val="Default"/>
        <w:spacing w:before="0"/>
        <w:jc w:val="center"/>
        <w:rPr>
          <w:rFonts w:ascii="Times New Roman" w:eastAsia="Times New Roman" w:hAnsi="Times New Roman" w:cs="Times New Roman"/>
          <w:b/>
          <w:bCs/>
          <w:color w:val="00000A"/>
          <w:sz w:val="28"/>
          <w:szCs w:val="28"/>
        </w:rPr>
      </w:pPr>
      <w:r>
        <w:rPr>
          <w:rFonts w:ascii="Times New Roman" w:hAnsi="Times New Roman"/>
          <w:b/>
          <w:bCs/>
          <w:color w:val="00000A"/>
          <w:sz w:val="28"/>
          <w:szCs w:val="28"/>
        </w:rPr>
        <w:t>ANIMAL MINDS</w:t>
      </w:r>
    </w:p>
    <w:p w14:paraId="24288B10" w14:textId="77777777" w:rsidR="00F66F17" w:rsidRDefault="00F66F17">
      <w:pPr>
        <w:pStyle w:val="Default"/>
        <w:spacing w:before="0"/>
        <w:jc w:val="center"/>
        <w:rPr>
          <w:rFonts w:ascii="Times New Roman" w:eastAsia="Times New Roman" w:hAnsi="Times New Roman" w:cs="Times New Roman"/>
          <w:b/>
          <w:bCs/>
          <w:color w:val="00000A"/>
          <w:sz w:val="28"/>
          <w:szCs w:val="28"/>
        </w:rPr>
      </w:pPr>
    </w:p>
    <w:p w14:paraId="426BAF5E" w14:textId="77777777" w:rsidR="00F66F17" w:rsidRDefault="00000000">
      <w:pPr>
        <w:pStyle w:val="Body"/>
        <w:jc w:val="center"/>
        <w:rPr>
          <w:rFonts w:ascii="Times New Roman" w:eastAsia="Times New Roman" w:hAnsi="Times New Roman" w:cs="Times New Roman"/>
          <w:sz w:val="24"/>
          <w:szCs w:val="24"/>
        </w:rPr>
      </w:pPr>
      <w:r>
        <w:rPr>
          <w:rFonts w:ascii="Times New Roman" w:hAnsi="Times New Roman"/>
          <w:sz w:val="24"/>
          <w:szCs w:val="24"/>
        </w:rPr>
        <w:t>T/Th 11:40-1:00PM, OL251</w:t>
      </w:r>
    </w:p>
    <w:p w14:paraId="383378B9" w14:textId="77777777" w:rsidR="00F66F17" w:rsidRDefault="00F66F17">
      <w:pPr>
        <w:pStyle w:val="Body"/>
        <w:jc w:val="center"/>
        <w:rPr>
          <w:rFonts w:ascii="Times New Roman" w:eastAsia="Times New Roman" w:hAnsi="Times New Roman" w:cs="Times New Roman"/>
        </w:rPr>
      </w:pPr>
    </w:p>
    <w:p w14:paraId="29AB274D" w14:textId="77777777" w:rsidR="00F66F17" w:rsidRDefault="00F66F17">
      <w:pPr>
        <w:pStyle w:val="Default"/>
        <w:spacing w:before="0"/>
        <w:jc w:val="center"/>
        <w:rPr>
          <w:rFonts w:ascii="Times Roman" w:eastAsia="Times Roman" w:hAnsi="Times Roman" w:cs="Times Roman"/>
          <w:b/>
          <w:bCs/>
          <w:color w:val="00000A"/>
        </w:rPr>
      </w:pPr>
    </w:p>
    <w:p w14:paraId="260F8380" w14:textId="77777777" w:rsidR="00F66F17" w:rsidRPr="000073C7" w:rsidRDefault="00000000">
      <w:pPr>
        <w:pStyle w:val="Default"/>
        <w:spacing w:before="0"/>
        <w:rPr>
          <w:rFonts w:ascii="Times New Roman" w:eastAsia="Times New Roman" w:hAnsi="Times New Roman" w:cs="Times New Roman"/>
          <w:b/>
          <w:bCs/>
          <w:color w:val="00000A"/>
          <w:sz w:val="28"/>
          <w:szCs w:val="28"/>
        </w:rPr>
      </w:pPr>
      <w:r w:rsidRPr="000073C7">
        <w:rPr>
          <w:rFonts w:ascii="Times New Roman" w:hAnsi="Times New Roman" w:cs="Times New Roman"/>
          <w:b/>
          <w:bCs/>
          <w:color w:val="00000A"/>
          <w:sz w:val="28"/>
          <w:szCs w:val="28"/>
        </w:rPr>
        <w:t>Professor Adrienne Prettyman</w:t>
      </w:r>
    </w:p>
    <w:p w14:paraId="3C3486C3" w14:textId="77777777" w:rsidR="00F66F17" w:rsidRPr="000073C7" w:rsidRDefault="00F66F17">
      <w:pPr>
        <w:pStyle w:val="Default"/>
        <w:spacing w:before="0"/>
        <w:rPr>
          <w:rFonts w:ascii="Times New Roman" w:eastAsia="Times Roman" w:hAnsi="Times New Roman" w:cs="Times New Roman"/>
          <w:color w:val="00000A"/>
        </w:rPr>
      </w:pPr>
      <w:hyperlink r:id="rId7" w:history="1">
        <w:r w:rsidRPr="000073C7">
          <w:rPr>
            <w:rStyle w:val="Hyperlink0"/>
            <w:rFonts w:ascii="Times New Roman" w:hAnsi="Times New Roman" w:cs="Times New Roman"/>
            <w:color w:val="00000A"/>
          </w:rPr>
          <w:t>aprettyman@brynmawr.edu</w:t>
        </w:r>
      </w:hyperlink>
    </w:p>
    <w:p w14:paraId="4622C8B2" w14:textId="77777777" w:rsidR="00F66F17" w:rsidRPr="000073C7" w:rsidRDefault="00F66F17">
      <w:pPr>
        <w:pStyle w:val="Default"/>
        <w:spacing w:before="0"/>
        <w:rPr>
          <w:rFonts w:ascii="Times New Roman" w:eastAsia="Times Roman" w:hAnsi="Times New Roman" w:cs="Times New Roman"/>
          <w:color w:val="00000A"/>
        </w:rPr>
      </w:pPr>
    </w:p>
    <w:p w14:paraId="3F7A370C" w14:textId="77777777" w:rsidR="00F66F17" w:rsidRPr="000073C7" w:rsidRDefault="00000000">
      <w:pPr>
        <w:pStyle w:val="Default"/>
        <w:spacing w:before="0"/>
        <w:rPr>
          <w:rFonts w:ascii="Times New Roman" w:eastAsia="Times New Roman" w:hAnsi="Times New Roman" w:cs="Times New Roman"/>
          <w:color w:val="00000A"/>
        </w:rPr>
      </w:pPr>
      <w:r w:rsidRPr="000073C7">
        <w:rPr>
          <w:rFonts w:ascii="Times New Roman" w:hAnsi="Times New Roman" w:cs="Times New Roman"/>
          <w:color w:val="00000A"/>
        </w:rPr>
        <w:t>Old Library 148</w:t>
      </w:r>
    </w:p>
    <w:p w14:paraId="4E9E8DCB" w14:textId="77777777" w:rsidR="00F66F17" w:rsidRPr="000073C7" w:rsidRDefault="00000000">
      <w:pPr>
        <w:pStyle w:val="Default"/>
        <w:spacing w:before="0"/>
        <w:rPr>
          <w:rFonts w:ascii="Times New Roman" w:eastAsia="Times Roman" w:hAnsi="Times New Roman" w:cs="Times New Roman"/>
          <w:color w:val="00000A"/>
        </w:rPr>
      </w:pPr>
      <w:r w:rsidRPr="000073C7">
        <w:rPr>
          <w:rFonts w:ascii="Times New Roman" w:hAnsi="Times New Roman" w:cs="Times New Roman"/>
          <w:color w:val="00000A"/>
        </w:rPr>
        <w:t xml:space="preserve">Book a meeting with me: </w:t>
      </w:r>
      <w:hyperlink r:id="rId8" w:history="1">
        <w:r w:rsidR="00F66F17" w:rsidRPr="000073C7">
          <w:rPr>
            <w:rStyle w:val="Hyperlink0"/>
            <w:rFonts w:ascii="Times New Roman" w:hAnsi="Times New Roman" w:cs="Times New Roman"/>
            <w:color w:val="00000A"/>
          </w:rPr>
          <w:t>www.calendly.com/prettyman</w:t>
        </w:r>
      </w:hyperlink>
    </w:p>
    <w:p w14:paraId="33B274B2" w14:textId="77777777" w:rsidR="00F66F17" w:rsidRPr="000073C7" w:rsidRDefault="00F66F17">
      <w:pPr>
        <w:pStyle w:val="Default"/>
        <w:spacing w:before="0"/>
        <w:jc w:val="right"/>
        <w:rPr>
          <w:rFonts w:ascii="Times New Roman" w:eastAsia="Times Roman" w:hAnsi="Times New Roman" w:cs="Times New Roman"/>
          <w:color w:val="00000A"/>
        </w:rPr>
      </w:pPr>
    </w:p>
    <w:p w14:paraId="6033A33C" w14:textId="77777777" w:rsidR="00F66F17" w:rsidRPr="000073C7" w:rsidRDefault="00F66F17">
      <w:pPr>
        <w:pStyle w:val="Default"/>
        <w:spacing w:before="0"/>
        <w:rPr>
          <w:rFonts w:ascii="Times New Roman" w:eastAsia="Times New Roman" w:hAnsi="Times New Roman" w:cs="Times New Roman"/>
          <w:color w:val="00000A"/>
        </w:rPr>
      </w:pPr>
    </w:p>
    <w:p w14:paraId="380A1515" w14:textId="77777777" w:rsidR="00F66F17" w:rsidRPr="000073C7" w:rsidRDefault="00000000">
      <w:pPr>
        <w:pStyle w:val="Default"/>
        <w:spacing w:before="0"/>
        <w:rPr>
          <w:rFonts w:ascii="Times New Roman" w:eastAsia="Times Roman" w:hAnsi="Times New Roman" w:cs="Times New Roman"/>
          <w:b/>
          <w:bCs/>
          <w:color w:val="00000A"/>
        </w:rPr>
      </w:pPr>
      <w:r w:rsidRPr="000073C7">
        <w:rPr>
          <w:rFonts w:ascii="Times New Roman" w:hAnsi="Times New Roman" w:cs="Times New Roman"/>
          <w:b/>
          <w:bCs/>
          <w:color w:val="00000A"/>
          <w:sz w:val="28"/>
          <w:szCs w:val="28"/>
        </w:rPr>
        <w:t>Course Description</w:t>
      </w:r>
      <w:r w:rsidRPr="000073C7">
        <w:rPr>
          <w:rFonts w:ascii="Times New Roman" w:hAnsi="Times New Roman" w:cs="Times New Roman"/>
          <w:color w:val="00000A"/>
          <w:sz w:val="28"/>
          <w:szCs w:val="28"/>
        </w:rPr>
        <w:t>:</w:t>
      </w:r>
    </w:p>
    <w:p w14:paraId="75D789C3" w14:textId="77777777" w:rsidR="00F66F17" w:rsidRPr="000073C7" w:rsidRDefault="00000000">
      <w:pPr>
        <w:pStyle w:val="Default"/>
        <w:spacing w:before="0"/>
        <w:rPr>
          <w:rFonts w:ascii="Times New Roman" w:eastAsia="Times Roman" w:hAnsi="Times New Roman" w:cs="Times New Roman"/>
        </w:rPr>
      </w:pPr>
      <w:r w:rsidRPr="000073C7">
        <w:rPr>
          <w:rFonts w:ascii="Times New Roman" w:hAnsi="Times New Roman" w:cs="Times New Roman"/>
        </w:rPr>
        <w:t>Do octopuses dream? What is it like to be a bat? Can we ever really know what another creature experiences? This course explores animal consciousness research while teaching you how to write compelling, college-level essays. Through recent works in neuroscience, evolutionary biology, and philosophy, we'll investigate whether non-human animals can think and feel, how radically different senses create radically different realities, and how society should treat other animals. You'll learn to analyze complex interdisciplinary arguments, synthesize evidence from multiple fields, and craft your own rigorous essays on questions like: Should non-human animals have rights? What is the relationship between language and consciousness? Where do we draw the line on animal consciousness, and why did minds evolve at all? By the semester's end, you'll write with confidence across disciplines and see the world through genuinely alien eyes.</w:t>
      </w:r>
    </w:p>
    <w:p w14:paraId="68CCF473" w14:textId="77777777" w:rsidR="00F66F17" w:rsidRPr="000073C7" w:rsidRDefault="00F66F17">
      <w:pPr>
        <w:pStyle w:val="Default"/>
        <w:spacing w:before="0"/>
        <w:rPr>
          <w:rFonts w:ascii="Times New Roman" w:eastAsia="Times Roman" w:hAnsi="Times New Roman" w:cs="Times New Roman"/>
        </w:rPr>
      </w:pPr>
    </w:p>
    <w:p w14:paraId="19CACE4D" w14:textId="77777777" w:rsidR="00F66F17" w:rsidRPr="000073C7" w:rsidRDefault="00F66F17">
      <w:pPr>
        <w:pStyle w:val="Body"/>
        <w:rPr>
          <w:rFonts w:ascii="Times New Roman" w:eastAsia="Times New Roman" w:hAnsi="Times New Roman" w:cs="Times New Roman"/>
          <w:sz w:val="28"/>
          <w:szCs w:val="28"/>
        </w:rPr>
      </w:pPr>
    </w:p>
    <w:p w14:paraId="14591061" w14:textId="77777777" w:rsidR="00F66F17" w:rsidRPr="000073C7" w:rsidRDefault="00000000">
      <w:pPr>
        <w:pStyle w:val="Body"/>
        <w:rPr>
          <w:rFonts w:ascii="Times New Roman" w:eastAsia="Times New Roman" w:hAnsi="Times New Roman" w:cs="Times New Roman"/>
          <w:b/>
          <w:bCs/>
          <w:i/>
          <w:iCs/>
          <w:sz w:val="28"/>
          <w:szCs w:val="28"/>
        </w:rPr>
      </w:pPr>
      <w:r w:rsidRPr="000073C7">
        <w:rPr>
          <w:rFonts w:ascii="Times New Roman" w:hAnsi="Times New Roman" w:cs="Times New Roman"/>
          <w:b/>
          <w:bCs/>
          <w:sz w:val="28"/>
          <w:szCs w:val="28"/>
        </w:rPr>
        <w:t>Learning Goals</w:t>
      </w:r>
      <w:r w:rsidRPr="000073C7">
        <w:rPr>
          <w:rFonts w:ascii="Times New Roman" w:hAnsi="Times New Roman" w:cs="Times New Roman"/>
          <w:b/>
          <w:bCs/>
          <w:i/>
          <w:iCs/>
          <w:sz w:val="28"/>
          <w:szCs w:val="28"/>
        </w:rPr>
        <w:t>:</w:t>
      </w:r>
    </w:p>
    <w:p w14:paraId="37D619C1" w14:textId="77777777" w:rsidR="00F66F17" w:rsidRPr="000073C7" w:rsidRDefault="00F66F17">
      <w:pPr>
        <w:pStyle w:val="Body"/>
        <w:rPr>
          <w:rFonts w:ascii="Times New Roman" w:eastAsia="Times New Roman" w:hAnsi="Times New Roman" w:cs="Times New Roman"/>
          <w:b/>
          <w:bCs/>
          <w:i/>
          <w:iCs/>
          <w:sz w:val="28"/>
          <w:szCs w:val="28"/>
        </w:rPr>
      </w:pPr>
    </w:p>
    <w:p w14:paraId="2BA6C3A7" w14:textId="77777777" w:rsidR="00F66F17" w:rsidRPr="000073C7" w:rsidRDefault="00000000">
      <w:pPr>
        <w:pStyle w:val="Body"/>
        <w:numPr>
          <w:ilvl w:val="0"/>
          <w:numId w:val="2"/>
        </w:numPr>
        <w:rPr>
          <w:rFonts w:ascii="Times New Roman" w:hAnsi="Times New Roman" w:cs="Times New Roman"/>
          <w:sz w:val="24"/>
          <w:szCs w:val="24"/>
        </w:rPr>
      </w:pPr>
      <w:r w:rsidRPr="000073C7">
        <w:rPr>
          <w:rFonts w:ascii="Times New Roman" w:hAnsi="Times New Roman" w:cs="Times New Roman"/>
          <w:b/>
          <w:bCs/>
          <w:sz w:val="24"/>
          <w:szCs w:val="24"/>
        </w:rPr>
        <w:t>Engage critically</w:t>
      </w:r>
      <w:r w:rsidRPr="000073C7">
        <w:rPr>
          <w:rFonts w:ascii="Times New Roman" w:hAnsi="Times New Roman" w:cs="Times New Roman"/>
          <w:sz w:val="24"/>
          <w:szCs w:val="24"/>
        </w:rPr>
        <w:t xml:space="preserve"> with the literature on animal cognition, perception, and consciousness. Foster a</w:t>
      </w:r>
      <w:r w:rsidRPr="000073C7">
        <w:rPr>
          <w:rFonts w:ascii="Times New Roman" w:hAnsi="Times New Roman" w:cs="Times New Roman"/>
          <w:b/>
          <w:bCs/>
          <w:sz w:val="24"/>
          <w:szCs w:val="24"/>
        </w:rPr>
        <w:t xml:space="preserve"> community of curious learners</w:t>
      </w:r>
      <w:r w:rsidRPr="000073C7">
        <w:rPr>
          <w:rFonts w:ascii="Times New Roman" w:hAnsi="Times New Roman" w:cs="Times New Roman"/>
          <w:sz w:val="24"/>
          <w:szCs w:val="24"/>
        </w:rPr>
        <w:t xml:space="preserve"> as we investigate minds beyond the human.</w:t>
      </w:r>
    </w:p>
    <w:p w14:paraId="37AC9C89" w14:textId="77777777" w:rsidR="00F66F17" w:rsidRPr="000073C7" w:rsidRDefault="00F66F17">
      <w:pPr>
        <w:pStyle w:val="Body"/>
        <w:rPr>
          <w:rFonts w:ascii="Times New Roman" w:eastAsia="Times Roman" w:hAnsi="Times New Roman" w:cs="Times New Roman"/>
          <w:sz w:val="24"/>
          <w:szCs w:val="24"/>
        </w:rPr>
      </w:pPr>
    </w:p>
    <w:p w14:paraId="73FDF674" w14:textId="77777777" w:rsidR="00F66F17" w:rsidRPr="000073C7" w:rsidRDefault="00000000">
      <w:pPr>
        <w:pStyle w:val="Body"/>
        <w:numPr>
          <w:ilvl w:val="0"/>
          <w:numId w:val="2"/>
        </w:numPr>
        <w:rPr>
          <w:rFonts w:ascii="Times New Roman" w:hAnsi="Times New Roman" w:cs="Times New Roman"/>
          <w:sz w:val="24"/>
          <w:szCs w:val="24"/>
        </w:rPr>
      </w:pPr>
      <w:r w:rsidRPr="000073C7">
        <w:rPr>
          <w:rFonts w:ascii="Times New Roman" w:hAnsi="Times New Roman" w:cs="Times New Roman"/>
          <w:sz w:val="24"/>
          <w:szCs w:val="24"/>
        </w:rPr>
        <w:t xml:space="preserve">Practice techniques for </w:t>
      </w:r>
      <w:r w:rsidRPr="000073C7">
        <w:rPr>
          <w:rFonts w:ascii="Times New Roman" w:hAnsi="Times New Roman" w:cs="Times New Roman"/>
          <w:b/>
          <w:bCs/>
          <w:sz w:val="24"/>
          <w:szCs w:val="24"/>
        </w:rPr>
        <w:t>active reading</w:t>
      </w:r>
      <w:r w:rsidRPr="000073C7">
        <w:rPr>
          <w:rFonts w:ascii="Times New Roman" w:hAnsi="Times New Roman" w:cs="Times New Roman"/>
          <w:sz w:val="24"/>
          <w:szCs w:val="24"/>
        </w:rPr>
        <w:t xml:space="preserve">, </w:t>
      </w:r>
      <w:r w:rsidRPr="000073C7">
        <w:rPr>
          <w:rFonts w:ascii="Times New Roman" w:hAnsi="Times New Roman" w:cs="Times New Roman"/>
          <w:b/>
          <w:bCs/>
          <w:sz w:val="24"/>
          <w:szCs w:val="24"/>
        </w:rPr>
        <w:t>note-taking</w:t>
      </w:r>
      <w:r w:rsidRPr="000073C7">
        <w:rPr>
          <w:rFonts w:ascii="Times New Roman" w:hAnsi="Times New Roman" w:cs="Times New Roman"/>
          <w:sz w:val="24"/>
          <w:szCs w:val="24"/>
        </w:rPr>
        <w:t xml:space="preserve">, and </w:t>
      </w:r>
      <w:r w:rsidRPr="000073C7">
        <w:rPr>
          <w:rFonts w:ascii="Times New Roman" w:hAnsi="Times New Roman" w:cs="Times New Roman"/>
          <w:b/>
          <w:bCs/>
          <w:sz w:val="24"/>
          <w:szCs w:val="24"/>
        </w:rPr>
        <w:t>class discussion</w:t>
      </w:r>
      <w:r w:rsidRPr="000073C7">
        <w:rPr>
          <w:rFonts w:ascii="Times New Roman" w:hAnsi="Times New Roman" w:cs="Times New Roman"/>
          <w:sz w:val="24"/>
          <w:szCs w:val="24"/>
        </w:rPr>
        <w:t>.</w:t>
      </w:r>
    </w:p>
    <w:p w14:paraId="70E4B34E" w14:textId="77777777" w:rsidR="00F66F17" w:rsidRPr="000073C7" w:rsidRDefault="00F66F17">
      <w:pPr>
        <w:pStyle w:val="Body"/>
        <w:rPr>
          <w:rFonts w:ascii="Times New Roman" w:eastAsia="Times Roman" w:hAnsi="Times New Roman" w:cs="Times New Roman"/>
          <w:sz w:val="24"/>
          <w:szCs w:val="24"/>
        </w:rPr>
      </w:pPr>
    </w:p>
    <w:p w14:paraId="10BF9839" w14:textId="77777777" w:rsidR="00F66F17" w:rsidRPr="000073C7" w:rsidRDefault="00000000">
      <w:pPr>
        <w:pStyle w:val="Body"/>
        <w:numPr>
          <w:ilvl w:val="0"/>
          <w:numId w:val="3"/>
        </w:numPr>
        <w:rPr>
          <w:rFonts w:ascii="Times New Roman" w:hAnsi="Times New Roman" w:cs="Times New Roman"/>
          <w:sz w:val="24"/>
          <w:szCs w:val="24"/>
        </w:rPr>
      </w:pPr>
      <w:r w:rsidRPr="000073C7">
        <w:rPr>
          <w:rFonts w:ascii="Times New Roman" w:hAnsi="Times New Roman" w:cs="Times New Roman"/>
          <w:sz w:val="24"/>
          <w:szCs w:val="24"/>
        </w:rPr>
        <w:t>Learn</w:t>
      </w:r>
      <w:r w:rsidRPr="000073C7">
        <w:rPr>
          <w:rFonts w:ascii="Times New Roman" w:hAnsi="Times New Roman" w:cs="Times New Roman"/>
          <w:b/>
          <w:bCs/>
          <w:sz w:val="24"/>
          <w:szCs w:val="24"/>
        </w:rPr>
        <w:t xml:space="preserve"> techniques for revising</w:t>
      </w:r>
      <w:r w:rsidRPr="000073C7">
        <w:rPr>
          <w:rFonts w:ascii="Times New Roman" w:hAnsi="Times New Roman" w:cs="Times New Roman"/>
          <w:sz w:val="24"/>
          <w:szCs w:val="24"/>
        </w:rPr>
        <w:t xml:space="preserve"> based on peer and professor feedback. </w:t>
      </w:r>
    </w:p>
    <w:p w14:paraId="213F70F1" w14:textId="77777777" w:rsidR="00F66F17" w:rsidRPr="000073C7" w:rsidRDefault="00F66F17">
      <w:pPr>
        <w:pStyle w:val="Body"/>
        <w:rPr>
          <w:rFonts w:ascii="Times New Roman" w:eastAsia="Times Roman" w:hAnsi="Times New Roman" w:cs="Times New Roman"/>
          <w:sz w:val="24"/>
          <w:szCs w:val="24"/>
        </w:rPr>
      </w:pPr>
    </w:p>
    <w:p w14:paraId="19DC83CD" w14:textId="77777777" w:rsidR="00F66F17" w:rsidRPr="000073C7" w:rsidRDefault="00000000">
      <w:pPr>
        <w:pStyle w:val="Body"/>
        <w:numPr>
          <w:ilvl w:val="0"/>
          <w:numId w:val="3"/>
        </w:numPr>
        <w:rPr>
          <w:rFonts w:ascii="Times New Roman" w:hAnsi="Times New Roman" w:cs="Times New Roman"/>
          <w:sz w:val="24"/>
          <w:szCs w:val="24"/>
        </w:rPr>
      </w:pPr>
      <w:r w:rsidRPr="000073C7">
        <w:rPr>
          <w:rFonts w:ascii="Times New Roman" w:hAnsi="Times New Roman" w:cs="Times New Roman"/>
          <w:sz w:val="24"/>
          <w:szCs w:val="24"/>
        </w:rPr>
        <w:t xml:space="preserve">Evaluate and make proper use of </w:t>
      </w:r>
      <w:r w:rsidRPr="000073C7">
        <w:rPr>
          <w:rFonts w:ascii="Times New Roman" w:hAnsi="Times New Roman" w:cs="Times New Roman"/>
          <w:b/>
          <w:bCs/>
          <w:sz w:val="24"/>
          <w:szCs w:val="24"/>
        </w:rPr>
        <w:t>sources</w:t>
      </w:r>
      <w:r w:rsidRPr="000073C7">
        <w:rPr>
          <w:rFonts w:ascii="Times New Roman" w:hAnsi="Times New Roman" w:cs="Times New Roman"/>
          <w:sz w:val="24"/>
          <w:szCs w:val="24"/>
        </w:rPr>
        <w:t xml:space="preserve"> for strong scholarship. </w:t>
      </w:r>
    </w:p>
    <w:p w14:paraId="3BB9166E" w14:textId="77777777" w:rsidR="00F66F17" w:rsidRPr="000073C7" w:rsidRDefault="00F66F17">
      <w:pPr>
        <w:pStyle w:val="Body"/>
        <w:rPr>
          <w:rFonts w:ascii="Times New Roman" w:eastAsia="Times Roman" w:hAnsi="Times New Roman" w:cs="Times New Roman"/>
          <w:sz w:val="24"/>
          <w:szCs w:val="24"/>
        </w:rPr>
      </w:pPr>
    </w:p>
    <w:p w14:paraId="469E5453" w14:textId="77777777" w:rsidR="00F66F17" w:rsidRPr="000073C7" w:rsidRDefault="00000000">
      <w:pPr>
        <w:pStyle w:val="Body"/>
        <w:numPr>
          <w:ilvl w:val="0"/>
          <w:numId w:val="2"/>
        </w:numPr>
        <w:rPr>
          <w:rFonts w:ascii="Times New Roman" w:hAnsi="Times New Roman" w:cs="Times New Roman"/>
          <w:sz w:val="24"/>
          <w:szCs w:val="24"/>
        </w:rPr>
      </w:pPr>
      <w:r w:rsidRPr="000073C7">
        <w:rPr>
          <w:rFonts w:ascii="Times New Roman" w:hAnsi="Times New Roman" w:cs="Times New Roman"/>
          <w:sz w:val="24"/>
          <w:szCs w:val="24"/>
        </w:rPr>
        <w:t xml:space="preserve">Practice </w:t>
      </w:r>
      <w:r w:rsidRPr="000073C7">
        <w:rPr>
          <w:rFonts w:ascii="Times New Roman" w:hAnsi="Times New Roman" w:cs="Times New Roman"/>
          <w:b/>
          <w:bCs/>
          <w:sz w:val="24"/>
          <w:szCs w:val="24"/>
        </w:rPr>
        <w:t>writing as a flexible tool of inquiry</w:t>
      </w:r>
      <w:r w:rsidRPr="000073C7">
        <w:rPr>
          <w:rFonts w:ascii="Times New Roman" w:hAnsi="Times New Roman" w:cs="Times New Roman"/>
          <w:sz w:val="24"/>
          <w:szCs w:val="24"/>
        </w:rPr>
        <w:t xml:space="preserve">, including the following skills: </w:t>
      </w:r>
    </w:p>
    <w:p w14:paraId="4315D03D" w14:textId="77777777" w:rsidR="00F66F17" w:rsidRPr="000073C7" w:rsidRDefault="00000000">
      <w:pPr>
        <w:pStyle w:val="Body"/>
        <w:numPr>
          <w:ilvl w:val="2"/>
          <w:numId w:val="2"/>
        </w:numPr>
        <w:rPr>
          <w:rFonts w:ascii="Times New Roman" w:hAnsi="Times New Roman" w:cs="Times New Roman"/>
          <w:sz w:val="24"/>
          <w:szCs w:val="24"/>
        </w:rPr>
      </w:pPr>
      <w:r w:rsidRPr="000073C7">
        <w:rPr>
          <w:rFonts w:ascii="Times New Roman" w:hAnsi="Times New Roman" w:cs="Times New Roman"/>
          <w:b/>
          <w:bCs/>
          <w:sz w:val="24"/>
          <w:szCs w:val="24"/>
        </w:rPr>
        <w:t>Responding thoughtfully</w:t>
      </w:r>
      <w:r w:rsidRPr="000073C7">
        <w:rPr>
          <w:rFonts w:ascii="Times New Roman" w:hAnsi="Times New Roman" w:cs="Times New Roman"/>
          <w:sz w:val="24"/>
          <w:szCs w:val="24"/>
        </w:rPr>
        <w:t xml:space="preserve"> to course texts in writing;</w:t>
      </w:r>
    </w:p>
    <w:p w14:paraId="36E29711" w14:textId="77777777" w:rsidR="00F66F17" w:rsidRPr="000073C7" w:rsidRDefault="00000000">
      <w:pPr>
        <w:pStyle w:val="Body"/>
        <w:numPr>
          <w:ilvl w:val="2"/>
          <w:numId w:val="2"/>
        </w:numPr>
        <w:rPr>
          <w:rFonts w:ascii="Times New Roman" w:hAnsi="Times New Roman" w:cs="Times New Roman"/>
          <w:sz w:val="24"/>
          <w:szCs w:val="24"/>
        </w:rPr>
      </w:pPr>
      <w:r w:rsidRPr="000073C7">
        <w:rPr>
          <w:rFonts w:ascii="Times New Roman" w:hAnsi="Times New Roman" w:cs="Times New Roman"/>
          <w:sz w:val="24"/>
          <w:szCs w:val="24"/>
        </w:rPr>
        <w:t xml:space="preserve">Constructing clear, convincing </w:t>
      </w:r>
      <w:r w:rsidRPr="000073C7">
        <w:rPr>
          <w:rFonts w:ascii="Times New Roman" w:hAnsi="Times New Roman" w:cs="Times New Roman"/>
          <w:b/>
          <w:bCs/>
          <w:sz w:val="24"/>
          <w:szCs w:val="24"/>
        </w:rPr>
        <w:t>arguments</w:t>
      </w:r>
      <w:r w:rsidRPr="000073C7">
        <w:rPr>
          <w:rFonts w:ascii="Times New Roman" w:hAnsi="Times New Roman" w:cs="Times New Roman"/>
          <w:sz w:val="24"/>
          <w:szCs w:val="24"/>
        </w:rPr>
        <w:t xml:space="preserve"> based on non-obvious claims; </w:t>
      </w:r>
    </w:p>
    <w:p w14:paraId="2DCA3806" w14:textId="77777777" w:rsidR="00F66F17" w:rsidRPr="000073C7" w:rsidRDefault="00000000">
      <w:pPr>
        <w:pStyle w:val="Body"/>
        <w:numPr>
          <w:ilvl w:val="2"/>
          <w:numId w:val="2"/>
        </w:numPr>
        <w:rPr>
          <w:rFonts w:ascii="Times New Roman" w:hAnsi="Times New Roman" w:cs="Times New Roman"/>
          <w:sz w:val="24"/>
          <w:szCs w:val="24"/>
        </w:rPr>
      </w:pPr>
      <w:r w:rsidRPr="000073C7">
        <w:rPr>
          <w:rFonts w:ascii="Times New Roman" w:hAnsi="Times New Roman" w:cs="Times New Roman"/>
          <w:sz w:val="24"/>
          <w:szCs w:val="24"/>
        </w:rPr>
        <w:t xml:space="preserve">Developing arguments through </w:t>
      </w:r>
      <w:r w:rsidRPr="000073C7">
        <w:rPr>
          <w:rFonts w:ascii="Times New Roman" w:hAnsi="Times New Roman" w:cs="Times New Roman"/>
          <w:b/>
          <w:bCs/>
          <w:sz w:val="24"/>
          <w:szCs w:val="24"/>
        </w:rPr>
        <w:t>reasoning, evidence, and objections;</w:t>
      </w:r>
      <w:r w:rsidRPr="000073C7">
        <w:rPr>
          <w:rFonts w:ascii="Times New Roman" w:hAnsi="Times New Roman" w:cs="Times New Roman"/>
          <w:sz w:val="24"/>
          <w:szCs w:val="24"/>
        </w:rPr>
        <w:t xml:space="preserve"> </w:t>
      </w:r>
    </w:p>
    <w:p w14:paraId="41D417A5" w14:textId="77777777" w:rsidR="00F66F17" w:rsidRDefault="00000000">
      <w:pPr>
        <w:pStyle w:val="Body"/>
        <w:numPr>
          <w:ilvl w:val="2"/>
          <w:numId w:val="2"/>
        </w:numPr>
        <w:rPr>
          <w:rFonts w:ascii="Times Roman" w:hAnsi="Times Roman"/>
          <w:sz w:val="24"/>
          <w:szCs w:val="24"/>
        </w:rPr>
      </w:pPr>
      <w:r w:rsidRPr="000073C7">
        <w:rPr>
          <w:rFonts w:ascii="Times New Roman" w:hAnsi="Times New Roman" w:cs="Times New Roman"/>
          <w:sz w:val="24"/>
          <w:szCs w:val="24"/>
        </w:rPr>
        <w:t xml:space="preserve">Developing a </w:t>
      </w:r>
      <w:r w:rsidRPr="000073C7">
        <w:rPr>
          <w:rFonts w:ascii="Times New Roman" w:hAnsi="Times New Roman" w:cs="Times New Roman"/>
          <w:b/>
          <w:bCs/>
          <w:sz w:val="24"/>
          <w:szCs w:val="24"/>
        </w:rPr>
        <w:t>clear, readable writing style</w:t>
      </w:r>
      <w:r w:rsidRPr="000073C7">
        <w:rPr>
          <w:rFonts w:ascii="Times New Roman" w:hAnsi="Times New Roman" w:cs="Times New Roman"/>
          <w:sz w:val="24"/>
          <w:szCs w:val="24"/>
        </w:rPr>
        <w:t>.</w:t>
      </w:r>
      <w:r>
        <w:rPr>
          <w:rFonts w:ascii="Times Roman" w:hAnsi="Times Roman"/>
          <w:sz w:val="24"/>
          <w:szCs w:val="24"/>
        </w:rPr>
        <w:t xml:space="preserve"> </w:t>
      </w:r>
    </w:p>
    <w:p w14:paraId="78720858" w14:textId="40BDAF78" w:rsidR="00F66F17" w:rsidRDefault="00F66F17">
      <w:pPr>
        <w:pStyle w:val="Body"/>
      </w:pPr>
    </w:p>
    <w:p w14:paraId="49B70AAF" w14:textId="77777777" w:rsidR="00F66F17" w:rsidRPr="00F9042B" w:rsidRDefault="00000000">
      <w:pPr>
        <w:pStyle w:val="Body"/>
        <w:rPr>
          <w:rFonts w:ascii="Times New Roman" w:eastAsia="Times New Roman" w:hAnsi="Times New Roman" w:cs="Times New Roman"/>
          <w:b/>
          <w:bCs/>
          <w:sz w:val="28"/>
          <w:szCs w:val="28"/>
        </w:rPr>
      </w:pPr>
      <w:r w:rsidRPr="00F9042B">
        <w:rPr>
          <w:rFonts w:ascii="Times New Roman" w:hAnsi="Times New Roman" w:cs="Times New Roman"/>
          <w:b/>
          <w:bCs/>
          <w:sz w:val="28"/>
          <w:szCs w:val="28"/>
        </w:rPr>
        <w:lastRenderedPageBreak/>
        <w:t xml:space="preserve">Requirements: </w:t>
      </w:r>
    </w:p>
    <w:p w14:paraId="0E21C48D" w14:textId="77777777" w:rsidR="00F66F17" w:rsidRPr="00F9042B" w:rsidRDefault="00F66F17">
      <w:pPr>
        <w:pStyle w:val="Default"/>
        <w:spacing w:before="0"/>
        <w:ind w:left="785"/>
        <w:rPr>
          <w:rFonts w:ascii="Times New Roman" w:eastAsia="Times New Roman" w:hAnsi="Times New Roman" w:cs="Times New Roman"/>
          <w:b/>
          <w:bCs/>
          <w:color w:val="00000A"/>
        </w:rPr>
      </w:pPr>
    </w:p>
    <w:p w14:paraId="407E1B0E" w14:textId="3BD2433F"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hAnsi="Times New Roman" w:cs="Times New Roman"/>
          <w:color w:val="00000A"/>
        </w:rPr>
        <w:t xml:space="preserve">1. Five rough drafts, and </w:t>
      </w:r>
      <w:r w:rsidR="00872C08" w:rsidRPr="00F9042B">
        <w:rPr>
          <w:rFonts w:ascii="Times New Roman" w:hAnsi="Times New Roman" w:cs="Times New Roman"/>
          <w:color w:val="00000A"/>
        </w:rPr>
        <w:t>five</w:t>
      </w:r>
      <w:r w:rsidRPr="00F9042B">
        <w:rPr>
          <w:rFonts w:ascii="Times New Roman" w:hAnsi="Times New Roman" w:cs="Times New Roman"/>
          <w:color w:val="00000A"/>
        </w:rPr>
        <w:t xml:space="preserve"> finished drafts</w:t>
      </w:r>
    </w:p>
    <w:p w14:paraId="40E0CD04" w14:textId="77777777"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hAnsi="Times New Roman" w:cs="Times New Roman"/>
          <w:color w:val="00000A"/>
        </w:rPr>
        <w:t>2. Five writing workshops (in class)</w:t>
      </w:r>
    </w:p>
    <w:p w14:paraId="0B25DFA2" w14:textId="77777777"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hAnsi="Times New Roman" w:cs="Times New Roman"/>
          <w:color w:val="00000A"/>
        </w:rPr>
        <w:t>4. Attendance and participation</w:t>
      </w:r>
    </w:p>
    <w:p w14:paraId="470100C6" w14:textId="77777777"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hAnsi="Times New Roman" w:cs="Times New Roman"/>
          <w:color w:val="00000A"/>
        </w:rPr>
        <w:t>5. Four twenty-minute one-on-one conferences</w:t>
      </w:r>
    </w:p>
    <w:p w14:paraId="0C878B3E" w14:textId="77777777" w:rsidR="00F66F17" w:rsidRPr="00F9042B" w:rsidRDefault="00F66F17">
      <w:pPr>
        <w:pStyle w:val="Default"/>
        <w:spacing w:before="0"/>
        <w:ind w:left="785"/>
        <w:rPr>
          <w:rFonts w:ascii="Times New Roman" w:eastAsia="Times New Roman" w:hAnsi="Times New Roman" w:cs="Times New Roman"/>
          <w:color w:val="00000A"/>
        </w:rPr>
      </w:pPr>
    </w:p>
    <w:p w14:paraId="46F57ECC" w14:textId="77777777"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hAnsi="Times New Roman" w:cs="Times New Roman"/>
          <w:color w:val="00000A"/>
        </w:rPr>
        <w:t>Papers are due as hard copies at the beginning of class on the dates listed. They should be written in 12-point Times Roman font, double-spaced, stapled, with 1-inch margins, and numbered pages.</w:t>
      </w:r>
      <w:r w:rsidRPr="00F9042B">
        <w:rPr>
          <w:rFonts w:ascii="Times New Roman" w:eastAsia="Times New Roman" w:hAnsi="Times New Roman" w:cs="Times New Roman"/>
          <w:color w:val="00000A"/>
        </w:rPr>
        <w:tab/>
      </w:r>
    </w:p>
    <w:p w14:paraId="530E3791" w14:textId="77777777" w:rsidR="00F66F17" w:rsidRPr="00F9042B" w:rsidRDefault="00000000">
      <w:pPr>
        <w:pStyle w:val="Default"/>
        <w:spacing w:before="0"/>
        <w:ind w:left="785"/>
        <w:rPr>
          <w:rFonts w:ascii="Times New Roman" w:eastAsia="Times New Roman" w:hAnsi="Times New Roman" w:cs="Times New Roman"/>
          <w:color w:val="00000A"/>
        </w:rPr>
      </w:pPr>
      <w:r w:rsidRPr="00F9042B">
        <w:rPr>
          <w:rFonts w:ascii="Times New Roman" w:eastAsia="Times New Roman" w:hAnsi="Times New Roman" w:cs="Times New Roman"/>
          <w:color w:val="00000A"/>
        </w:rPr>
        <w:tab/>
      </w:r>
      <w:r w:rsidRPr="00F9042B">
        <w:rPr>
          <w:rFonts w:ascii="Times New Roman" w:eastAsia="Times New Roman" w:hAnsi="Times New Roman" w:cs="Times New Roman"/>
          <w:color w:val="00000A"/>
        </w:rPr>
        <w:tab/>
      </w:r>
      <w:r w:rsidRPr="00F9042B">
        <w:rPr>
          <w:rFonts w:ascii="Times New Roman" w:eastAsia="Times New Roman" w:hAnsi="Times New Roman" w:cs="Times New Roman"/>
          <w:color w:val="00000A"/>
        </w:rPr>
        <w:tab/>
      </w:r>
    </w:p>
    <w:p w14:paraId="63769F3F" w14:textId="77777777" w:rsidR="00F66F17" w:rsidRPr="00F9042B" w:rsidRDefault="00000000">
      <w:pPr>
        <w:pStyle w:val="Body"/>
        <w:ind w:left="785"/>
        <w:rPr>
          <w:rFonts w:ascii="Times New Roman" w:eastAsia="Times New Roman" w:hAnsi="Times New Roman" w:cs="Times New Roman"/>
          <w:sz w:val="24"/>
          <w:szCs w:val="24"/>
        </w:rPr>
      </w:pPr>
      <w:r w:rsidRPr="00F9042B">
        <w:rPr>
          <w:rFonts w:ascii="Times New Roman" w:eastAsia="Times New Roman" w:hAnsi="Times New Roman" w:cs="Times New Roman"/>
          <w:sz w:val="24"/>
          <w:szCs w:val="24"/>
        </w:rPr>
        <w:tab/>
      </w:r>
    </w:p>
    <w:p w14:paraId="58C83177" w14:textId="77777777" w:rsidR="00F66F17" w:rsidRPr="00F9042B" w:rsidRDefault="00000000">
      <w:pPr>
        <w:pStyle w:val="Default"/>
        <w:spacing w:before="0"/>
        <w:rPr>
          <w:rFonts w:ascii="Times New Roman" w:eastAsia="Times New Roman" w:hAnsi="Times New Roman" w:cs="Times New Roman"/>
          <w:b/>
          <w:bCs/>
          <w:color w:val="00000A"/>
        </w:rPr>
      </w:pPr>
      <w:r w:rsidRPr="00F9042B">
        <w:rPr>
          <w:rFonts w:ascii="Times New Roman" w:hAnsi="Times New Roman" w:cs="Times New Roman"/>
          <w:b/>
          <w:bCs/>
          <w:color w:val="00000A"/>
          <w:sz w:val="28"/>
          <w:szCs w:val="28"/>
        </w:rPr>
        <w:t>Grading:</w:t>
      </w:r>
    </w:p>
    <w:p w14:paraId="131E8C8F" w14:textId="77777777" w:rsidR="00F66F17" w:rsidRPr="00F9042B" w:rsidRDefault="00F66F17">
      <w:pPr>
        <w:pStyle w:val="Default"/>
        <w:spacing w:before="0"/>
        <w:rPr>
          <w:rFonts w:ascii="Times New Roman" w:eastAsia="Times New Roman" w:hAnsi="Times New Roman" w:cs="Times New Roman"/>
          <w:b/>
          <w:bCs/>
          <w:color w:val="00000A"/>
        </w:rPr>
      </w:pPr>
    </w:p>
    <w:p w14:paraId="1602F3C3" w14:textId="77777777" w:rsidR="00F66F17" w:rsidRPr="00F9042B" w:rsidRDefault="00000000">
      <w:pPr>
        <w:pStyle w:val="Default"/>
        <w:spacing w:before="0"/>
        <w:ind w:left="785"/>
        <w:rPr>
          <w:rFonts w:ascii="Times New Roman" w:eastAsia="Times Roman" w:hAnsi="Times New Roman" w:cs="Times New Roman"/>
          <w:color w:val="00000A"/>
        </w:rPr>
      </w:pPr>
      <w:r w:rsidRPr="00F9042B">
        <w:rPr>
          <w:rFonts w:ascii="Times New Roman" w:hAnsi="Times New Roman" w:cs="Times New Roman"/>
          <w:color w:val="00000A"/>
        </w:rPr>
        <w:t xml:space="preserve">The goal of this course is to develop your ability to critically read difficult texts, speak articulately in an intellectual forum, and write well-argued papers. As many </w:t>
      </w:r>
      <w:proofErr w:type="spellStart"/>
      <w:r w:rsidRPr="00F9042B">
        <w:rPr>
          <w:rFonts w:ascii="Times New Roman" w:hAnsi="Times New Roman" w:cs="Times New Roman"/>
          <w:color w:val="00000A"/>
        </w:rPr>
        <w:t>ESem</w:t>
      </w:r>
      <w:proofErr w:type="spellEnd"/>
      <w:r w:rsidRPr="00F9042B">
        <w:rPr>
          <w:rFonts w:ascii="Times New Roman" w:hAnsi="Times New Roman" w:cs="Times New Roman"/>
          <w:color w:val="00000A"/>
        </w:rPr>
        <w:t xml:space="preserve"> instructors do, while I will be recording your grade for each writing assignment (as well as for class participation), I won</w:t>
      </w:r>
      <w:r w:rsidRPr="00F9042B">
        <w:rPr>
          <w:rFonts w:ascii="Times New Roman" w:hAnsi="Times New Roman" w:cs="Times New Roman"/>
          <w:color w:val="00000A"/>
          <w:rtl/>
        </w:rPr>
        <w:t>’</w:t>
      </w:r>
      <w:r w:rsidRPr="00F9042B">
        <w:rPr>
          <w:rFonts w:ascii="Times New Roman" w:hAnsi="Times New Roman" w:cs="Times New Roman"/>
          <w:color w:val="00000A"/>
        </w:rPr>
        <w:t>t plan to give you your grade unless you ask. This is to</w:t>
      </w:r>
    </w:p>
    <w:p w14:paraId="0A4E40F5" w14:textId="77777777" w:rsidR="00F66F17" w:rsidRPr="00F9042B" w:rsidRDefault="00000000">
      <w:pPr>
        <w:pStyle w:val="Default"/>
        <w:spacing w:before="0"/>
        <w:ind w:left="785"/>
        <w:rPr>
          <w:rFonts w:ascii="Times New Roman" w:eastAsia="Times Roman" w:hAnsi="Times New Roman" w:cs="Times New Roman"/>
          <w:color w:val="00000A"/>
        </w:rPr>
      </w:pPr>
      <w:r w:rsidRPr="00F9042B">
        <w:rPr>
          <w:rFonts w:ascii="Times New Roman" w:hAnsi="Times New Roman" w:cs="Times New Roman"/>
          <w:color w:val="00000A"/>
        </w:rPr>
        <w:t>place the focus on improving with regard to the course goals in specific ways, based on the detailed comments I provide on your essays. At the end of the semester you will receive a grade on the following scale:</w:t>
      </w:r>
    </w:p>
    <w:p w14:paraId="771EA48F" w14:textId="77777777" w:rsidR="00F66F17" w:rsidRPr="00F9042B" w:rsidRDefault="00F66F17">
      <w:pPr>
        <w:pStyle w:val="Default"/>
        <w:spacing w:before="0"/>
        <w:ind w:left="785"/>
        <w:rPr>
          <w:rFonts w:ascii="Times New Roman" w:eastAsia="Times Roman" w:hAnsi="Times New Roman" w:cs="Times New Roman"/>
          <w:color w:val="00000A"/>
        </w:rPr>
      </w:pPr>
    </w:p>
    <w:p w14:paraId="6D9BEC92" w14:textId="77777777" w:rsidR="00F66F17" w:rsidRPr="00F9042B" w:rsidRDefault="00F66F17">
      <w:pPr>
        <w:pStyle w:val="Default"/>
        <w:spacing w:before="0"/>
        <w:ind w:left="785"/>
        <w:rPr>
          <w:rFonts w:ascii="Times New Roman" w:eastAsia="Times Roman" w:hAnsi="Times New Roman" w:cs="Times New Roman"/>
          <w:color w:val="00000A"/>
        </w:rPr>
      </w:pPr>
      <w:hyperlink r:id="rId9" w:history="1">
        <w:r w:rsidRPr="00F9042B">
          <w:rPr>
            <w:rStyle w:val="Hyperlink0"/>
            <w:rFonts w:ascii="Times New Roman" w:hAnsi="Times New Roman" w:cs="Times New Roman"/>
            <w:color w:val="00000A"/>
          </w:rPr>
          <w:t>https://www.brynmawr.edu/inside/academic-information/registrar/faculty/grading-scales</w:t>
        </w:r>
      </w:hyperlink>
    </w:p>
    <w:p w14:paraId="11CF892A" w14:textId="77777777" w:rsidR="00F66F17" w:rsidRPr="00F9042B" w:rsidRDefault="00F66F17">
      <w:pPr>
        <w:pStyle w:val="Default"/>
        <w:spacing w:before="0"/>
        <w:ind w:left="785"/>
        <w:rPr>
          <w:rFonts w:ascii="Times New Roman" w:eastAsia="Times New Roman" w:hAnsi="Times New Roman" w:cs="Times New Roman"/>
          <w:color w:val="00000A"/>
        </w:rPr>
      </w:pPr>
    </w:p>
    <w:p w14:paraId="61CDC7EE" w14:textId="77777777" w:rsidR="00F66F17" w:rsidRPr="00F9042B" w:rsidRDefault="00F66F17">
      <w:pPr>
        <w:pStyle w:val="Default"/>
        <w:spacing w:before="0"/>
        <w:ind w:left="785"/>
        <w:rPr>
          <w:rFonts w:ascii="Times New Roman" w:eastAsia="Times New Roman" w:hAnsi="Times New Roman" w:cs="Times New Roman"/>
          <w:color w:val="00000A"/>
          <w:sz w:val="28"/>
          <w:szCs w:val="28"/>
        </w:rPr>
      </w:pPr>
    </w:p>
    <w:p w14:paraId="2E7BCDBA" w14:textId="77777777" w:rsidR="00F66F17" w:rsidRPr="00F9042B" w:rsidRDefault="00000000">
      <w:pPr>
        <w:pStyle w:val="Body"/>
        <w:rPr>
          <w:rFonts w:ascii="Times New Roman" w:eastAsia="Times New Roman" w:hAnsi="Times New Roman" w:cs="Times New Roman"/>
          <w:b/>
          <w:bCs/>
        </w:rPr>
      </w:pPr>
      <w:r w:rsidRPr="00F9042B">
        <w:rPr>
          <w:rFonts w:ascii="Times New Roman" w:hAnsi="Times New Roman" w:cs="Times New Roman"/>
          <w:b/>
          <w:bCs/>
          <w:sz w:val="28"/>
          <w:szCs w:val="28"/>
        </w:rPr>
        <w:t>Late Policy:</w:t>
      </w:r>
      <w:r w:rsidRPr="00F9042B">
        <w:rPr>
          <w:rFonts w:ascii="Times New Roman" w:hAnsi="Times New Roman" w:cs="Times New Roman"/>
          <w:b/>
          <w:bCs/>
        </w:rPr>
        <w:t xml:space="preserve"> </w:t>
      </w:r>
    </w:p>
    <w:p w14:paraId="5E90315C" w14:textId="77777777" w:rsidR="00F66F17" w:rsidRPr="00F9042B" w:rsidRDefault="00F66F17">
      <w:pPr>
        <w:pStyle w:val="Body"/>
        <w:rPr>
          <w:rFonts w:ascii="Times New Roman" w:eastAsia="Times New Roman" w:hAnsi="Times New Roman" w:cs="Times New Roman"/>
          <w:b/>
          <w:bCs/>
        </w:rPr>
      </w:pPr>
    </w:p>
    <w:p w14:paraId="5CC279A0" w14:textId="77777777" w:rsidR="00F66F17" w:rsidRPr="00F9042B" w:rsidRDefault="00000000">
      <w:pPr>
        <w:pStyle w:val="Default"/>
        <w:spacing w:before="0"/>
        <w:ind w:left="785"/>
        <w:rPr>
          <w:rFonts w:ascii="Times New Roman" w:eastAsia="Times Roman" w:hAnsi="Times New Roman" w:cs="Times New Roman"/>
          <w:color w:val="00000A"/>
        </w:rPr>
      </w:pPr>
      <w:r w:rsidRPr="00F9042B">
        <w:rPr>
          <w:rFonts w:ascii="Times New Roman" w:hAnsi="Times New Roman" w:cs="Times New Roman"/>
          <w:color w:val="00000A"/>
        </w:rPr>
        <w:t xml:space="preserve">If you must miss an assignment deadline for medical or other valid reasons, you should inform me in advance if you can, or else as soon as possible. Late essays without authorized extensions secured in advance may be penalized 3% for each day that they are late. Assignments more than 2 weeks late will not be accepted. </w:t>
      </w:r>
    </w:p>
    <w:p w14:paraId="2BC0DBD9" w14:textId="77777777" w:rsidR="00F66F17" w:rsidRPr="00F9042B" w:rsidRDefault="00F66F17">
      <w:pPr>
        <w:pStyle w:val="Default"/>
        <w:spacing w:before="0"/>
        <w:ind w:left="785"/>
        <w:rPr>
          <w:rFonts w:ascii="Times New Roman" w:eastAsia="Times Roman" w:hAnsi="Times New Roman" w:cs="Times New Roman"/>
          <w:color w:val="00000A"/>
        </w:rPr>
      </w:pPr>
    </w:p>
    <w:p w14:paraId="20BEDCD0" w14:textId="77777777" w:rsidR="00F66F17" w:rsidRPr="00F9042B" w:rsidRDefault="00000000">
      <w:pPr>
        <w:pStyle w:val="Body"/>
        <w:ind w:left="785"/>
        <w:rPr>
          <w:rFonts w:ascii="Times New Roman" w:eastAsia="Times Roman" w:hAnsi="Times New Roman" w:cs="Times New Roman"/>
          <w:sz w:val="24"/>
          <w:szCs w:val="24"/>
        </w:rPr>
      </w:pPr>
      <w:r w:rsidRPr="00F9042B">
        <w:rPr>
          <w:rFonts w:ascii="Times New Roman" w:hAnsi="Times New Roman" w:cs="Times New Roman"/>
          <w:sz w:val="24"/>
          <w:szCs w:val="24"/>
        </w:rPr>
        <w:t>Individual conferences cannot be rescheduled unless there is a medical or other valid reason.</w:t>
      </w:r>
    </w:p>
    <w:p w14:paraId="5529EE41" w14:textId="77777777" w:rsidR="00F66F17" w:rsidRPr="00F9042B" w:rsidRDefault="00F66F17">
      <w:pPr>
        <w:pStyle w:val="Body"/>
        <w:rPr>
          <w:rFonts w:ascii="Times New Roman" w:eastAsia="Times New Roman" w:hAnsi="Times New Roman" w:cs="Times New Roman"/>
          <w:b/>
          <w:bCs/>
          <w:sz w:val="28"/>
          <w:szCs w:val="28"/>
        </w:rPr>
      </w:pPr>
    </w:p>
    <w:p w14:paraId="44A61386" w14:textId="77777777" w:rsidR="00F66F17" w:rsidRDefault="00000000">
      <w:pPr>
        <w:pStyle w:val="Body"/>
      </w:pPr>
      <w:r>
        <w:rPr>
          <w:rFonts w:ascii="Arial Unicode MS" w:hAnsi="Arial Unicode MS"/>
          <w:sz w:val="28"/>
          <w:szCs w:val="28"/>
        </w:rPr>
        <w:br w:type="page"/>
      </w:r>
    </w:p>
    <w:p w14:paraId="3247C257" w14:textId="77777777" w:rsidR="00F66F17" w:rsidRDefault="00000000">
      <w:pPr>
        <w:pStyle w:val="Body"/>
        <w:rPr>
          <w:rFonts w:ascii="Times New Roman" w:eastAsia="Times New Roman" w:hAnsi="Times New Roman" w:cs="Times New Roman"/>
          <w:b/>
          <w:bCs/>
          <w:sz w:val="28"/>
          <w:szCs w:val="28"/>
        </w:rPr>
      </w:pPr>
      <w:r>
        <w:rPr>
          <w:rFonts w:ascii="Times New Roman" w:hAnsi="Times New Roman"/>
          <w:b/>
          <w:bCs/>
          <w:sz w:val="28"/>
          <w:szCs w:val="28"/>
        </w:rPr>
        <w:t>Participation</w:t>
      </w:r>
    </w:p>
    <w:p w14:paraId="05F74219" w14:textId="77777777" w:rsidR="00F66F17" w:rsidRDefault="00F66F17">
      <w:pPr>
        <w:pStyle w:val="Body"/>
        <w:ind w:left="720"/>
        <w:rPr>
          <w:rFonts w:ascii="Times New Roman" w:eastAsia="Times New Roman" w:hAnsi="Times New Roman" w:cs="Times New Roman"/>
          <w:b/>
          <w:bCs/>
          <w:sz w:val="24"/>
          <w:szCs w:val="24"/>
        </w:rPr>
      </w:pPr>
    </w:p>
    <w:p w14:paraId="79AF7F49" w14:textId="77777777" w:rsidR="00F66F17" w:rsidRDefault="00000000">
      <w:pPr>
        <w:pStyle w:val="Body"/>
        <w:ind w:left="720"/>
        <w:rPr>
          <w:rFonts w:ascii="Times New Roman" w:eastAsia="Times New Roman" w:hAnsi="Times New Roman" w:cs="Times New Roman"/>
          <w:sz w:val="24"/>
          <w:szCs w:val="24"/>
        </w:rPr>
      </w:pPr>
      <w:r>
        <w:rPr>
          <w:rFonts w:ascii="Times New Roman" w:hAnsi="Times New Roman"/>
          <w:sz w:val="24"/>
          <w:szCs w:val="24"/>
        </w:rPr>
        <w:t>Regular participation is necessary to earn a merit grade. In this classroom, we will follow a set of guidelines to cultivate presence. “Presence” means being fully here, engaged in our discussions and activities.</w:t>
      </w:r>
    </w:p>
    <w:p w14:paraId="5CB31B4A" w14:textId="77777777" w:rsidR="00F66F17" w:rsidRDefault="00F66F17">
      <w:pPr>
        <w:pStyle w:val="Body"/>
        <w:ind w:left="720"/>
        <w:rPr>
          <w:rFonts w:ascii="Times New Roman" w:eastAsia="Times New Roman" w:hAnsi="Times New Roman" w:cs="Times New Roman"/>
          <w:sz w:val="24"/>
          <w:szCs w:val="24"/>
        </w:rPr>
      </w:pPr>
    </w:p>
    <w:p w14:paraId="5E2AC4D1" w14:textId="77777777" w:rsidR="00F66F17" w:rsidRDefault="00000000">
      <w:pPr>
        <w:pStyle w:val="Body"/>
        <w:ind w:left="720"/>
        <w:rPr>
          <w:rFonts w:ascii="Times New Roman" w:eastAsia="Times New Roman" w:hAnsi="Times New Roman" w:cs="Times New Roman"/>
          <w:sz w:val="24"/>
          <w:szCs w:val="24"/>
        </w:rPr>
      </w:pPr>
      <w:r>
        <w:rPr>
          <w:rFonts w:ascii="Times New Roman" w:hAnsi="Times New Roman"/>
          <w:sz w:val="24"/>
          <w:szCs w:val="24"/>
        </w:rPr>
        <w:t xml:space="preserve">How can you cultivate presence? </w:t>
      </w:r>
    </w:p>
    <w:p w14:paraId="29CD6516" w14:textId="77777777" w:rsidR="00F66F17" w:rsidRDefault="00F66F17">
      <w:pPr>
        <w:pStyle w:val="Body"/>
        <w:ind w:left="720"/>
        <w:rPr>
          <w:rFonts w:ascii="Times New Roman" w:eastAsia="Times New Roman" w:hAnsi="Times New Roman" w:cs="Times New Roman"/>
          <w:sz w:val="24"/>
          <w:szCs w:val="24"/>
        </w:rPr>
      </w:pPr>
    </w:p>
    <w:p w14:paraId="47ABCAB1"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Come to class prepared</w:t>
      </w:r>
      <w:r>
        <w:rPr>
          <w:rFonts w:ascii="Times New Roman" w:hAnsi="Times New Roman"/>
          <w:sz w:val="24"/>
          <w:szCs w:val="24"/>
        </w:rPr>
        <w:t xml:space="preserve">. Regular attendance is required to earn a merit grade in this course. If you miss more than 3 classes, you may not earn a merit grade.  </w:t>
      </w:r>
    </w:p>
    <w:p w14:paraId="248BD001" w14:textId="77777777" w:rsidR="00F66F17" w:rsidRDefault="00F66F17">
      <w:pPr>
        <w:pStyle w:val="Body"/>
        <w:ind w:left="720"/>
        <w:rPr>
          <w:rFonts w:ascii="Times New Roman" w:eastAsia="Times New Roman" w:hAnsi="Times New Roman" w:cs="Times New Roman"/>
          <w:sz w:val="24"/>
          <w:szCs w:val="24"/>
        </w:rPr>
      </w:pPr>
    </w:p>
    <w:p w14:paraId="22B778D4"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Complete assignments</w:t>
      </w:r>
      <w:r>
        <w:rPr>
          <w:rFonts w:ascii="Times New Roman" w:hAnsi="Times New Roman"/>
          <w:sz w:val="24"/>
          <w:szCs w:val="24"/>
        </w:rPr>
        <w:t xml:space="preserve"> </w:t>
      </w:r>
      <w:r>
        <w:rPr>
          <w:rFonts w:ascii="Times New Roman" w:hAnsi="Times New Roman"/>
          <w:b/>
          <w:bCs/>
          <w:sz w:val="24"/>
          <w:szCs w:val="24"/>
        </w:rPr>
        <w:t>on time</w:t>
      </w:r>
      <w:r>
        <w:rPr>
          <w:rFonts w:ascii="Times New Roman" w:hAnsi="Times New Roman"/>
          <w:sz w:val="24"/>
          <w:szCs w:val="24"/>
        </w:rPr>
        <w:t>. This includes readings and written assignments.</w:t>
      </w:r>
    </w:p>
    <w:p w14:paraId="73A314E9" w14:textId="77777777" w:rsidR="00F66F17" w:rsidRDefault="00F66F17">
      <w:pPr>
        <w:pStyle w:val="Body"/>
        <w:ind w:left="720"/>
        <w:rPr>
          <w:rFonts w:ascii="Times New Roman" w:eastAsia="Times New Roman" w:hAnsi="Times New Roman" w:cs="Times New Roman"/>
          <w:sz w:val="24"/>
          <w:szCs w:val="24"/>
        </w:rPr>
      </w:pPr>
    </w:p>
    <w:p w14:paraId="52661BD0"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Set distractors aside.</w:t>
      </w:r>
      <w:r>
        <w:rPr>
          <w:rFonts w:ascii="Times New Roman" w:hAnsi="Times New Roman"/>
          <w:sz w:val="24"/>
          <w:szCs w:val="24"/>
        </w:rPr>
        <w:t xml:space="preserve"> Put your phone on silent and store it in your bag during class. </w:t>
      </w:r>
    </w:p>
    <w:p w14:paraId="3245ED6E" w14:textId="77777777" w:rsidR="00F66F17" w:rsidRDefault="00F66F17">
      <w:pPr>
        <w:pStyle w:val="Body"/>
        <w:ind w:left="720"/>
        <w:rPr>
          <w:rFonts w:ascii="Times New Roman" w:eastAsia="Times New Roman" w:hAnsi="Times New Roman" w:cs="Times New Roman"/>
          <w:sz w:val="24"/>
          <w:szCs w:val="24"/>
        </w:rPr>
      </w:pPr>
    </w:p>
    <w:p w14:paraId="3FB259E5"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Keep your physical environment focused</w:t>
      </w:r>
      <w:r>
        <w:rPr>
          <w:rFonts w:ascii="Times New Roman" w:hAnsi="Times New Roman"/>
          <w:sz w:val="24"/>
          <w:szCs w:val="24"/>
        </w:rPr>
        <w:t xml:space="preserve">. When reading course material on a laptop, close all other apps or windows. If possible, use a pen and notebook for class notes to avoid toggling between screens. </w:t>
      </w:r>
    </w:p>
    <w:p w14:paraId="382F843A" w14:textId="77777777" w:rsidR="00F66F17" w:rsidRDefault="00F66F17">
      <w:pPr>
        <w:pStyle w:val="Body"/>
        <w:ind w:left="720"/>
        <w:rPr>
          <w:rFonts w:ascii="Times New Roman" w:eastAsia="Times New Roman" w:hAnsi="Times New Roman" w:cs="Times New Roman"/>
          <w:sz w:val="24"/>
          <w:szCs w:val="24"/>
        </w:rPr>
      </w:pPr>
    </w:p>
    <w:p w14:paraId="11F07D57"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Step Up/Step Back.</w:t>
      </w:r>
      <w:r>
        <w:rPr>
          <w:rFonts w:ascii="Times New Roman" w:hAnsi="Times New Roman"/>
          <w:sz w:val="24"/>
          <w:szCs w:val="24"/>
        </w:rPr>
        <w:t xml:space="preserve"> All voices are valued and welcome in our discussion. If you love to speak in class, I want to hear from you! Please be mindful of the time you have spoken and “step back” if you have spoken a lot. If you find it difficult to speak up, please seek out opportunities to add your voice.</w:t>
      </w:r>
      <w:r>
        <w:rPr>
          <w:rFonts w:ascii="Times New Roman" w:hAnsi="Times New Roman"/>
          <w:b/>
          <w:bCs/>
          <w:sz w:val="24"/>
          <w:szCs w:val="24"/>
        </w:rPr>
        <w:t xml:space="preserve"> </w:t>
      </w:r>
    </w:p>
    <w:p w14:paraId="52052508" w14:textId="77777777" w:rsidR="00F66F17" w:rsidRDefault="00F66F17">
      <w:pPr>
        <w:pStyle w:val="Body"/>
        <w:ind w:left="720"/>
        <w:rPr>
          <w:rFonts w:ascii="Times New Roman" w:eastAsia="Times New Roman" w:hAnsi="Times New Roman" w:cs="Times New Roman"/>
          <w:b/>
          <w:bCs/>
          <w:sz w:val="24"/>
          <w:szCs w:val="24"/>
        </w:rPr>
      </w:pPr>
    </w:p>
    <w:p w14:paraId="2A6A871D"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 xml:space="preserve">Adopt a growth mindset. </w:t>
      </w:r>
      <w:r>
        <w:rPr>
          <w:rFonts w:ascii="Times New Roman" w:hAnsi="Times New Roman"/>
          <w:sz w:val="24"/>
          <w:szCs w:val="24"/>
        </w:rPr>
        <w:t>We are all imperfect humans who make mistakes. The point of learning is not to avoid mistakes, but rather, to learn from the inevitable missteps.</w:t>
      </w:r>
    </w:p>
    <w:p w14:paraId="53CE29E4" w14:textId="77777777" w:rsidR="00F66F17" w:rsidRDefault="00F66F17">
      <w:pPr>
        <w:pStyle w:val="Body"/>
        <w:rPr>
          <w:rFonts w:ascii="Times New Roman" w:eastAsia="Times New Roman" w:hAnsi="Times New Roman" w:cs="Times New Roman"/>
          <w:sz w:val="24"/>
          <w:szCs w:val="24"/>
        </w:rPr>
      </w:pPr>
    </w:p>
    <w:p w14:paraId="2729FF2C" w14:textId="77777777" w:rsidR="00F66F17" w:rsidRDefault="00000000">
      <w:pPr>
        <w:pStyle w:val="Body"/>
        <w:numPr>
          <w:ilvl w:val="1"/>
          <w:numId w:val="4"/>
        </w:numPr>
        <w:rPr>
          <w:rFonts w:ascii="Times New Roman" w:hAnsi="Times New Roman"/>
          <w:sz w:val="24"/>
          <w:szCs w:val="24"/>
        </w:rPr>
      </w:pPr>
      <w:r>
        <w:rPr>
          <w:rFonts w:ascii="Times New Roman" w:hAnsi="Times New Roman"/>
          <w:b/>
          <w:bCs/>
          <w:sz w:val="24"/>
          <w:szCs w:val="24"/>
        </w:rPr>
        <w:t>Reach out</w:t>
      </w:r>
      <w:r>
        <w:rPr>
          <w:rFonts w:ascii="Times New Roman" w:hAnsi="Times New Roman"/>
          <w:sz w:val="24"/>
          <w:szCs w:val="24"/>
        </w:rPr>
        <w:t xml:space="preserve"> to me directly with any concerns about the course or our classroom environment. I am here to support you in a successful semester. </w:t>
      </w:r>
    </w:p>
    <w:p w14:paraId="112F11AE" w14:textId="77777777" w:rsidR="00F66F17" w:rsidRDefault="00F66F17">
      <w:pPr>
        <w:pStyle w:val="Body"/>
        <w:rPr>
          <w:rFonts w:ascii="Times New Roman" w:eastAsia="Times New Roman" w:hAnsi="Times New Roman" w:cs="Times New Roman"/>
          <w:b/>
          <w:bCs/>
        </w:rPr>
      </w:pPr>
    </w:p>
    <w:p w14:paraId="55C5F9C1" w14:textId="77777777" w:rsidR="00F66F17" w:rsidRDefault="00F66F17">
      <w:pPr>
        <w:pStyle w:val="Body"/>
        <w:rPr>
          <w:rFonts w:ascii="Times New Roman" w:eastAsia="Times New Roman" w:hAnsi="Times New Roman" w:cs="Times New Roman"/>
        </w:rPr>
      </w:pPr>
    </w:p>
    <w:p w14:paraId="270B4E23" w14:textId="77777777" w:rsidR="00F66F17" w:rsidRDefault="00000000">
      <w:pPr>
        <w:pStyle w:val="Body"/>
        <w:ind w:left="785"/>
      </w:pPr>
      <w:r>
        <w:rPr>
          <w:rFonts w:ascii="Arial Unicode MS" w:hAnsi="Arial Unicode MS"/>
          <w:sz w:val="24"/>
          <w:szCs w:val="24"/>
        </w:rPr>
        <w:br w:type="page"/>
      </w:r>
    </w:p>
    <w:p w14:paraId="77C15334" w14:textId="77777777" w:rsidR="00F66F17" w:rsidRDefault="00000000">
      <w:pPr>
        <w:pStyle w:val="Body"/>
        <w:rPr>
          <w:rFonts w:ascii="Times New Roman" w:eastAsia="Times New Roman" w:hAnsi="Times New Roman" w:cs="Times New Roman"/>
          <w:b/>
          <w:bCs/>
          <w:sz w:val="28"/>
          <w:szCs w:val="28"/>
        </w:rPr>
      </w:pPr>
      <w:r>
        <w:rPr>
          <w:rFonts w:ascii="Times New Roman" w:hAnsi="Times New Roman"/>
          <w:b/>
          <w:bCs/>
          <w:sz w:val="28"/>
          <w:szCs w:val="28"/>
        </w:rPr>
        <w:t>Academic Integrity</w:t>
      </w:r>
    </w:p>
    <w:p w14:paraId="4EA1DE76" w14:textId="77777777" w:rsidR="00F66F17" w:rsidRDefault="00F66F17">
      <w:pPr>
        <w:pStyle w:val="Body0"/>
        <w:widowControl w:val="0"/>
        <w:tabs>
          <w:tab w:val="left" w:pos="709"/>
        </w:tabs>
        <w:suppressAutoHyphens/>
        <w:spacing w:before="0"/>
        <w:rPr>
          <w:rFonts w:ascii="Times New Roman" w:eastAsia="Times New Roman" w:hAnsi="Times New Roman" w:cs="Times New Roman"/>
          <w:u w:color="000000"/>
        </w:rPr>
      </w:pPr>
    </w:p>
    <w:p w14:paraId="32E0365A" w14:textId="17A2DC33"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r>
        <w:rPr>
          <w:rFonts w:ascii="Times New Roman" w:hAnsi="Times New Roman"/>
          <w:b/>
          <w:bCs/>
          <w:u w:color="000000"/>
        </w:rPr>
        <w:t>How to cite:</w:t>
      </w:r>
      <w:r>
        <w:rPr>
          <w:rFonts w:ascii="Times New Roman" w:hAnsi="Times New Roman"/>
          <w:u w:color="000000"/>
        </w:rPr>
        <w:t xml:space="preserve"> This course will emphasize the proper use of citation. We will use </w:t>
      </w:r>
      <w:r w:rsidR="00C53C51">
        <w:rPr>
          <w:rFonts w:ascii="Times New Roman" w:hAnsi="Times New Roman"/>
          <w:u w:color="000000"/>
        </w:rPr>
        <w:t>MLA</w:t>
      </w:r>
      <w:r>
        <w:rPr>
          <w:rFonts w:ascii="Times New Roman" w:hAnsi="Times New Roman"/>
          <w:u w:color="000000"/>
        </w:rPr>
        <w:t xml:space="preserve"> citation style for this class.</w:t>
      </w:r>
    </w:p>
    <w:p w14:paraId="5E91DA3C" w14:textId="77777777" w:rsidR="00F66F17" w:rsidRDefault="00F66F17">
      <w:pPr>
        <w:pStyle w:val="Body0"/>
        <w:widowControl w:val="0"/>
        <w:tabs>
          <w:tab w:val="left" w:pos="709"/>
        </w:tabs>
        <w:suppressAutoHyphens/>
        <w:spacing w:before="0"/>
        <w:ind w:left="785"/>
        <w:rPr>
          <w:rFonts w:ascii="Times New Roman" w:eastAsia="Times New Roman" w:hAnsi="Times New Roman" w:cs="Times New Roman"/>
          <w:u w:color="000000"/>
        </w:rPr>
      </w:pPr>
    </w:p>
    <w:p w14:paraId="1C6E0AD6"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b/>
          <w:bCs/>
          <w:u w:color="000000"/>
        </w:rPr>
      </w:pPr>
      <w:r>
        <w:rPr>
          <w:rFonts w:ascii="Times New Roman" w:hAnsi="Times New Roman"/>
          <w:b/>
          <w:bCs/>
          <w:u w:color="000000"/>
        </w:rPr>
        <w:t xml:space="preserve">Citation Resources: </w:t>
      </w:r>
    </w:p>
    <w:p w14:paraId="44A281D1"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r>
        <w:rPr>
          <w:rFonts w:ascii="Times New Roman" w:hAnsi="Times New Roman"/>
          <w:u w:color="000000"/>
        </w:rPr>
        <w:t>Harvey, “Writing With Sources” (third edition)</w:t>
      </w:r>
    </w:p>
    <w:p w14:paraId="53F837AD" w14:textId="77777777" w:rsidR="00F66F17" w:rsidRDefault="00F66F17">
      <w:pPr>
        <w:pStyle w:val="Body0"/>
        <w:widowControl w:val="0"/>
        <w:tabs>
          <w:tab w:val="left" w:pos="709"/>
        </w:tabs>
        <w:suppressAutoHyphens/>
        <w:spacing w:before="0"/>
        <w:ind w:left="785"/>
        <w:rPr>
          <w:rFonts w:ascii="Times New Roman" w:eastAsia="Times New Roman" w:hAnsi="Times New Roman" w:cs="Times New Roman"/>
          <w:u w:color="000000"/>
        </w:rPr>
      </w:pPr>
    </w:p>
    <w:p w14:paraId="747CC368"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b/>
          <w:bCs/>
          <w:u w:color="000000"/>
        </w:rPr>
      </w:pPr>
      <w:r>
        <w:rPr>
          <w:rFonts w:ascii="Times New Roman" w:hAnsi="Times New Roman"/>
          <w:b/>
          <w:bCs/>
          <w:u w:color="000000"/>
        </w:rPr>
        <w:t>AI Statement</w:t>
      </w:r>
    </w:p>
    <w:p w14:paraId="71616BA2"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r>
        <w:rPr>
          <w:rFonts w:ascii="Times New Roman" w:hAnsi="Times New Roman"/>
          <w:u w:color="000000"/>
        </w:rPr>
        <w:t xml:space="preserve">This class focuses on developing </w:t>
      </w:r>
      <w:r>
        <w:rPr>
          <w:rStyle w:val="None"/>
          <w:rFonts w:ascii="Times New Roman" w:hAnsi="Times New Roman"/>
          <w:b/>
          <w:bCs/>
          <w:u w:color="000000"/>
        </w:rPr>
        <w:t>your</w:t>
      </w:r>
      <w:r>
        <w:rPr>
          <w:rFonts w:ascii="Times New Roman" w:hAnsi="Times New Roman"/>
          <w:u w:color="000000"/>
        </w:rPr>
        <w:t xml:space="preserve"> skills as a college-level writer and thinker. Any use of generative AI is deleterious to the learning goals of this course. I therefore ask that you </w:t>
      </w:r>
      <w:r>
        <w:rPr>
          <w:rStyle w:val="None"/>
          <w:rFonts w:ascii="Times New Roman" w:hAnsi="Times New Roman"/>
          <w:b/>
          <w:bCs/>
          <w:u w:color="000000"/>
        </w:rPr>
        <w:t xml:space="preserve">do not use generative AI at any stage of the writing process </w:t>
      </w:r>
      <w:r>
        <w:rPr>
          <w:rFonts w:ascii="Times New Roman" w:hAnsi="Times New Roman"/>
          <w:u w:color="000000"/>
        </w:rPr>
        <w:t xml:space="preserve">unless specifically instructed to do so as part of an assignment. Failing to disclose your use of AI (or submitting work that is written by AI as your own) is a violation of the honor code.  </w:t>
      </w:r>
    </w:p>
    <w:p w14:paraId="416B139F" w14:textId="77777777" w:rsidR="00F66F17" w:rsidRDefault="00F66F17">
      <w:pPr>
        <w:pStyle w:val="Body0"/>
        <w:widowControl w:val="0"/>
        <w:tabs>
          <w:tab w:val="left" w:pos="709"/>
        </w:tabs>
        <w:suppressAutoHyphens/>
        <w:spacing w:before="0"/>
        <w:ind w:left="785"/>
        <w:rPr>
          <w:rFonts w:ascii="Times New Roman" w:eastAsia="Times New Roman" w:hAnsi="Times New Roman" w:cs="Times New Roman"/>
          <w:u w:color="000000"/>
        </w:rPr>
      </w:pPr>
    </w:p>
    <w:p w14:paraId="43DC98A6"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proofErr w:type="spellStart"/>
      <w:r>
        <w:rPr>
          <w:rStyle w:val="None"/>
          <w:rFonts w:ascii="Times New Roman" w:hAnsi="Times New Roman"/>
          <w:b/>
          <w:bCs/>
          <w:u w:color="000000"/>
          <w:lang w:val="it-IT"/>
        </w:rPr>
        <w:t>Plagiarism</w:t>
      </w:r>
      <w:proofErr w:type="spellEnd"/>
      <w:r>
        <w:rPr>
          <w:rStyle w:val="None"/>
          <w:rFonts w:ascii="Times New Roman" w:hAnsi="Times New Roman"/>
          <w:b/>
          <w:bCs/>
          <w:u w:color="000000"/>
          <w:lang w:val="it-IT"/>
        </w:rPr>
        <w:t xml:space="preserve">: </w:t>
      </w:r>
      <w:r>
        <w:rPr>
          <w:rFonts w:ascii="Times New Roman" w:hAnsi="Times New Roman"/>
          <w:u w:color="000000"/>
        </w:rPr>
        <w:t xml:space="preserve">Please familiarize yourself with the different forms of plagiarism and how to avoid them, and with the Bryn </w:t>
      </w:r>
      <w:proofErr w:type="spellStart"/>
      <w:r>
        <w:rPr>
          <w:rFonts w:ascii="Times New Roman" w:hAnsi="Times New Roman"/>
          <w:u w:color="000000"/>
        </w:rPr>
        <w:t>Mawr</w:t>
      </w:r>
      <w:proofErr w:type="spellEnd"/>
      <w:r>
        <w:rPr>
          <w:rFonts w:ascii="Times New Roman" w:hAnsi="Times New Roman"/>
          <w:u w:color="000000"/>
        </w:rPr>
        <w:t xml:space="preserve"> Honor Code. As a member of the Bryn </w:t>
      </w:r>
      <w:proofErr w:type="spellStart"/>
      <w:r>
        <w:rPr>
          <w:rFonts w:ascii="Times New Roman" w:hAnsi="Times New Roman"/>
          <w:u w:color="000000"/>
        </w:rPr>
        <w:t>Mawr</w:t>
      </w:r>
      <w:proofErr w:type="spellEnd"/>
      <w:r>
        <w:rPr>
          <w:rFonts w:ascii="Times New Roman" w:hAnsi="Times New Roman"/>
          <w:u w:color="000000"/>
        </w:rPr>
        <w:t xml:space="preserve"> community, it is your responsibility to ensure that your work upholds our standards of academic integrity. </w:t>
      </w:r>
    </w:p>
    <w:p w14:paraId="00D8E2A3" w14:textId="77777777" w:rsidR="00F66F17" w:rsidRDefault="00F66F17">
      <w:pPr>
        <w:pStyle w:val="Body0"/>
        <w:widowControl w:val="0"/>
        <w:tabs>
          <w:tab w:val="left" w:pos="709"/>
        </w:tabs>
        <w:suppressAutoHyphens/>
        <w:spacing w:before="0"/>
        <w:ind w:left="785"/>
        <w:rPr>
          <w:rFonts w:ascii="Times New Roman" w:eastAsia="Times New Roman" w:hAnsi="Times New Roman" w:cs="Times New Roman"/>
          <w:u w:color="000000"/>
        </w:rPr>
      </w:pPr>
    </w:p>
    <w:p w14:paraId="1B7B41E3" w14:textId="77777777" w:rsidR="00F66F17" w:rsidRDefault="00000000">
      <w:pPr>
        <w:pStyle w:val="Body0"/>
        <w:widowControl w:val="0"/>
        <w:tabs>
          <w:tab w:val="left" w:pos="709"/>
        </w:tabs>
        <w:suppressAutoHyphens/>
        <w:spacing w:before="0"/>
        <w:ind w:left="785"/>
        <w:rPr>
          <w:rStyle w:val="None"/>
          <w:rFonts w:ascii="Times New Roman" w:eastAsia="Times New Roman" w:hAnsi="Times New Roman" w:cs="Times New Roman"/>
          <w:b/>
          <w:bCs/>
          <w:u w:color="000000"/>
        </w:rPr>
      </w:pPr>
      <w:r>
        <w:rPr>
          <w:rStyle w:val="None"/>
          <w:rFonts w:ascii="Times New Roman" w:hAnsi="Times New Roman"/>
          <w:b/>
          <w:bCs/>
          <w:u w:color="000000"/>
        </w:rPr>
        <w:t xml:space="preserve">Plagiarism Resources: </w:t>
      </w:r>
    </w:p>
    <w:p w14:paraId="629B5D8F"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r>
        <w:rPr>
          <w:rFonts w:ascii="Times New Roman" w:hAnsi="Times New Roman"/>
          <w:u w:color="000000"/>
        </w:rPr>
        <w:t xml:space="preserve">What is Plagiarism? </w:t>
      </w:r>
      <w:hyperlink r:id="rId10" w:history="1">
        <w:r w:rsidR="00F66F17">
          <w:rPr>
            <w:rStyle w:val="Hyperlink1"/>
            <w:rFonts w:ascii="Times New Roman" w:hAnsi="Times New Roman"/>
          </w:rPr>
          <w:t>http://writingcenter.unc.edu/handouts/plagiarism/</w:t>
        </w:r>
      </w:hyperlink>
    </w:p>
    <w:p w14:paraId="7D610FD9" w14:textId="77777777" w:rsidR="00F66F17" w:rsidRDefault="00000000">
      <w:pPr>
        <w:pStyle w:val="Body0"/>
        <w:widowControl w:val="0"/>
        <w:tabs>
          <w:tab w:val="left" w:pos="709"/>
        </w:tabs>
        <w:suppressAutoHyphens/>
        <w:spacing w:before="0"/>
        <w:ind w:left="785"/>
        <w:rPr>
          <w:rFonts w:ascii="Times New Roman" w:eastAsia="Times New Roman" w:hAnsi="Times New Roman" w:cs="Times New Roman"/>
          <w:u w:color="000000"/>
        </w:rPr>
      </w:pPr>
      <w:r>
        <w:rPr>
          <w:rFonts w:ascii="Times New Roman" w:hAnsi="Times New Roman"/>
          <w:u w:color="000000"/>
        </w:rPr>
        <w:t xml:space="preserve">Bryn </w:t>
      </w:r>
      <w:proofErr w:type="spellStart"/>
      <w:r>
        <w:rPr>
          <w:rFonts w:ascii="Times New Roman" w:hAnsi="Times New Roman"/>
          <w:u w:color="000000"/>
        </w:rPr>
        <w:t>Mawr</w:t>
      </w:r>
      <w:proofErr w:type="spellEnd"/>
      <w:r>
        <w:rPr>
          <w:rFonts w:ascii="Times New Roman" w:hAnsi="Times New Roman"/>
          <w:u w:color="000000"/>
        </w:rPr>
        <w:t xml:space="preserve"> Honor Code: </w:t>
      </w:r>
      <w:hyperlink r:id="rId11" w:history="1">
        <w:r w:rsidR="00F66F17">
          <w:rPr>
            <w:rStyle w:val="Hyperlink1"/>
            <w:rFonts w:ascii="Times New Roman" w:hAnsi="Times New Roman"/>
          </w:rPr>
          <w:t>http://sga.blogs.brynmawr.edu/honor-board/honor-code/</w:t>
        </w:r>
      </w:hyperlink>
    </w:p>
    <w:p w14:paraId="0FA9F8B6" w14:textId="77777777" w:rsidR="00F66F17" w:rsidRDefault="00F66F17">
      <w:pPr>
        <w:pStyle w:val="Body0"/>
        <w:widowControl w:val="0"/>
        <w:tabs>
          <w:tab w:val="left" w:pos="709"/>
          <w:tab w:val="left" w:pos="720"/>
        </w:tabs>
        <w:suppressAutoHyphens/>
        <w:spacing w:before="0"/>
        <w:ind w:left="11" w:hanging="11"/>
        <w:rPr>
          <w:rFonts w:ascii="Times New Roman" w:eastAsia="Times New Roman" w:hAnsi="Times New Roman" w:cs="Times New Roman"/>
          <w:u w:color="000000"/>
        </w:rPr>
      </w:pPr>
    </w:p>
    <w:p w14:paraId="06B721C8" w14:textId="77777777" w:rsidR="00F66F17" w:rsidRDefault="00F66F17">
      <w:pPr>
        <w:pStyle w:val="Body0"/>
        <w:widowControl w:val="0"/>
        <w:tabs>
          <w:tab w:val="left" w:pos="709"/>
        </w:tabs>
        <w:suppressAutoHyphens/>
        <w:spacing w:before="0"/>
        <w:rPr>
          <w:rFonts w:ascii="Times New Roman" w:eastAsia="Times New Roman" w:hAnsi="Times New Roman" w:cs="Times New Roman"/>
          <w:u w:color="000000"/>
        </w:rPr>
      </w:pPr>
    </w:p>
    <w:p w14:paraId="3A97A9F5" w14:textId="77777777" w:rsidR="00F66F17" w:rsidRDefault="00000000">
      <w:pPr>
        <w:widowControl w:val="0"/>
        <w:tabs>
          <w:tab w:val="left" w:pos="709"/>
          <w:tab w:val="left" w:pos="720"/>
        </w:tabs>
        <w:suppressAutoHyphens/>
        <w:ind w:left="11" w:hanging="11"/>
        <w:rPr>
          <w:rStyle w:val="None"/>
          <w:rFonts w:eastAsia="Times New Roman"/>
          <w:b/>
          <w:bCs/>
          <w:color w:val="00000A"/>
          <w:sz w:val="28"/>
          <w:szCs w:val="28"/>
          <w:u w:color="000000"/>
          <w14:textOutline w14:w="0" w14:cap="flat" w14:cmpd="sng" w14:algn="ctr">
            <w14:noFill/>
            <w14:prstDash w14:val="solid"/>
            <w14:bevel/>
          </w14:textOutline>
        </w:rPr>
      </w:pPr>
      <w:r>
        <w:rPr>
          <w:rStyle w:val="None"/>
          <w:rFonts w:cs="Arial Unicode MS"/>
          <w:b/>
          <w:bCs/>
          <w:color w:val="00000A"/>
          <w:sz w:val="28"/>
          <w:szCs w:val="28"/>
          <w:u w:color="000000"/>
          <w14:textOutline w14:w="0" w14:cap="flat" w14:cmpd="sng" w14:algn="ctr">
            <w14:noFill/>
            <w14:prstDash w14:val="solid"/>
            <w14:bevel/>
          </w14:textOutline>
        </w:rPr>
        <w:t>Accessibility Statement</w:t>
      </w:r>
    </w:p>
    <w:p w14:paraId="675FED99" w14:textId="77777777" w:rsidR="00F66F17" w:rsidRDefault="00000000">
      <w:pPr>
        <w:pStyle w:val="Default"/>
        <w:spacing w:before="0" w:after="272"/>
        <w:rPr>
          <w:rFonts w:ascii="Times New Roman" w:eastAsia="Times New Roman" w:hAnsi="Times New Roman" w:cs="Times New Roman"/>
          <w:i/>
          <w:iCs/>
        </w:rPr>
      </w:pPr>
      <w:r>
        <w:rPr>
          <w:rFonts w:ascii="Times New Roman" w:hAnsi="Times New Roman"/>
          <w:i/>
          <w:iCs/>
        </w:rPr>
        <w:t xml:space="preserve">Bryn </w:t>
      </w:r>
      <w:proofErr w:type="spellStart"/>
      <w:r>
        <w:rPr>
          <w:rFonts w:ascii="Times New Roman" w:hAnsi="Times New Roman"/>
          <w:i/>
          <w:iCs/>
        </w:rPr>
        <w:t>Mawr</w:t>
      </w:r>
      <w:proofErr w:type="spellEnd"/>
      <w:r>
        <w:rPr>
          <w:rFonts w:ascii="Times New Roman" w:hAnsi="Times New Roman"/>
          <w:i/>
          <w:iCs/>
        </w:rPr>
        <w:t xml:space="preserve"> College is committed to providing equal access to students with a documented disability. Students needing academic accommodations for a disability must first speak with Access Services. Students can email </w:t>
      </w:r>
      <w:hyperlink r:id="rId12" w:history="1">
        <w:r w:rsidR="00F66F17">
          <w:rPr>
            <w:rStyle w:val="Hyperlink2"/>
            <w:rFonts w:ascii="Times New Roman" w:hAnsi="Times New Roman"/>
            <w:i/>
            <w:iCs/>
            <w:lang w:val="it-IT"/>
          </w:rPr>
          <w:t>accessservices@brynmawr.edu</w:t>
        </w:r>
      </w:hyperlink>
      <w:r>
        <w:rPr>
          <w:rFonts w:ascii="Times New Roman" w:hAnsi="Times New Roman"/>
          <w:i/>
          <w:iCs/>
        </w:rPr>
        <w:t>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13" w:history="1">
        <w:r w:rsidR="00F66F17">
          <w:rPr>
            <w:rStyle w:val="Hyperlink2"/>
            <w:rFonts w:ascii="Times New Roman" w:hAnsi="Times New Roman"/>
            <w:i/>
            <w:iCs/>
          </w:rPr>
          <w:t>http://www.brynmawr.edu/access-services/</w:t>
        </w:r>
      </w:hyperlink>
      <w:r>
        <w:rPr>
          <w:rFonts w:ascii="Times New Roman" w:hAnsi="Times New Roman"/>
          <w:i/>
          <w:iCs/>
        </w:rPr>
        <w:t>)</w:t>
      </w:r>
    </w:p>
    <w:p w14:paraId="662AFF5D" w14:textId="77777777" w:rsidR="00F66F17" w:rsidRDefault="00000000">
      <w:pPr>
        <w:pStyle w:val="Default"/>
        <w:spacing w:before="0" w:after="272"/>
        <w:rPr>
          <w:rFonts w:ascii="Times New Roman" w:eastAsia="Times New Roman" w:hAnsi="Times New Roman" w:cs="Times New Roman"/>
          <w:i/>
          <w:iCs/>
        </w:rPr>
      </w:pPr>
      <w:r>
        <w:rPr>
          <w:rFonts w:ascii="Times New Roman" w:hAnsi="Times New Roman"/>
          <w:i/>
          <w:iCs/>
        </w:rPr>
        <w:t>Any student who has a disability-related need to record this class must first be found eligible to do so by Access Services and must share this eligibility with me, the instructor. Class members need to be aware that this class may be recorded.</w:t>
      </w:r>
    </w:p>
    <w:p w14:paraId="1A938B7F" w14:textId="77777777" w:rsidR="00F66F17" w:rsidRDefault="00F66F17">
      <w:pPr>
        <w:pStyle w:val="Default"/>
        <w:spacing w:before="0" w:after="272"/>
        <w:rPr>
          <w:rFonts w:ascii="Times New Roman" w:eastAsia="Times New Roman" w:hAnsi="Times New Roman" w:cs="Times New Roman"/>
          <w:i/>
          <w:iCs/>
        </w:rPr>
      </w:pPr>
    </w:p>
    <w:p w14:paraId="77CE4A7A" w14:textId="77777777" w:rsidR="00A7240B" w:rsidRDefault="00A7240B">
      <w:pPr>
        <w:rPr>
          <w:rFonts w:cs="Arial Unicode MS"/>
          <w:b/>
          <w:bCs/>
          <w:color w:val="000000"/>
          <w:sz w:val="28"/>
          <w:szCs w:val="28"/>
          <w14:textOutline w14:w="0" w14:cap="flat" w14:cmpd="sng" w14:algn="ctr">
            <w14:noFill/>
            <w14:prstDash w14:val="solid"/>
            <w14:bevel/>
          </w14:textOutline>
        </w:rPr>
      </w:pPr>
      <w:r>
        <w:rPr>
          <w:b/>
          <w:bCs/>
          <w:sz w:val="28"/>
          <w:szCs w:val="28"/>
        </w:rPr>
        <w:br w:type="page"/>
      </w:r>
    </w:p>
    <w:p w14:paraId="295B5284" w14:textId="4801600A" w:rsidR="00F66F17" w:rsidRDefault="00000000">
      <w:pPr>
        <w:pStyle w:val="Default"/>
        <w:spacing w:before="0" w:after="272"/>
        <w:rPr>
          <w:rFonts w:ascii="Times New Roman" w:eastAsia="Times New Roman" w:hAnsi="Times New Roman" w:cs="Times New Roman"/>
          <w:b/>
          <w:bCs/>
          <w:sz w:val="28"/>
          <w:szCs w:val="28"/>
        </w:rPr>
      </w:pPr>
      <w:r>
        <w:rPr>
          <w:rFonts w:ascii="Times New Roman" w:hAnsi="Times New Roman"/>
          <w:b/>
          <w:bCs/>
          <w:sz w:val="28"/>
          <w:szCs w:val="28"/>
        </w:rPr>
        <w:t>Title IX Statement:   </w:t>
      </w:r>
    </w:p>
    <w:p w14:paraId="2F796174" w14:textId="77777777" w:rsidR="00F66F17" w:rsidRDefault="00000000">
      <w:pPr>
        <w:pStyle w:val="Default"/>
        <w:spacing w:before="0"/>
        <w:rPr>
          <w:rFonts w:ascii="Times New Roman" w:eastAsia="Times New Roman" w:hAnsi="Times New Roman" w:cs="Times New Roman"/>
          <w:shd w:val="clear" w:color="auto" w:fill="FFFFFF"/>
        </w:rPr>
      </w:pPr>
      <w:r>
        <w:rPr>
          <w:rFonts w:ascii="Times New Roman" w:hAnsi="Times New Roman"/>
          <w:shd w:val="clear" w:color="auto" w:fill="FFFFFF"/>
        </w:rPr>
        <w:t>  </w:t>
      </w:r>
    </w:p>
    <w:p w14:paraId="5E9C6E43"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 xml:space="preserve">Bryn </w:t>
      </w:r>
      <w:proofErr w:type="spellStart"/>
      <w:r>
        <w:rPr>
          <w:rFonts w:ascii="Times New Roman" w:hAnsi="Times New Roman"/>
          <w:i/>
          <w:iCs/>
          <w:shd w:val="clear" w:color="auto" w:fill="FFFFFF"/>
        </w:rPr>
        <w:t>Mawr</w:t>
      </w:r>
      <w:proofErr w:type="spellEnd"/>
      <w:r>
        <w:rPr>
          <w:rFonts w:ascii="Times New Roman" w:hAnsi="Times New Roman"/>
          <w:i/>
          <w:iCs/>
          <w:shd w:val="clear" w:color="auto" w:fill="FFFFFF"/>
        </w:rPr>
        <w:t xml:space="preserve">/Haverford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w:t>
      </w:r>
      <w:proofErr w:type="spellStart"/>
      <w:r>
        <w:rPr>
          <w:rFonts w:ascii="Times New Roman" w:hAnsi="Times New Roman"/>
          <w:i/>
          <w:iCs/>
          <w:shd w:val="clear" w:color="auto" w:fill="FFFFFF"/>
        </w:rPr>
        <w:t>Mawr</w:t>
      </w:r>
      <w:proofErr w:type="spellEnd"/>
      <w:r>
        <w:rPr>
          <w:rFonts w:ascii="Times New Roman" w:hAnsi="Times New Roman"/>
          <w:i/>
          <w:iCs/>
          <w:shd w:val="clear" w:color="auto" w:fill="FFFFFF"/>
        </w:rPr>
        <w:t>/Haverford</w:t>
      </w:r>
      <w:r>
        <w:rPr>
          <w:rFonts w:ascii="Times New Roman" w:hAnsi="Times New Roman"/>
          <w:i/>
          <w:iCs/>
          <w:shd w:val="clear" w:color="auto" w:fill="FFFFFF"/>
          <w:rtl/>
        </w:rPr>
        <w:t>’</w:t>
      </w:r>
      <w:r>
        <w:rPr>
          <w:rFonts w:ascii="Times New Roman" w:hAnsi="Times New Roman"/>
          <w:i/>
          <w:iCs/>
          <w:shd w:val="clear" w:color="auto" w:fill="FFFFFF"/>
        </w:rPr>
        <w:t xml:space="preserve">s policies, whether they occur on or off campus. Bryn </w:t>
      </w:r>
      <w:proofErr w:type="spellStart"/>
      <w:r>
        <w:rPr>
          <w:rFonts w:ascii="Times New Roman" w:hAnsi="Times New Roman"/>
          <w:i/>
          <w:iCs/>
          <w:shd w:val="clear" w:color="auto" w:fill="FFFFFF"/>
        </w:rPr>
        <w:t>Mawr</w:t>
      </w:r>
      <w:proofErr w:type="spellEnd"/>
      <w:r>
        <w:rPr>
          <w:rFonts w:ascii="Times New Roman" w:hAnsi="Times New Roman"/>
          <w:i/>
          <w:iCs/>
          <w:shd w:val="clear" w:color="auto" w:fill="FFFFFF"/>
        </w:rPr>
        <w:t>/Haverford faculty are committed to helping to create a safe learning environment for all students and for the College community as a whole. If you have experienced any form of gender or sex-based discrimination, harassment, or violence,  </w:t>
      </w:r>
    </w:p>
    <w:p w14:paraId="323EF95A"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know that help and support are available. Staff members are trained to support students in navigating campus life, accessing health and counseling services, providing academic and housing accommodations, and more.   </w:t>
      </w:r>
    </w:p>
    <w:p w14:paraId="34F0B296"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  </w:t>
      </w:r>
    </w:p>
    <w:p w14:paraId="10FFE383"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 xml:space="preserve">The College strongly encourages all students to report any incidents of sexual misconduct. Please be aware that all Bryn </w:t>
      </w:r>
      <w:proofErr w:type="spellStart"/>
      <w:r>
        <w:rPr>
          <w:rFonts w:ascii="Times New Roman" w:hAnsi="Times New Roman"/>
          <w:i/>
          <w:iCs/>
          <w:shd w:val="clear" w:color="auto" w:fill="FFFFFF"/>
        </w:rPr>
        <w:t>Mawr</w:t>
      </w:r>
      <w:proofErr w:type="spellEnd"/>
      <w:r>
        <w:rPr>
          <w:rFonts w:ascii="Times New Roman" w:hAnsi="Times New Roman"/>
          <w:i/>
          <w:iCs/>
          <w:shd w:val="clear" w:color="auto" w:fill="FFFFFF"/>
        </w:rPr>
        <w:t>/Haverford employees (other than those designated as confidential resources such as counselors, clergy, and healthcare providers) are required to report information about such discrimination and harassment to the </w:t>
      </w:r>
      <w:hyperlink r:id="rId14" w:history="1">
        <w:r w:rsidR="00F66F17">
          <w:rPr>
            <w:rStyle w:val="Hyperlink3"/>
            <w:rFonts w:ascii="Times New Roman" w:hAnsi="Times New Roman"/>
            <w:i/>
            <w:iCs/>
            <w:shd w:val="clear" w:color="auto" w:fill="FFFFFF"/>
          </w:rPr>
          <w:t>Bi-College Title IX Coordinator</w:t>
        </w:r>
      </w:hyperlink>
      <w:r>
        <w:rPr>
          <w:rFonts w:ascii="Times New Roman" w:hAnsi="Times New Roman"/>
          <w:i/>
          <w:iCs/>
          <w:shd w:val="clear" w:color="auto" w:fill="FFFFFF"/>
        </w:rPr>
        <w:t>.   </w:t>
      </w:r>
    </w:p>
    <w:p w14:paraId="43C7C2D9"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  </w:t>
      </w:r>
    </w:p>
    <w:p w14:paraId="618AE9C1"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Information about the College</w:t>
      </w:r>
      <w:r>
        <w:rPr>
          <w:rFonts w:ascii="Times New Roman" w:hAnsi="Times New Roman"/>
          <w:i/>
          <w:iCs/>
          <w:shd w:val="clear" w:color="auto" w:fill="FFFFFF"/>
          <w:rtl/>
        </w:rPr>
        <w:t>’</w:t>
      </w:r>
      <w:r>
        <w:rPr>
          <w:rFonts w:ascii="Times New Roman" w:hAnsi="Times New Roman"/>
          <w:i/>
          <w:iCs/>
          <w:shd w:val="clear" w:color="auto" w:fill="FFFFFF"/>
        </w:rPr>
        <w:t>s Sexual Misconduct policy, reporting options, and a list of campus and local resources can be found on the College</w:t>
      </w:r>
      <w:r>
        <w:rPr>
          <w:rFonts w:ascii="Times New Roman" w:hAnsi="Times New Roman"/>
          <w:i/>
          <w:iCs/>
          <w:shd w:val="clear" w:color="auto" w:fill="FFFFFF"/>
          <w:rtl/>
        </w:rPr>
        <w:t>’</w:t>
      </w:r>
      <w:r>
        <w:rPr>
          <w:rFonts w:ascii="Times New Roman" w:hAnsi="Times New Roman"/>
          <w:i/>
          <w:iCs/>
          <w:shd w:val="clear" w:color="auto" w:fill="FFFFFF"/>
          <w:lang w:val="nl-NL"/>
        </w:rPr>
        <w:t>s website:</w:t>
      </w:r>
      <w:r>
        <w:rPr>
          <w:rFonts w:ascii="Times New Roman" w:hAnsi="Times New Roman"/>
          <w:i/>
          <w:iCs/>
          <w:shd w:val="clear" w:color="auto" w:fill="FFFFFF"/>
        </w:rPr>
        <w:t>  </w:t>
      </w:r>
    </w:p>
    <w:p w14:paraId="293672AC" w14:textId="77777777" w:rsidR="00F66F17" w:rsidRDefault="00000000">
      <w:pPr>
        <w:pStyle w:val="Default"/>
        <w:spacing w:before="0"/>
        <w:rPr>
          <w:rFonts w:ascii="Times New Roman" w:eastAsia="Times New Roman" w:hAnsi="Times New Roman" w:cs="Times New Roman"/>
          <w:i/>
          <w:iCs/>
          <w:shd w:val="clear" w:color="auto" w:fill="FFFFFF"/>
        </w:rPr>
      </w:pPr>
      <w:r>
        <w:rPr>
          <w:rFonts w:ascii="Times New Roman" w:hAnsi="Times New Roman"/>
          <w:i/>
          <w:iCs/>
          <w:shd w:val="clear" w:color="auto" w:fill="FFFFFF"/>
        </w:rPr>
        <w:t>  </w:t>
      </w:r>
    </w:p>
    <w:p w14:paraId="28D9F6FE" w14:textId="77777777" w:rsidR="00F66F17" w:rsidRDefault="00F66F17">
      <w:pPr>
        <w:pStyle w:val="Default"/>
        <w:spacing w:before="0"/>
        <w:rPr>
          <w:rStyle w:val="None"/>
          <w:rFonts w:ascii="Times New Roman" w:eastAsia="Times New Roman" w:hAnsi="Times New Roman" w:cs="Times New Roman"/>
          <w:i/>
          <w:iCs/>
          <w:u w:color="0000FF"/>
          <w:shd w:val="clear" w:color="auto" w:fill="FFFFFF"/>
        </w:rPr>
      </w:pPr>
      <w:hyperlink r:id="rId15" w:history="1">
        <w:r>
          <w:rPr>
            <w:rStyle w:val="Hyperlink0"/>
            <w:rFonts w:ascii="Times New Roman" w:hAnsi="Times New Roman"/>
            <w:i/>
            <w:iCs/>
            <w:color w:val="0000FF"/>
            <w:u w:color="0000FF"/>
            <w:shd w:val="clear" w:color="auto" w:fill="FFFFFF"/>
          </w:rPr>
          <w:t xml:space="preserve">Bryn </w:t>
        </w:r>
        <w:proofErr w:type="spellStart"/>
        <w:r>
          <w:rPr>
            <w:rStyle w:val="Hyperlink0"/>
            <w:rFonts w:ascii="Times New Roman" w:hAnsi="Times New Roman"/>
            <w:i/>
            <w:iCs/>
            <w:color w:val="0000FF"/>
            <w:u w:color="0000FF"/>
            <w:shd w:val="clear" w:color="auto" w:fill="FFFFFF"/>
          </w:rPr>
          <w:t>Mawr</w:t>
        </w:r>
        <w:proofErr w:type="spellEnd"/>
        <w:r>
          <w:rPr>
            <w:rStyle w:val="Hyperlink0"/>
            <w:rFonts w:ascii="Times New Roman" w:hAnsi="Times New Roman"/>
            <w:i/>
            <w:iCs/>
            <w:color w:val="0000FF"/>
            <w:u w:color="0000FF"/>
            <w:shd w:val="clear" w:color="auto" w:fill="FFFFFF"/>
          </w:rPr>
          <w:t xml:space="preserve"> Sexual Misconduct Policy</w:t>
        </w:r>
      </w:hyperlink>
      <w:r>
        <w:rPr>
          <w:rStyle w:val="None"/>
          <w:rFonts w:ascii="Times New Roman" w:hAnsi="Times New Roman"/>
          <w:i/>
          <w:iCs/>
          <w:u w:color="0000FF"/>
          <w:shd w:val="clear" w:color="auto" w:fill="FFFFFF"/>
        </w:rPr>
        <w:t>  </w:t>
      </w:r>
    </w:p>
    <w:p w14:paraId="4CE54531" w14:textId="77777777" w:rsidR="00F66F17" w:rsidRDefault="00F66F17">
      <w:pPr>
        <w:pStyle w:val="Default"/>
        <w:spacing w:before="0"/>
        <w:rPr>
          <w:rStyle w:val="None"/>
          <w:rFonts w:ascii="Times New Roman" w:eastAsia="Times New Roman" w:hAnsi="Times New Roman" w:cs="Times New Roman"/>
          <w:i/>
          <w:iCs/>
          <w:u w:color="0000FF"/>
          <w:shd w:val="clear" w:color="auto" w:fill="FFFFFF"/>
        </w:rPr>
      </w:pPr>
      <w:hyperlink r:id="rId16" w:history="1">
        <w:r>
          <w:rPr>
            <w:rStyle w:val="Hyperlink0"/>
            <w:rFonts w:ascii="Times New Roman" w:hAnsi="Times New Roman"/>
            <w:i/>
            <w:iCs/>
            <w:color w:val="0000FF"/>
            <w:u w:color="0000FF"/>
            <w:shd w:val="clear" w:color="auto" w:fill="FFFFFF"/>
          </w:rPr>
          <w:t>Haverford Sexual Misconduct Policy</w:t>
        </w:r>
      </w:hyperlink>
      <w:r>
        <w:rPr>
          <w:rStyle w:val="None"/>
          <w:rFonts w:ascii="Times New Roman" w:hAnsi="Times New Roman"/>
          <w:i/>
          <w:iCs/>
          <w:u w:color="0000FF"/>
          <w:shd w:val="clear" w:color="auto" w:fill="FFFFFF"/>
        </w:rPr>
        <w:t> </w:t>
      </w:r>
      <w:r>
        <w:rPr>
          <w:rStyle w:val="None"/>
          <w:rFonts w:ascii="Times New Roman" w:hAnsi="Times New Roman"/>
          <w:i/>
          <w:iCs/>
          <w:color w:val="242424"/>
          <w:u w:color="0000FF"/>
          <w:shd w:val="clear" w:color="auto" w:fill="FFFFFF"/>
        </w:rPr>
        <w:t> </w:t>
      </w:r>
    </w:p>
    <w:p w14:paraId="129C3741" w14:textId="77777777" w:rsidR="00F66F17" w:rsidRDefault="00F66F17">
      <w:pPr>
        <w:pStyle w:val="Body"/>
        <w:jc w:val="center"/>
      </w:pPr>
    </w:p>
    <w:p w14:paraId="0E0072E9" w14:textId="77777777" w:rsidR="00F66F17" w:rsidRDefault="00F66F17">
      <w:pPr>
        <w:pStyle w:val="Body"/>
        <w:jc w:val="center"/>
      </w:pPr>
    </w:p>
    <w:p w14:paraId="42451442" w14:textId="77777777" w:rsidR="00F66F17" w:rsidRDefault="00F66F17">
      <w:pPr>
        <w:pStyle w:val="Body"/>
        <w:jc w:val="center"/>
      </w:pPr>
    </w:p>
    <w:p w14:paraId="6F2709FB" w14:textId="77777777" w:rsidR="00F66F17" w:rsidRDefault="00000000">
      <w:pPr>
        <w:pStyle w:val="Body"/>
        <w:jc w:val="center"/>
      </w:pPr>
      <w:r>
        <w:rPr>
          <w:rFonts w:ascii="Arial Unicode MS" w:hAnsi="Arial Unicode MS"/>
          <w:sz w:val="28"/>
          <w:szCs w:val="28"/>
        </w:rPr>
        <w:br w:type="page"/>
      </w:r>
    </w:p>
    <w:p w14:paraId="47B6D280" w14:textId="77777777" w:rsidR="00F66F17" w:rsidRDefault="00000000">
      <w:pPr>
        <w:pStyle w:val="Body"/>
        <w:jc w:val="center"/>
        <w:rPr>
          <w:rFonts w:ascii="Times Roman" w:eastAsia="Times Roman" w:hAnsi="Times Roman" w:cs="Times Roman"/>
          <w:b/>
          <w:bCs/>
          <w:sz w:val="28"/>
          <w:szCs w:val="28"/>
        </w:rPr>
      </w:pPr>
      <w:r>
        <w:rPr>
          <w:rFonts w:ascii="Times Roman" w:hAnsi="Times Roman"/>
          <w:b/>
          <w:bCs/>
          <w:sz w:val="28"/>
          <w:szCs w:val="28"/>
        </w:rPr>
        <w:t xml:space="preserve">Reading List </w:t>
      </w:r>
    </w:p>
    <w:p w14:paraId="4BB65D21" w14:textId="77777777" w:rsidR="00F66F17" w:rsidRDefault="00000000">
      <w:pPr>
        <w:pStyle w:val="Body"/>
        <w:jc w:val="center"/>
        <w:rPr>
          <w:rFonts w:ascii="Times Roman" w:eastAsia="Times Roman" w:hAnsi="Times Roman" w:cs="Times Roman"/>
        </w:rPr>
      </w:pPr>
      <w:r>
        <w:rPr>
          <w:rFonts w:ascii="Times Roman" w:hAnsi="Times Roman"/>
        </w:rPr>
        <w:t>(subject to revision)</w:t>
      </w:r>
    </w:p>
    <w:p w14:paraId="2E1F92A8" w14:textId="77777777" w:rsidR="00F66F17" w:rsidRDefault="00F66F17">
      <w:pPr>
        <w:pStyle w:val="Body"/>
        <w:jc w:val="center"/>
        <w:rPr>
          <w:rFonts w:ascii="Times Roman" w:eastAsia="Times Roman" w:hAnsi="Times Roman" w:cs="Times Roman"/>
        </w:rPr>
      </w:pPr>
    </w:p>
    <w:p w14:paraId="0C49FE71" w14:textId="77777777" w:rsidR="00F66F17" w:rsidRDefault="00000000">
      <w:pPr>
        <w:pStyle w:val="Body"/>
        <w:rPr>
          <w:rFonts w:ascii="Times Roman" w:eastAsia="Times Roman" w:hAnsi="Times Roman" w:cs="Times Roman"/>
          <w:b/>
          <w:bCs/>
          <w:sz w:val="28"/>
          <w:szCs w:val="28"/>
        </w:rPr>
      </w:pPr>
      <w:r>
        <w:rPr>
          <w:rFonts w:ascii="Times Roman" w:hAnsi="Times Roman"/>
          <w:b/>
          <w:bCs/>
          <w:sz w:val="28"/>
          <w:szCs w:val="28"/>
        </w:rPr>
        <w:t>Required Materials</w:t>
      </w:r>
    </w:p>
    <w:p w14:paraId="0DB2EC80" w14:textId="77777777" w:rsidR="00F66F17" w:rsidRDefault="00F66F17">
      <w:pPr>
        <w:pStyle w:val="Body"/>
        <w:rPr>
          <w:rFonts w:ascii="Times Roman" w:eastAsia="Times Roman" w:hAnsi="Times Roman" w:cs="Times Roman"/>
          <w:b/>
          <w:bCs/>
          <w:sz w:val="28"/>
          <w:szCs w:val="28"/>
        </w:rPr>
      </w:pPr>
    </w:p>
    <w:p w14:paraId="2427ADDD" w14:textId="77777777" w:rsidR="00F66F17" w:rsidRDefault="00000000">
      <w:pPr>
        <w:pStyle w:val="Body"/>
        <w:rPr>
          <w:rFonts w:ascii="Times Roman" w:eastAsia="Times Roman" w:hAnsi="Times Roman" w:cs="Times Roman"/>
          <w:sz w:val="24"/>
          <w:szCs w:val="24"/>
        </w:rPr>
      </w:pPr>
      <w:r>
        <w:rPr>
          <w:rFonts w:ascii="Times Roman" w:hAnsi="Times Roman"/>
          <w:sz w:val="24"/>
          <w:szCs w:val="24"/>
        </w:rPr>
        <w:t xml:space="preserve">Most of the readings for this class can be found as e-resources on Moodle. There are two books that you will need to purchase. These are on order at the bookstore and should be available the week of 9/8. They will also be on reserve at Collier or </w:t>
      </w:r>
      <w:proofErr w:type="spellStart"/>
      <w:r>
        <w:rPr>
          <w:rFonts w:ascii="Times Roman" w:hAnsi="Times Roman"/>
          <w:sz w:val="24"/>
          <w:szCs w:val="24"/>
        </w:rPr>
        <w:t>Canaday</w:t>
      </w:r>
      <w:proofErr w:type="spellEnd"/>
      <w:r>
        <w:rPr>
          <w:rFonts w:ascii="Times Roman" w:hAnsi="Times Roman"/>
          <w:sz w:val="24"/>
          <w:szCs w:val="24"/>
        </w:rPr>
        <w:t xml:space="preserve"> Library: </w:t>
      </w:r>
    </w:p>
    <w:p w14:paraId="2145B614" w14:textId="77777777" w:rsidR="00F66F17" w:rsidRDefault="00F66F17">
      <w:pPr>
        <w:pStyle w:val="Body"/>
        <w:rPr>
          <w:rFonts w:ascii="Times Roman" w:eastAsia="Times Roman" w:hAnsi="Times Roman" w:cs="Times Roman"/>
          <w:sz w:val="24"/>
          <w:szCs w:val="24"/>
        </w:rPr>
      </w:pPr>
    </w:p>
    <w:p w14:paraId="0A66D8FD" w14:textId="77777777" w:rsidR="00F66F17" w:rsidRDefault="00000000">
      <w:pPr>
        <w:pStyle w:val="Body"/>
        <w:numPr>
          <w:ilvl w:val="0"/>
          <w:numId w:val="5"/>
        </w:numPr>
        <w:rPr>
          <w:rFonts w:ascii="Times Roman" w:hAnsi="Times Roman"/>
          <w:sz w:val="24"/>
          <w:szCs w:val="24"/>
        </w:rPr>
      </w:pPr>
      <w:r>
        <w:rPr>
          <w:rFonts w:ascii="Times Roman" w:hAnsi="Times Roman"/>
          <w:sz w:val="24"/>
          <w:szCs w:val="24"/>
        </w:rPr>
        <w:t xml:space="preserve">Yong, “An Immense World: How Animals Senses Reveal The Hidden Realms Around Us” </w:t>
      </w:r>
    </w:p>
    <w:p w14:paraId="269F0C79" w14:textId="77777777" w:rsidR="00F66F17" w:rsidRDefault="00000000">
      <w:pPr>
        <w:pStyle w:val="Body"/>
        <w:numPr>
          <w:ilvl w:val="0"/>
          <w:numId w:val="5"/>
        </w:numPr>
        <w:rPr>
          <w:rFonts w:ascii="Times Roman" w:hAnsi="Times Roman"/>
          <w:sz w:val="24"/>
          <w:szCs w:val="24"/>
        </w:rPr>
      </w:pPr>
      <w:r>
        <w:rPr>
          <w:rFonts w:ascii="Times Roman" w:hAnsi="Times Roman"/>
          <w:sz w:val="24"/>
          <w:szCs w:val="24"/>
        </w:rPr>
        <w:t>Godfrey-Smith, “Other Minds: The Octopus, The Sea, and the Deep Origins of Consciousness”</w:t>
      </w:r>
    </w:p>
    <w:p w14:paraId="3EAE3807" w14:textId="77777777" w:rsidR="00F66F17" w:rsidRDefault="00F66F17">
      <w:pPr>
        <w:pStyle w:val="Body"/>
        <w:rPr>
          <w:rFonts w:ascii="Times Roman" w:eastAsia="Times Roman" w:hAnsi="Times Roman" w:cs="Times Roman"/>
        </w:rPr>
      </w:pPr>
    </w:p>
    <w:p w14:paraId="3CA8359E" w14:textId="77777777" w:rsidR="00F66F17" w:rsidRDefault="00F66F17">
      <w:pPr>
        <w:pStyle w:val="Body"/>
        <w:rPr>
          <w:rFonts w:ascii="Times Roman" w:eastAsia="Times Roman" w:hAnsi="Times Roman" w:cs="Times Roman"/>
        </w:rPr>
      </w:pPr>
    </w:p>
    <w:p w14:paraId="1C1DB668" w14:textId="77777777" w:rsidR="00F66F17" w:rsidRDefault="00F66F17">
      <w:pPr>
        <w:pStyle w:val="Body"/>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859"/>
        <w:gridCol w:w="3591"/>
        <w:gridCol w:w="2903"/>
      </w:tblGrid>
      <w:tr w:rsidR="00F66F17" w14:paraId="44CD19D4" w14:textId="77777777" w:rsidTr="00A7240B">
        <w:trPr>
          <w:trHeight w:val="295"/>
          <w:tblHeader/>
        </w:trPr>
        <w:tc>
          <w:tcPr>
            <w:tcW w:w="2859"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3AEB7C9D" w14:textId="77777777" w:rsidR="00F66F17" w:rsidRDefault="00000000">
            <w:pPr>
              <w:pStyle w:val="TableStyle1"/>
            </w:pPr>
            <w:r>
              <w:rPr>
                <w:rFonts w:eastAsia="Arial Unicode MS" w:cs="Arial Unicode MS"/>
              </w:rPr>
              <w:t>Date</w:t>
            </w:r>
          </w:p>
        </w:tc>
        <w:tc>
          <w:tcPr>
            <w:tcW w:w="3591"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7185BCA" w14:textId="77777777" w:rsidR="00F66F17" w:rsidRDefault="00000000">
            <w:pPr>
              <w:pStyle w:val="TableStyle1"/>
            </w:pPr>
            <w:r>
              <w:rPr>
                <w:rFonts w:eastAsia="Arial Unicode MS" w:cs="Arial Unicode MS"/>
              </w:rPr>
              <w:t>Readings</w:t>
            </w:r>
          </w:p>
        </w:tc>
        <w:tc>
          <w:tcPr>
            <w:tcW w:w="2903"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C863C88" w14:textId="77777777" w:rsidR="00F66F17" w:rsidRDefault="00000000">
            <w:pPr>
              <w:pStyle w:val="TableStyle1"/>
            </w:pPr>
            <w:r>
              <w:rPr>
                <w:rFonts w:eastAsia="Arial Unicode MS" w:cs="Arial Unicode MS"/>
              </w:rPr>
              <w:t>Assignments &amp; Activities</w:t>
            </w:r>
          </w:p>
        </w:tc>
      </w:tr>
      <w:tr w:rsidR="00F66F17" w14:paraId="30633518" w14:textId="77777777">
        <w:tblPrEx>
          <w:shd w:val="clear" w:color="auto" w:fill="auto"/>
        </w:tblPrEx>
        <w:trPr>
          <w:trHeight w:val="295"/>
        </w:trPr>
        <w:tc>
          <w:tcPr>
            <w:tcW w:w="9353" w:type="dxa"/>
            <w:gridSpan w:val="3"/>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4AD90" w14:textId="77777777" w:rsidR="00F66F17" w:rsidRDefault="00000000">
            <w:pPr>
              <w:pStyle w:val="TableStyle2"/>
            </w:pPr>
            <w:r>
              <w:rPr>
                <w:b/>
                <w:bCs/>
              </w:rPr>
              <w:t>I. Knowing Other Minds</w:t>
            </w:r>
          </w:p>
        </w:tc>
      </w:tr>
      <w:tr w:rsidR="00F66F17" w14:paraId="3C0EC5E8"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8F8B401" w14:textId="77777777" w:rsidR="00F66F17" w:rsidRDefault="00000000">
            <w:pPr>
              <w:pStyle w:val="TableStyle2"/>
            </w:pPr>
            <w:r>
              <w:rPr>
                <w:rFonts w:eastAsia="Arial Unicode MS" w:cs="Arial Unicode MS"/>
              </w:rPr>
              <w:t>Tues 9/1</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81E85D9" w14:textId="77777777" w:rsidR="00F66F17" w:rsidRDefault="00000000">
            <w:pPr>
              <w:pStyle w:val="TableStyle2"/>
            </w:pPr>
            <w:r>
              <w:rPr>
                <w:rFonts w:eastAsia="Arial Unicode MS" w:cs="Arial Unicode MS"/>
              </w:rPr>
              <w:t xml:space="preserve">Mills, How Arguments Work, </w:t>
            </w:r>
          </w:p>
          <w:p w14:paraId="3601967F" w14:textId="77777777" w:rsidR="00F66F17" w:rsidRDefault="00000000">
            <w:pPr>
              <w:pStyle w:val="TableStyle2"/>
            </w:pPr>
            <w:r>
              <w:rPr>
                <w:rFonts w:eastAsia="Arial Unicode MS" w:cs="Arial Unicode MS"/>
              </w:rPr>
              <w:t>Chapters 1 &amp; 2</w:t>
            </w:r>
          </w:p>
          <w:p w14:paraId="75F7569B"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C27BA9" w14:textId="77777777" w:rsidR="00F66F17" w:rsidRDefault="00000000">
            <w:pPr>
              <w:pStyle w:val="TableStyle2"/>
            </w:pPr>
            <w:r>
              <w:rPr>
                <w:rFonts w:eastAsia="Arial Unicode MS" w:cs="Arial Unicode MS"/>
              </w:rPr>
              <w:t>Paper 1 Assigned</w:t>
            </w:r>
          </w:p>
        </w:tc>
      </w:tr>
      <w:tr w:rsidR="00F66F17" w14:paraId="113B9C14"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CB2203" w14:textId="77777777" w:rsidR="00F66F17" w:rsidRDefault="00000000">
            <w:pPr>
              <w:pStyle w:val="TableStyle2"/>
            </w:pPr>
            <w:r>
              <w:rPr>
                <w:rFonts w:eastAsia="Arial Unicode MS" w:cs="Arial Unicode MS"/>
              </w:rPr>
              <w:t>Thurs 9/3</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E48092" w14:textId="77777777" w:rsidR="00F66F17" w:rsidRDefault="00000000">
            <w:pPr>
              <w:pStyle w:val="TableStyle2"/>
            </w:pPr>
            <w:r>
              <w:rPr>
                <w:rFonts w:eastAsia="Arial Unicode MS" w:cs="Arial Unicode MS"/>
              </w:rPr>
              <w:t xml:space="preserve">Andrews, Chapter 1, </w:t>
            </w:r>
          </w:p>
          <w:p w14:paraId="1D250C5A" w14:textId="01B93266" w:rsidR="00F66F17" w:rsidRDefault="00000000">
            <w:pPr>
              <w:pStyle w:val="TableStyle2"/>
            </w:pPr>
            <w:r>
              <w:rPr>
                <w:rFonts w:eastAsia="Arial Unicode MS" w:cs="Arial Unicode MS"/>
              </w:rPr>
              <w:t>“Other Minds”</w:t>
            </w:r>
          </w:p>
          <w:p w14:paraId="31578BB9"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980670" w14:textId="77777777" w:rsidR="00F66F17" w:rsidRDefault="00F66F17"/>
        </w:tc>
      </w:tr>
      <w:tr w:rsidR="00F66F17" w14:paraId="517DA94F"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6DF773E" w14:textId="77777777" w:rsidR="00F66F17" w:rsidRDefault="00000000">
            <w:pPr>
              <w:pStyle w:val="TableStyle2"/>
            </w:pPr>
            <w:r>
              <w:rPr>
                <w:rFonts w:eastAsia="Arial Unicode MS" w:cs="Arial Unicode MS"/>
              </w:rPr>
              <w:t>Tues 9/8</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EE6668" w14:textId="7C7BE968" w:rsidR="00F66F17" w:rsidRDefault="00000000">
            <w:pPr>
              <w:pStyle w:val="TableStyle2"/>
            </w:pPr>
            <w:r>
              <w:rPr>
                <w:rFonts w:eastAsia="Arial Unicode MS" w:cs="Arial Unicode MS"/>
              </w:rPr>
              <w:t xml:space="preserve">Andrews, Chapter </w:t>
            </w:r>
            <w:r w:rsidR="0010706F">
              <w:rPr>
                <w:rFonts w:eastAsia="Arial Unicode MS" w:cs="Arial Unicode MS"/>
              </w:rPr>
              <w:t>3</w:t>
            </w:r>
            <w:r>
              <w:rPr>
                <w:rFonts w:eastAsia="Arial Unicode MS" w:cs="Arial Unicode MS"/>
              </w:rPr>
              <w:t xml:space="preserve">, </w:t>
            </w:r>
          </w:p>
          <w:p w14:paraId="15DB784E" w14:textId="77777777" w:rsidR="00F66F17" w:rsidRDefault="00000000">
            <w:pPr>
              <w:pStyle w:val="TableStyle2"/>
            </w:pPr>
            <w:r>
              <w:rPr>
                <w:rFonts w:eastAsia="Arial Unicode MS" w:cs="Arial Unicode MS"/>
              </w:rPr>
              <w:t>“The Science of Other Minds”</w:t>
            </w:r>
          </w:p>
          <w:p w14:paraId="1FA2F79E"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A02337A" w14:textId="77777777" w:rsidR="00F66F17" w:rsidRDefault="00F66F17"/>
        </w:tc>
      </w:tr>
      <w:tr w:rsidR="00F66F17" w14:paraId="1B901137"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D51B4E" w14:textId="77777777" w:rsidR="00F66F17" w:rsidRDefault="00000000">
            <w:pPr>
              <w:pStyle w:val="TableStyle2"/>
            </w:pPr>
            <w:r>
              <w:rPr>
                <w:rFonts w:eastAsia="Arial Unicode MS" w:cs="Arial Unicode MS"/>
              </w:rPr>
              <w:t>Thurs 9/10</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2D31CE" w14:textId="391FCBE3" w:rsidR="00F66F17" w:rsidRPr="003B25F6" w:rsidRDefault="003B25F6">
            <w:pPr>
              <w:pStyle w:val="TableStyle2"/>
            </w:pPr>
            <w:r>
              <w:rPr>
                <w:rFonts w:eastAsia="Arial Unicode MS" w:cs="Arial Unicode MS"/>
              </w:rPr>
              <w:t xml:space="preserve">Writing With Sources, Chapter 1; </w:t>
            </w:r>
            <w:r w:rsidR="00F9042B">
              <w:rPr>
                <w:rFonts w:eastAsia="Arial Unicode MS" w:cs="Arial Unicode MS"/>
              </w:rPr>
              <w:t>General MLA Guidelines – Paper Formatting (on Moodle)</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DC970F" w14:textId="77777777" w:rsidR="00F66F17" w:rsidRDefault="00000000">
            <w:pPr>
              <w:pStyle w:val="TableStyle2"/>
            </w:pPr>
            <w:r>
              <w:rPr>
                <w:rFonts w:eastAsia="Arial Unicode MS" w:cs="Arial Unicode MS"/>
              </w:rPr>
              <w:t>Writing Workshop: Draft of Paper 1 Due</w:t>
            </w:r>
          </w:p>
          <w:p w14:paraId="0A9BF198" w14:textId="77777777" w:rsidR="00F66F17" w:rsidRDefault="00000000">
            <w:pPr>
              <w:pStyle w:val="TableStyle2"/>
            </w:pPr>
            <w:r>
              <w:rPr>
                <w:rFonts w:eastAsia="Arial Unicode MS" w:cs="Arial Unicode MS"/>
              </w:rPr>
              <w:t>Sign up for conferences</w:t>
            </w:r>
          </w:p>
        </w:tc>
      </w:tr>
      <w:tr w:rsidR="00F66F17" w14:paraId="00C8CA21"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0F118EA" w14:textId="77777777" w:rsidR="00F66F17" w:rsidRDefault="00000000">
            <w:pPr>
              <w:pStyle w:val="TableStyle2"/>
            </w:pPr>
            <w:r>
              <w:rPr>
                <w:rFonts w:eastAsia="Arial Unicode MS" w:cs="Arial Unicode MS"/>
              </w:rPr>
              <w:t>Tues 9/15</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C5589BF" w14:textId="77777777" w:rsidR="00F66F17" w:rsidRDefault="00000000">
            <w:pPr>
              <w:pStyle w:val="TableStyle2"/>
            </w:pPr>
            <w:r>
              <w:rPr>
                <w:rFonts w:eastAsia="Arial Unicode MS" w:cs="Arial Unicode MS"/>
              </w:rPr>
              <w:t>Aeon:</w:t>
            </w:r>
            <w:r>
              <w:rPr>
                <w:rFonts w:eastAsia="Arial Unicode MS" w:cs="Arial Unicode MS"/>
                <w:rtl/>
                <w:lang w:val="ar-SA"/>
              </w:rPr>
              <w:t xml:space="preserve"> “</w:t>
            </w:r>
            <w:hyperlink r:id="rId17" w:history="1">
              <w:r w:rsidR="00F66F17">
                <w:rPr>
                  <w:rStyle w:val="Hyperlink0"/>
                  <w:rFonts w:eastAsia="Arial Unicode MS" w:cs="Arial Unicode MS"/>
                </w:rPr>
                <w:t>Humanlike?</w:t>
              </w:r>
            </w:hyperlink>
            <w:r>
              <w:rPr>
                <w:rFonts w:eastAsia="Arial Unicode MS" w:cs="Arial Unicode MS"/>
              </w:rPr>
              <w:t>”</w:t>
            </w: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8923BD4" w14:textId="77777777" w:rsidR="00F66F17" w:rsidRDefault="00000000">
            <w:pPr>
              <w:pStyle w:val="TableStyle2"/>
              <w:rPr>
                <w:b/>
                <w:bCs/>
              </w:rPr>
            </w:pPr>
            <w:r>
              <w:rPr>
                <w:b/>
                <w:bCs/>
                <w:lang w:val="it-IT"/>
              </w:rPr>
              <w:t>Paper 1 Due</w:t>
            </w:r>
          </w:p>
          <w:p w14:paraId="5D0E1858" w14:textId="77777777" w:rsidR="00F66F17" w:rsidRDefault="00000000">
            <w:pPr>
              <w:pStyle w:val="TableStyle2"/>
            </w:pPr>
            <w:r>
              <w:rPr>
                <w:rFonts w:eastAsia="Arial Unicode MS" w:cs="Arial Unicode MS"/>
              </w:rPr>
              <w:t>Class Debate: Do other animals have minds?</w:t>
            </w:r>
          </w:p>
        </w:tc>
      </w:tr>
      <w:tr w:rsidR="00F66F17" w14:paraId="750B6FCC"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FF0584" w14:textId="77777777" w:rsidR="00F66F17" w:rsidRDefault="00000000">
            <w:pPr>
              <w:pStyle w:val="TableStyle2"/>
            </w:pPr>
            <w:r>
              <w:rPr>
                <w:rFonts w:eastAsia="Arial Unicode MS" w:cs="Arial Unicode MS"/>
              </w:rPr>
              <w:t>Thurs 9/17</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837545" w14:textId="77777777" w:rsidR="00F66F17" w:rsidRDefault="00000000">
            <w:pPr>
              <w:pStyle w:val="TableStyle2"/>
            </w:pPr>
            <w:r>
              <w:rPr>
                <w:rFonts w:eastAsia="Arial Unicode MS" w:cs="Arial Unicode MS"/>
              </w:rPr>
              <w:t xml:space="preserve">Dennett </w:t>
            </w:r>
            <w:hyperlink r:id="rId18" w:history="1">
              <w:r w:rsidR="00F66F17">
                <w:rPr>
                  <w:rStyle w:val="Hyperlink0"/>
                  <w:rFonts w:eastAsia="Arial Unicode MS" w:cs="Arial Unicode MS"/>
                  <w:rtl/>
                  <w:lang w:val="ar-SA"/>
                </w:rPr>
                <w:t>“</w:t>
              </w:r>
              <w:r w:rsidR="00F66F17">
                <w:rPr>
                  <w:rStyle w:val="Hyperlink0"/>
                  <w:rFonts w:eastAsia="Arial Unicode MS" w:cs="Arial Unicode MS"/>
                </w:rPr>
                <w:t>Out of the armchair and into the field”</w:t>
              </w:r>
            </w:hyperlink>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368EA8" w14:textId="77777777" w:rsidR="00F66F17" w:rsidRDefault="00F66F17"/>
        </w:tc>
      </w:tr>
      <w:tr w:rsidR="00F66F17" w14:paraId="60CCB024"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2CCE679" w14:textId="77777777" w:rsidR="00F66F17" w:rsidRDefault="00F66F17"/>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9B28DD8" w14:textId="77777777" w:rsidR="00F66F17" w:rsidRDefault="00F66F17"/>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F861CB" w14:textId="77777777" w:rsidR="00F66F17" w:rsidRDefault="00F66F17"/>
        </w:tc>
      </w:tr>
      <w:tr w:rsidR="00F66F17" w14:paraId="15F8300B" w14:textId="77777777">
        <w:tblPrEx>
          <w:shd w:val="clear" w:color="auto" w:fill="auto"/>
        </w:tblPrEx>
        <w:trPr>
          <w:trHeight w:val="295"/>
        </w:trPr>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8E379C" w14:textId="77777777" w:rsidR="00F66F17" w:rsidRDefault="00000000">
            <w:pPr>
              <w:pStyle w:val="TableStyle2"/>
            </w:pPr>
            <w:r>
              <w:rPr>
                <w:b/>
                <w:bCs/>
              </w:rPr>
              <w:t>II. Animal Perception</w:t>
            </w:r>
          </w:p>
        </w:tc>
      </w:tr>
      <w:tr w:rsidR="00F66F17" w14:paraId="78529F42"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57DDB3" w14:textId="77777777" w:rsidR="00F66F17" w:rsidRDefault="00000000">
            <w:pPr>
              <w:pStyle w:val="TableStyle2"/>
            </w:pPr>
            <w:r>
              <w:rPr>
                <w:rFonts w:eastAsia="Arial Unicode MS" w:cs="Arial Unicode MS"/>
              </w:rPr>
              <w:t>Tues 9/22</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E115B6" w14:textId="77777777" w:rsidR="00F66F17" w:rsidRDefault="00000000">
            <w:pPr>
              <w:pStyle w:val="TableStyle2"/>
            </w:pPr>
            <w:r>
              <w:rPr>
                <w:rFonts w:eastAsia="Arial Unicode MS" w:cs="Arial Unicode MS"/>
              </w:rPr>
              <w:t>Nagel, “What is it like to be a bat?”</w:t>
            </w:r>
          </w:p>
          <w:p w14:paraId="7C0AC05A"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38249B6" w14:textId="77777777" w:rsidR="00F66F17" w:rsidRDefault="00000000">
            <w:pPr>
              <w:pStyle w:val="TableStyle2"/>
            </w:pPr>
            <w:r>
              <w:rPr>
                <w:rFonts w:eastAsia="Arial Unicode MS" w:cs="Arial Unicode MS"/>
              </w:rPr>
              <w:t>Paper 2 Assigned</w:t>
            </w:r>
          </w:p>
        </w:tc>
      </w:tr>
      <w:tr w:rsidR="00F66F17" w14:paraId="1218719C"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B4A682" w14:textId="77777777" w:rsidR="00F66F17" w:rsidRDefault="00000000">
            <w:pPr>
              <w:pStyle w:val="TableStyle2"/>
            </w:pPr>
            <w:r>
              <w:rPr>
                <w:rFonts w:eastAsia="Arial Unicode MS" w:cs="Arial Unicode MS"/>
              </w:rPr>
              <w:t>Wed 9/23</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6482B2" w14:textId="77777777" w:rsidR="00F66F17" w:rsidRDefault="00000000">
            <w:pPr>
              <w:pStyle w:val="TableStyle2"/>
            </w:pPr>
            <w:r>
              <w:rPr>
                <w:b/>
                <w:bCs/>
              </w:rPr>
              <w:t xml:space="preserve">Individual conferences </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6CCB8" w14:textId="77777777" w:rsidR="00F66F17" w:rsidRDefault="00000000">
            <w:pPr>
              <w:pStyle w:val="TableStyle2"/>
            </w:pPr>
            <w:r>
              <w:rPr>
                <w:rFonts w:eastAsia="Arial Unicode MS" w:cs="Arial Unicode MS"/>
              </w:rPr>
              <w:t>Discuss Paper 1</w:t>
            </w:r>
          </w:p>
        </w:tc>
      </w:tr>
      <w:tr w:rsidR="00F66F17" w14:paraId="413A61C3"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ECB1B14" w14:textId="77777777" w:rsidR="00F66F17" w:rsidRDefault="00000000">
            <w:pPr>
              <w:pStyle w:val="TableStyle2"/>
            </w:pPr>
            <w:r>
              <w:rPr>
                <w:rFonts w:eastAsia="Arial Unicode MS" w:cs="Arial Unicode MS"/>
              </w:rPr>
              <w:t>Thurs 9/24</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DAAAF3" w14:textId="77777777" w:rsidR="00F66F17" w:rsidRDefault="00000000">
            <w:pPr>
              <w:pStyle w:val="TableStyle2"/>
            </w:pPr>
            <w:r>
              <w:rPr>
                <w:rFonts w:eastAsia="Arial Unicode MS" w:cs="Arial Unicode MS"/>
              </w:rPr>
              <w:t xml:space="preserve">Yong, Chapter 1, </w:t>
            </w:r>
          </w:p>
          <w:p w14:paraId="3FDD2091" w14:textId="77777777" w:rsidR="00F66F17" w:rsidRDefault="00000000">
            <w:pPr>
              <w:pStyle w:val="TableStyle2"/>
            </w:pPr>
            <w:r>
              <w:rPr>
                <w:rFonts w:eastAsia="Arial Unicode MS" w:cs="Arial Unicode MS"/>
              </w:rPr>
              <w:t>“Leaking Sacks of Chemicals”</w:t>
            </w:r>
          </w:p>
          <w:p w14:paraId="213730EC"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5C83D5" w14:textId="77777777" w:rsidR="00F66F17" w:rsidRDefault="00F66F17"/>
        </w:tc>
      </w:tr>
      <w:tr w:rsidR="00F66F17" w14:paraId="15D7655A"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C55871" w14:textId="77777777" w:rsidR="00F66F17" w:rsidRDefault="00000000">
            <w:pPr>
              <w:pStyle w:val="TableStyle2"/>
            </w:pPr>
            <w:r>
              <w:rPr>
                <w:rFonts w:eastAsia="Arial Unicode MS" w:cs="Arial Unicode MS"/>
              </w:rPr>
              <w:t>Tues 9/29</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DEE8C0" w14:textId="77777777" w:rsidR="00F66F17" w:rsidRDefault="00000000">
            <w:pPr>
              <w:pStyle w:val="TableStyle2"/>
            </w:pPr>
            <w:r>
              <w:rPr>
                <w:rFonts w:eastAsia="Arial Unicode MS" w:cs="Arial Unicode MS"/>
              </w:rPr>
              <w:t xml:space="preserve">Yong, Chapter 2, </w:t>
            </w:r>
          </w:p>
          <w:p w14:paraId="4A93F7C6" w14:textId="77777777" w:rsidR="00F66F17" w:rsidRDefault="00000000">
            <w:pPr>
              <w:pStyle w:val="TableStyle2"/>
            </w:pPr>
            <w:r>
              <w:rPr>
                <w:rFonts w:eastAsia="Arial Unicode MS" w:cs="Arial Unicode MS"/>
              </w:rPr>
              <w:t xml:space="preserve">“Endless Ways of Seeing” </w:t>
            </w:r>
          </w:p>
          <w:p w14:paraId="29954198"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0235D0" w14:textId="77777777" w:rsidR="00F66F17" w:rsidRDefault="00F66F17"/>
        </w:tc>
      </w:tr>
      <w:tr w:rsidR="00F66F17" w14:paraId="7B57B6B8"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57D9AF" w14:textId="77777777" w:rsidR="00F66F17" w:rsidRDefault="00000000">
            <w:pPr>
              <w:pStyle w:val="TableStyle2"/>
            </w:pPr>
            <w:r>
              <w:rPr>
                <w:rFonts w:eastAsia="Arial Unicode MS" w:cs="Arial Unicode MS"/>
              </w:rPr>
              <w:t>Thurs 10/1</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46B396" w14:textId="495B63BB" w:rsidR="00F66F17" w:rsidRDefault="00000000">
            <w:pPr>
              <w:pStyle w:val="TableStyle2"/>
            </w:pPr>
            <w:r>
              <w:rPr>
                <w:rFonts w:eastAsia="Arial Unicode MS" w:cs="Arial Unicode MS"/>
              </w:rPr>
              <w:t xml:space="preserve">Mills, Chapter </w:t>
            </w:r>
            <w:r w:rsidR="00C53C51">
              <w:rPr>
                <w:rFonts w:eastAsia="Arial Unicode MS" w:cs="Arial Unicode MS"/>
              </w:rPr>
              <w:t>3</w:t>
            </w: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F64775B" w14:textId="77777777" w:rsidR="00F66F17" w:rsidRDefault="00000000">
            <w:pPr>
              <w:pStyle w:val="TableStyle2"/>
            </w:pPr>
            <w:r>
              <w:rPr>
                <w:rFonts w:eastAsia="Arial Unicode MS" w:cs="Arial Unicode MS"/>
              </w:rPr>
              <w:t>Writing Workshop: Draft of Paper 2 Due</w:t>
            </w:r>
          </w:p>
          <w:p w14:paraId="6C43AD2E" w14:textId="77777777" w:rsidR="00F66F17" w:rsidRDefault="00000000">
            <w:pPr>
              <w:pStyle w:val="TableStyle2"/>
            </w:pPr>
            <w:r>
              <w:rPr>
                <w:rFonts w:eastAsia="Arial Unicode MS" w:cs="Arial Unicode MS"/>
              </w:rPr>
              <w:t>Sign up for conferences</w:t>
            </w:r>
          </w:p>
        </w:tc>
      </w:tr>
      <w:tr w:rsidR="00F66F17" w14:paraId="7B85CD31" w14:textId="77777777" w:rsidTr="00A7240B">
        <w:tblPrEx>
          <w:shd w:val="clear" w:color="auto" w:fill="auto"/>
        </w:tblPrEx>
        <w:trPr>
          <w:trHeight w:val="96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09982B" w14:textId="77777777" w:rsidR="00F66F17" w:rsidRDefault="00000000">
            <w:pPr>
              <w:pStyle w:val="TableStyle2"/>
            </w:pPr>
            <w:r>
              <w:rPr>
                <w:rFonts w:eastAsia="Arial Unicode MS" w:cs="Arial Unicode MS"/>
              </w:rPr>
              <w:t>Tues 10/6</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1F960A" w14:textId="77777777" w:rsidR="00F66F17" w:rsidRDefault="00000000">
            <w:pPr>
              <w:pStyle w:val="TableStyle2"/>
            </w:pPr>
            <w:r>
              <w:rPr>
                <w:rFonts w:eastAsia="Arial Unicode MS" w:cs="Arial Unicode MS"/>
              </w:rPr>
              <w:t xml:space="preserve">Yong, Chapter 9, </w:t>
            </w:r>
          </w:p>
          <w:p w14:paraId="7CCBF78A" w14:textId="77777777" w:rsidR="00F66F17" w:rsidRDefault="00000000">
            <w:pPr>
              <w:pStyle w:val="TableStyle2"/>
            </w:pPr>
            <w:r>
              <w:rPr>
                <w:rFonts w:eastAsia="Arial Unicode MS" w:cs="Arial Unicode MS"/>
              </w:rPr>
              <w:t xml:space="preserve">“A silent world shouts back” </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E45747" w14:textId="77777777" w:rsidR="00F66F17" w:rsidRDefault="00000000">
            <w:pPr>
              <w:pStyle w:val="TableStyle2"/>
            </w:pPr>
            <w:r>
              <w:rPr>
                <w:rFonts w:eastAsia="Arial Unicode MS" w:cs="Arial Unicode MS"/>
              </w:rPr>
              <w:t>Paper 2 Due</w:t>
            </w:r>
          </w:p>
          <w:p w14:paraId="4DF5193B" w14:textId="77777777" w:rsidR="00F66F17" w:rsidRDefault="00000000">
            <w:pPr>
              <w:pStyle w:val="TableStyle2"/>
            </w:pPr>
            <w:r>
              <w:rPr>
                <w:rFonts w:eastAsia="Arial Unicode MS" w:cs="Arial Unicode MS"/>
              </w:rPr>
              <w:t>Class Debate: Do you know what it’s like to be a bat?</w:t>
            </w:r>
          </w:p>
          <w:p w14:paraId="4ED5CF7D" w14:textId="77777777" w:rsidR="00F66F17" w:rsidRDefault="00000000">
            <w:pPr>
              <w:pStyle w:val="TableStyle2"/>
            </w:pPr>
            <w:r>
              <w:rPr>
                <w:rFonts w:eastAsia="Arial Unicode MS" w:cs="Arial Unicode MS"/>
              </w:rPr>
              <w:t>Paper 3 Assigned</w:t>
            </w:r>
          </w:p>
        </w:tc>
      </w:tr>
      <w:tr w:rsidR="00F66F17" w14:paraId="7D229814"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1DC863" w14:textId="77777777" w:rsidR="00F66F17" w:rsidRDefault="00000000">
            <w:pPr>
              <w:pStyle w:val="TableStyle2"/>
            </w:pPr>
            <w:r>
              <w:rPr>
                <w:rFonts w:eastAsia="Arial Unicode MS" w:cs="Arial Unicode MS"/>
              </w:rPr>
              <w:t>10/7 &amp; 10/8</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9D53E9" w14:textId="77777777" w:rsidR="00F66F17" w:rsidRDefault="00000000">
            <w:pPr>
              <w:pStyle w:val="TableStyle2"/>
            </w:pPr>
            <w:r>
              <w:rPr>
                <w:b/>
                <w:bCs/>
              </w:rPr>
              <w:t>Individual conferences</w:t>
            </w: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AA8D23C" w14:textId="77777777" w:rsidR="00F66F17" w:rsidRDefault="00000000">
            <w:pPr>
              <w:pStyle w:val="TableStyle2"/>
            </w:pPr>
            <w:r>
              <w:rPr>
                <w:rFonts w:eastAsia="Arial Unicode MS" w:cs="Arial Unicode MS"/>
              </w:rPr>
              <w:t>Discuss Paper 2</w:t>
            </w:r>
          </w:p>
          <w:p w14:paraId="2996114E" w14:textId="77777777" w:rsidR="00F66F17" w:rsidRDefault="00000000">
            <w:pPr>
              <w:pStyle w:val="TableStyle2"/>
            </w:pPr>
            <w:r>
              <w:rPr>
                <w:rFonts w:eastAsia="Arial Unicode MS" w:cs="Arial Unicode MS"/>
              </w:rPr>
              <w:t>Look ahead to Paper 3</w:t>
            </w:r>
          </w:p>
        </w:tc>
      </w:tr>
      <w:tr w:rsidR="00F66F17" w14:paraId="7EBFEFA7" w14:textId="77777777">
        <w:tblPrEx>
          <w:shd w:val="clear" w:color="auto" w:fill="auto"/>
        </w:tblPrEx>
        <w:trPr>
          <w:trHeight w:val="295"/>
        </w:trPr>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3120B1" w14:textId="77777777" w:rsidR="00F66F17" w:rsidRDefault="00000000">
            <w:pPr>
              <w:pStyle w:val="TableStyle2"/>
            </w:pPr>
            <w:r>
              <w:rPr>
                <w:b/>
                <w:bCs/>
              </w:rPr>
              <w:t>FALL BREAK</w:t>
            </w:r>
          </w:p>
        </w:tc>
      </w:tr>
      <w:tr w:rsidR="00F66F17" w14:paraId="7BF6A6B0"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59D334" w14:textId="77777777" w:rsidR="00F66F17" w:rsidRDefault="00000000">
            <w:pPr>
              <w:pStyle w:val="TableStyle2"/>
            </w:pPr>
            <w:r>
              <w:rPr>
                <w:b/>
                <w:bCs/>
              </w:rPr>
              <w:t>III. Consciousness</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5083D58" w14:textId="77777777" w:rsidR="00F66F17" w:rsidRDefault="00F66F17"/>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8262F70" w14:textId="77777777" w:rsidR="00F66F17" w:rsidRDefault="00F66F17"/>
        </w:tc>
      </w:tr>
      <w:tr w:rsidR="00F66F17" w14:paraId="77BB6782"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5A752" w14:textId="77777777" w:rsidR="00F66F17" w:rsidRDefault="00000000">
            <w:pPr>
              <w:pStyle w:val="TableStyle2"/>
            </w:pPr>
            <w:r>
              <w:rPr>
                <w:rFonts w:eastAsia="Arial Unicode MS" w:cs="Arial Unicode MS"/>
              </w:rPr>
              <w:t>Tues 10/20</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D0D885" w14:textId="77777777" w:rsidR="00F66F17" w:rsidRDefault="00000000">
            <w:pPr>
              <w:pStyle w:val="TableStyle2"/>
            </w:pPr>
            <w:r>
              <w:rPr>
                <w:rFonts w:eastAsia="Arial Unicode MS" w:cs="Arial Unicode MS"/>
              </w:rPr>
              <w:t>Andrews, Animal Consciousness</w:t>
            </w:r>
          </w:p>
          <w:p w14:paraId="650F3716"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C13FDB" w14:textId="77777777" w:rsidR="00F66F17" w:rsidRDefault="00F66F17"/>
        </w:tc>
      </w:tr>
      <w:tr w:rsidR="00F66F17" w14:paraId="74F6D181"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7ED3D8" w14:textId="77777777" w:rsidR="00F66F17" w:rsidRDefault="00000000">
            <w:pPr>
              <w:pStyle w:val="TableStyle2"/>
            </w:pPr>
            <w:r>
              <w:rPr>
                <w:rFonts w:eastAsia="Arial Unicode MS" w:cs="Arial Unicode MS"/>
              </w:rPr>
              <w:t>Thurs 10/22</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91FBC7" w14:textId="77777777" w:rsidR="00F66F17" w:rsidRDefault="00000000">
            <w:pPr>
              <w:pStyle w:val="TableStyle2"/>
            </w:pPr>
            <w:r>
              <w:rPr>
                <w:rFonts w:eastAsia="Arial Unicode MS" w:cs="Arial Unicode MS"/>
              </w:rPr>
              <w:t xml:space="preserve">Yong, Chapter 4, </w:t>
            </w:r>
          </w:p>
          <w:p w14:paraId="2A74FA4E" w14:textId="77777777" w:rsidR="00F66F17" w:rsidRDefault="00000000">
            <w:pPr>
              <w:pStyle w:val="TableStyle2"/>
            </w:pPr>
            <w:r>
              <w:rPr>
                <w:rFonts w:eastAsia="Arial Unicode MS" w:cs="Arial Unicode MS"/>
              </w:rPr>
              <w:t>“The Unwanted Sense”</w:t>
            </w:r>
          </w:p>
          <w:p w14:paraId="64B3434C"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C29A6F5" w14:textId="77777777" w:rsidR="00F66F17" w:rsidRDefault="00F66F17"/>
        </w:tc>
      </w:tr>
      <w:tr w:rsidR="00F66F17" w14:paraId="69445DB3"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D02D29" w14:textId="77777777" w:rsidR="00F66F17" w:rsidRDefault="00000000">
            <w:pPr>
              <w:pStyle w:val="TableStyle2"/>
            </w:pPr>
            <w:r>
              <w:rPr>
                <w:rFonts w:eastAsia="Arial Unicode MS" w:cs="Arial Unicode MS"/>
              </w:rPr>
              <w:t>Tues 10/27</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615BEE" w14:textId="77777777" w:rsidR="00F66F17" w:rsidRDefault="00000000">
            <w:pPr>
              <w:pStyle w:val="TableStyle2"/>
            </w:pPr>
            <w:r>
              <w:rPr>
                <w:rFonts w:eastAsia="Arial Unicode MS" w:cs="Arial Unicode MS"/>
              </w:rPr>
              <w:t xml:space="preserve">Braithwaite, </w:t>
            </w:r>
            <w:r>
              <w:rPr>
                <w:rStyle w:val="Hyperlink0"/>
                <w:rFonts w:eastAsia="Arial Unicode MS" w:cs="Arial Unicode MS"/>
              </w:rPr>
              <w:t xml:space="preserve">“Do Fish Feel Pain?” </w:t>
            </w:r>
          </w:p>
          <w:p w14:paraId="7E1091B9" w14:textId="77777777" w:rsidR="00F66F17" w:rsidRDefault="00000000">
            <w:pPr>
              <w:pStyle w:val="TableStyle2"/>
            </w:pPr>
            <w:r>
              <w:rPr>
                <w:rFonts w:eastAsia="Arial Unicode MS" w:cs="Arial Unicode MS"/>
              </w:rPr>
              <w:t>Chapter 3</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3655C" w14:textId="77777777" w:rsidR="00F66F17" w:rsidRDefault="00F66F17"/>
        </w:tc>
      </w:tr>
      <w:tr w:rsidR="00F66F17" w14:paraId="43F08B5D"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ECB8FB7" w14:textId="77777777" w:rsidR="00F66F17" w:rsidRDefault="00000000">
            <w:pPr>
              <w:pStyle w:val="TableStyle2"/>
            </w:pPr>
            <w:r>
              <w:rPr>
                <w:rFonts w:eastAsia="Arial Unicode MS" w:cs="Arial Unicode MS"/>
              </w:rPr>
              <w:t>Thurs 10/29</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2554AB3" w14:textId="77777777" w:rsidR="00F66F17" w:rsidRDefault="00000000">
            <w:pPr>
              <w:pStyle w:val="TableStyle2"/>
            </w:pPr>
            <w:r>
              <w:rPr>
                <w:rFonts w:eastAsia="Arial Unicode MS" w:cs="Arial Unicode MS"/>
              </w:rPr>
              <w:t>Writing with Sources,</w:t>
            </w:r>
          </w:p>
          <w:p w14:paraId="7D1FB287" w14:textId="2C07694F" w:rsidR="00F66F17" w:rsidRDefault="00000000">
            <w:pPr>
              <w:pStyle w:val="TableStyle2"/>
            </w:pPr>
            <w:r>
              <w:rPr>
                <w:rFonts w:eastAsia="Arial Unicode MS" w:cs="Arial Unicode MS"/>
              </w:rPr>
              <w:t>Chapter</w:t>
            </w:r>
            <w:r w:rsidR="00C53C51">
              <w:rPr>
                <w:rFonts w:eastAsia="Arial Unicode MS" w:cs="Arial Unicode MS"/>
              </w:rPr>
              <w:t xml:space="preserve"> </w:t>
            </w:r>
            <w:r>
              <w:rPr>
                <w:rFonts w:eastAsia="Arial Unicode MS" w:cs="Arial Unicode MS"/>
              </w:rPr>
              <w:t>3</w:t>
            </w:r>
            <w:r w:rsidR="00C53C51">
              <w:rPr>
                <w:rFonts w:eastAsia="Arial Unicode MS" w:cs="Arial Unicode MS"/>
              </w:rPr>
              <w:t xml:space="preserve">; other readings </w:t>
            </w:r>
            <w:proofErr w:type="spellStart"/>
            <w:r w:rsidR="00C53C51">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10EEC3" w14:textId="77777777" w:rsidR="00F66F17" w:rsidRDefault="00000000">
            <w:pPr>
              <w:pStyle w:val="TableStyle2"/>
            </w:pPr>
            <w:r>
              <w:rPr>
                <w:rFonts w:eastAsia="Arial Unicode MS" w:cs="Arial Unicode MS"/>
              </w:rPr>
              <w:t xml:space="preserve">Writing Workshop: </w:t>
            </w:r>
          </w:p>
          <w:p w14:paraId="58A48348" w14:textId="77777777" w:rsidR="00F66F17" w:rsidRDefault="00000000">
            <w:pPr>
              <w:pStyle w:val="TableStyle2"/>
            </w:pPr>
            <w:r>
              <w:rPr>
                <w:rFonts w:eastAsia="Arial Unicode MS" w:cs="Arial Unicode MS"/>
              </w:rPr>
              <w:t>Draft of Paper 3 Due</w:t>
            </w:r>
          </w:p>
          <w:p w14:paraId="3A4D5632" w14:textId="77777777" w:rsidR="00F66F17" w:rsidRDefault="00000000">
            <w:pPr>
              <w:pStyle w:val="TableStyle2"/>
            </w:pPr>
            <w:r>
              <w:rPr>
                <w:rFonts w:eastAsia="Arial Unicode MS" w:cs="Arial Unicode MS"/>
              </w:rPr>
              <w:t>Sign up for conferences</w:t>
            </w:r>
          </w:p>
        </w:tc>
      </w:tr>
      <w:tr w:rsidR="00F66F17" w14:paraId="6C7ADD41"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1F4865" w14:textId="77777777" w:rsidR="00F66F17" w:rsidRDefault="00000000">
            <w:pPr>
              <w:pStyle w:val="TableStyle2"/>
            </w:pPr>
            <w:r>
              <w:rPr>
                <w:rFonts w:eastAsia="Arial Unicode MS" w:cs="Arial Unicode MS"/>
              </w:rPr>
              <w:t>Tues 11/3</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295430" w14:textId="77777777" w:rsidR="00F66F17" w:rsidRDefault="00000000">
            <w:pPr>
              <w:pStyle w:val="TableStyle2"/>
            </w:pPr>
            <w:r>
              <w:rPr>
                <w:rFonts w:eastAsia="Arial Unicode MS" w:cs="Arial Unicode MS"/>
              </w:rPr>
              <w:t>Cambridge Declaration on Consciousness</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8F74E6" w14:textId="77777777" w:rsidR="00F66F17" w:rsidRDefault="00000000">
            <w:pPr>
              <w:pStyle w:val="TableStyle2"/>
            </w:pPr>
            <w:r>
              <w:rPr>
                <w:rFonts w:eastAsia="Arial Unicode MS" w:cs="Arial Unicode MS"/>
              </w:rPr>
              <w:t>Paper 3 Due</w:t>
            </w:r>
          </w:p>
          <w:p w14:paraId="0F8495FE" w14:textId="77777777" w:rsidR="00F66F17" w:rsidRDefault="00000000">
            <w:pPr>
              <w:pStyle w:val="TableStyle2"/>
            </w:pPr>
            <w:r>
              <w:rPr>
                <w:rFonts w:eastAsia="Arial Unicode MS" w:cs="Arial Unicode MS"/>
              </w:rPr>
              <w:t xml:space="preserve">Class Debate: Are other animals conscious? </w:t>
            </w:r>
          </w:p>
        </w:tc>
      </w:tr>
      <w:tr w:rsidR="00F66F17" w14:paraId="04453885"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086F85B" w14:textId="77777777" w:rsidR="00F66F17" w:rsidRDefault="00000000">
            <w:pPr>
              <w:pStyle w:val="TableStyle2"/>
            </w:pPr>
            <w:r>
              <w:rPr>
                <w:rFonts w:eastAsia="Arial Unicode MS" w:cs="Arial Unicode MS"/>
              </w:rPr>
              <w:t>Thurs 11/5</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4F28AB6" w14:textId="77777777" w:rsidR="00F66F17" w:rsidRDefault="00000000">
            <w:pPr>
              <w:pStyle w:val="TableStyle2"/>
            </w:pPr>
            <w:r>
              <w:rPr>
                <w:rFonts w:eastAsia="Arial Unicode MS" w:cs="Arial Unicode MS"/>
              </w:rPr>
              <w:t xml:space="preserve">Calvo, “What is it like to be a plant?” </w:t>
            </w:r>
          </w:p>
          <w:p w14:paraId="37C01ED1"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6B0254" w14:textId="77777777" w:rsidR="00F66F17" w:rsidRDefault="00F66F17"/>
        </w:tc>
      </w:tr>
      <w:tr w:rsidR="00F66F17" w14:paraId="567B4079"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95FE49" w14:textId="77777777" w:rsidR="00F66F17" w:rsidRDefault="00F66F17"/>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492AA9" w14:textId="77777777" w:rsidR="00F66F17" w:rsidRDefault="00F66F17"/>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F65DDA" w14:textId="77777777" w:rsidR="00F66F17" w:rsidRDefault="00F66F17"/>
        </w:tc>
      </w:tr>
      <w:tr w:rsidR="00F66F17" w14:paraId="454C5D42"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653859" w14:textId="1FF425DD" w:rsidR="00F66F17" w:rsidRDefault="00000000">
            <w:pPr>
              <w:pStyle w:val="TableStyle2"/>
            </w:pPr>
            <w:r>
              <w:rPr>
                <w:b/>
                <w:bCs/>
              </w:rPr>
              <w:t xml:space="preserve">IV. </w:t>
            </w:r>
            <w:r w:rsidR="00A7240B">
              <w:rPr>
                <w:b/>
                <w:bCs/>
              </w:rPr>
              <w:t>Intelligence &amp;</w:t>
            </w:r>
            <w:r>
              <w:rPr>
                <w:b/>
                <w:bCs/>
              </w:rPr>
              <w:t xml:space="preserve"> Evolution</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2F98BB" w14:textId="77777777" w:rsidR="00F66F17" w:rsidRDefault="00F66F17"/>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031513" w14:textId="77777777" w:rsidR="00F66F17" w:rsidRDefault="00F66F17"/>
        </w:tc>
      </w:tr>
      <w:tr w:rsidR="00F66F17" w14:paraId="59E0F6C0"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A28146" w14:textId="77777777" w:rsidR="00F66F17" w:rsidRDefault="00000000">
            <w:pPr>
              <w:pStyle w:val="TableStyle2"/>
            </w:pPr>
            <w:r>
              <w:rPr>
                <w:rFonts w:eastAsia="Arial Unicode MS" w:cs="Arial Unicode MS"/>
              </w:rPr>
              <w:t>Tues 11/10</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461B2A" w14:textId="77777777" w:rsidR="00F66F17" w:rsidRDefault="00000000">
            <w:pPr>
              <w:pStyle w:val="TableStyle2"/>
            </w:pPr>
            <w:proofErr w:type="spellStart"/>
            <w:r>
              <w:rPr>
                <w:rFonts w:eastAsia="Arial Unicode MS" w:cs="Arial Unicode MS"/>
              </w:rPr>
              <w:t>Gallistel</w:t>
            </w:r>
            <w:proofErr w:type="spellEnd"/>
            <w:r>
              <w:rPr>
                <w:rFonts w:eastAsia="Arial Unicode MS" w:cs="Arial Unicode MS"/>
              </w:rPr>
              <w:t xml:space="preserve">, “Learning and Representation” </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8D1810" w14:textId="77777777" w:rsidR="00F66F17" w:rsidRDefault="00F66F17"/>
        </w:tc>
      </w:tr>
      <w:tr w:rsidR="00F66F17" w14:paraId="1E36BBBC"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66714E5" w14:textId="77777777" w:rsidR="00F66F17" w:rsidRDefault="00000000">
            <w:pPr>
              <w:pStyle w:val="TableStyle2"/>
            </w:pPr>
            <w:r>
              <w:rPr>
                <w:rFonts w:eastAsia="Arial Unicode MS" w:cs="Arial Unicode MS"/>
              </w:rPr>
              <w:t>Thurs 11/12</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B99534E" w14:textId="77777777" w:rsidR="00F66F17" w:rsidRDefault="00000000">
            <w:pPr>
              <w:pStyle w:val="TableStyle2"/>
            </w:pPr>
            <w:proofErr w:type="spellStart"/>
            <w:r>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41DC76E" w14:textId="77777777" w:rsidR="00F66F17" w:rsidRDefault="00000000">
            <w:pPr>
              <w:pStyle w:val="TableStyle2"/>
            </w:pPr>
            <w:r>
              <w:rPr>
                <w:rFonts w:eastAsia="Arial Unicode MS" w:cs="Arial Unicode MS"/>
              </w:rPr>
              <w:t>Writing Workshop:</w:t>
            </w:r>
          </w:p>
          <w:p w14:paraId="2578969D" w14:textId="77777777" w:rsidR="00F66F17" w:rsidRDefault="00000000">
            <w:pPr>
              <w:pStyle w:val="TableStyle2"/>
            </w:pPr>
            <w:r>
              <w:rPr>
                <w:rFonts w:eastAsia="Arial Unicode MS" w:cs="Arial Unicode MS"/>
              </w:rPr>
              <w:t>Annotated Draft Due</w:t>
            </w:r>
          </w:p>
        </w:tc>
      </w:tr>
      <w:tr w:rsidR="00F66F17" w14:paraId="5ABC3768"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CCE5B4" w14:textId="77777777" w:rsidR="00F66F17" w:rsidRDefault="00000000">
            <w:pPr>
              <w:pStyle w:val="TableStyle2"/>
            </w:pPr>
            <w:r>
              <w:rPr>
                <w:rFonts w:eastAsia="Arial Unicode MS" w:cs="Arial Unicode MS"/>
              </w:rPr>
              <w:t>Fri, 11/13</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94EC07" w14:textId="77777777" w:rsidR="00F66F17" w:rsidRDefault="00000000">
            <w:pPr>
              <w:pStyle w:val="TableStyle2"/>
            </w:pPr>
            <w:r>
              <w:rPr>
                <w:b/>
                <w:bCs/>
              </w:rPr>
              <w:t>Individual conferences</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2FA6E0" w14:textId="77777777" w:rsidR="00F66F17" w:rsidRDefault="00000000">
            <w:pPr>
              <w:pStyle w:val="TableStyle2"/>
            </w:pPr>
            <w:r>
              <w:rPr>
                <w:rFonts w:eastAsia="Arial Unicode MS" w:cs="Arial Unicode MS"/>
              </w:rPr>
              <w:t>Discuss Paper 3</w:t>
            </w:r>
          </w:p>
          <w:p w14:paraId="0621D385" w14:textId="77777777" w:rsidR="00F66F17" w:rsidRDefault="00000000">
            <w:pPr>
              <w:pStyle w:val="TableStyle2"/>
            </w:pPr>
            <w:r>
              <w:rPr>
                <w:rFonts w:eastAsia="Arial Unicode MS" w:cs="Arial Unicode MS"/>
              </w:rPr>
              <w:t>Revision Instructions</w:t>
            </w:r>
          </w:p>
        </w:tc>
      </w:tr>
      <w:tr w:rsidR="00F66F17" w14:paraId="7A72475B"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1A6836D" w14:textId="77777777" w:rsidR="00F66F17" w:rsidRDefault="00000000">
            <w:pPr>
              <w:pStyle w:val="TableStyle2"/>
            </w:pPr>
            <w:r>
              <w:rPr>
                <w:rFonts w:eastAsia="Arial Unicode MS" w:cs="Arial Unicode MS"/>
              </w:rPr>
              <w:t>Tues 11/17</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C0C9CA0" w14:textId="77777777" w:rsidR="00F66F17" w:rsidRDefault="00000000">
            <w:pPr>
              <w:pStyle w:val="TableStyle2"/>
            </w:pPr>
            <w:r>
              <w:rPr>
                <w:rFonts w:eastAsia="Arial Unicode MS" w:cs="Arial Unicode MS"/>
              </w:rPr>
              <w:t xml:space="preserve">Godfrey Smith </w:t>
            </w:r>
            <w:proofErr w:type="spellStart"/>
            <w:r>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E19086" w14:textId="77777777" w:rsidR="00F66F17" w:rsidRDefault="00000000">
            <w:pPr>
              <w:pStyle w:val="TableStyle2"/>
            </w:pPr>
            <w:r>
              <w:rPr>
                <w:rFonts w:eastAsia="Arial Unicode MS" w:cs="Arial Unicode MS"/>
              </w:rPr>
              <w:t>Revised Paper 3 Due</w:t>
            </w:r>
          </w:p>
        </w:tc>
      </w:tr>
      <w:tr w:rsidR="00F66F17" w14:paraId="280421D3"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2876BB" w14:textId="77777777" w:rsidR="00F66F17" w:rsidRDefault="00000000">
            <w:pPr>
              <w:pStyle w:val="TableStyle2"/>
            </w:pPr>
            <w:r>
              <w:rPr>
                <w:rFonts w:eastAsia="Arial Unicode MS" w:cs="Arial Unicode MS"/>
              </w:rPr>
              <w:t>Thurs 11/19</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5FA365" w14:textId="77777777" w:rsidR="00F66F17" w:rsidRDefault="00000000">
            <w:pPr>
              <w:pStyle w:val="TableStyle2"/>
            </w:pPr>
            <w:r>
              <w:rPr>
                <w:rFonts w:eastAsia="Arial Unicode MS" w:cs="Arial Unicode MS"/>
              </w:rPr>
              <w:t xml:space="preserve">Godfrey Smith </w:t>
            </w:r>
            <w:proofErr w:type="spellStart"/>
            <w:r>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0C5420" w14:textId="77777777" w:rsidR="00F66F17" w:rsidRDefault="00F66F17"/>
        </w:tc>
      </w:tr>
      <w:tr w:rsidR="00F66F17" w14:paraId="66B33A36"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1925918" w14:textId="77777777" w:rsidR="00F66F17" w:rsidRDefault="00000000">
            <w:pPr>
              <w:pStyle w:val="TableStyle2"/>
            </w:pPr>
            <w:r>
              <w:rPr>
                <w:rFonts w:eastAsia="Arial Unicode MS" w:cs="Arial Unicode MS"/>
              </w:rPr>
              <w:t>Tues 11/24</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670C576" w14:textId="77777777" w:rsidR="00F66F17" w:rsidRDefault="00000000">
            <w:pPr>
              <w:pStyle w:val="TableStyle2"/>
            </w:pPr>
            <w:r>
              <w:rPr>
                <w:rFonts w:eastAsia="Arial Unicode MS" w:cs="Arial Unicode MS"/>
              </w:rPr>
              <w:t xml:space="preserve">Godfrey Smith </w:t>
            </w:r>
            <w:proofErr w:type="spellStart"/>
            <w:r>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540E3E" w14:textId="77777777" w:rsidR="00F66F17" w:rsidRDefault="00000000">
            <w:pPr>
              <w:pStyle w:val="TableStyle2"/>
            </w:pPr>
            <w:r>
              <w:rPr>
                <w:rFonts w:eastAsia="Arial Unicode MS" w:cs="Arial Unicode MS"/>
              </w:rPr>
              <w:t>Final Paper Assigned</w:t>
            </w:r>
          </w:p>
        </w:tc>
      </w:tr>
      <w:tr w:rsidR="00F66F17" w14:paraId="4A7A351D" w14:textId="77777777">
        <w:tblPrEx>
          <w:shd w:val="clear" w:color="auto" w:fill="auto"/>
        </w:tblPrEx>
        <w:trPr>
          <w:trHeight w:val="295"/>
        </w:trPr>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CD13B8" w14:textId="77777777" w:rsidR="00F66F17" w:rsidRDefault="00000000">
            <w:pPr>
              <w:pStyle w:val="TableStyle2"/>
            </w:pPr>
            <w:r>
              <w:rPr>
                <w:b/>
                <w:bCs/>
              </w:rPr>
              <w:t>THANKSGIVING BREAK</w:t>
            </w:r>
          </w:p>
        </w:tc>
      </w:tr>
      <w:tr w:rsidR="00F66F17" w14:paraId="3A00B0E3" w14:textId="77777777">
        <w:tblPrEx>
          <w:shd w:val="clear" w:color="auto" w:fill="auto"/>
        </w:tblPrEx>
        <w:trPr>
          <w:trHeight w:val="295"/>
        </w:trPr>
        <w:tc>
          <w:tcPr>
            <w:tcW w:w="9353" w:type="dxa"/>
            <w:gridSpan w:val="3"/>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546703" w14:textId="77777777" w:rsidR="00F66F17" w:rsidRDefault="00000000">
            <w:pPr>
              <w:pStyle w:val="TableStyle2"/>
            </w:pPr>
            <w:r>
              <w:rPr>
                <w:b/>
                <w:bCs/>
              </w:rPr>
              <w:t>V. Animal Ethics</w:t>
            </w:r>
          </w:p>
        </w:tc>
      </w:tr>
      <w:tr w:rsidR="00F66F17" w14:paraId="705DCFF7" w14:textId="77777777" w:rsidTr="00A7240B">
        <w:tblPrEx>
          <w:shd w:val="clear" w:color="auto" w:fill="auto"/>
        </w:tblPrEx>
        <w:trPr>
          <w:trHeight w:val="72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8EC34A" w14:textId="77777777" w:rsidR="00F66F17" w:rsidRDefault="00000000">
            <w:pPr>
              <w:pStyle w:val="TableStyle2"/>
            </w:pPr>
            <w:r>
              <w:rPr>
                <w:rFonts w:eastAsia="Arial Unicode MS" w:cs="Arial Unicode MS"/>
              </w:rPr>
              <w:t>Tues 12/1</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E6CB05" w14:textId="77777777" w:rsidR="00F66F17" w:rsidRDefault="00000000">
            <w:pPr>
              <w:pStyle w:val="TableStyle2"/>
            </w:pPr>
            <w:r>
              <w:rPr>
                <w:rFonts w:eastAsia="Arial Unicode MS" w:cs="Arial Unicode MS"/>
              </w:rPr>
              <w:t xml:space="preserve">Yong, “Save the Quiet, Preserve the Dark” </w:t>
            </w:r>
          </w:p>
          <w:p w14:paraId="13075031" w14:textId="77777777" w:rsidR="00F66F17" w:rsidRDefault="00000000">
            <w:pPr>
              <w:pStyle w:val="TableStyle2"/>
            </w:pPr>
            <w:r>
              <w:rPr>
                <w:rFonts w:eastAsia="Arial Unicode MS" w:cs="Arial Unicode MS"/>
              </w:rPr>
              <w:t>Chapter 13</w:t>
            </w:r>
          </w:p>
          <w:p w14:paraId="1A9C2552" w14:textId="77777777" w:rsidR="00F66F17" w:rsidRDefault="00F66F17">
            <w:pPr>
              <w:pStyle w:val="TableStyle2"/>
            </w:pP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507322" w14:textId="77777777" w:rsidR="00F66F17" w:rsidRDefault="00F66F17"/>
        </w:tc>
      </w:tr>
      <w:tr w:rsidR="00F66F17" w14:paraId="398DB0F8"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00373B" w14:textId="77777777" w:rsidR="00F66F17" w:rsidRDefault="00000000">
            <w:pPr>
              <w:pStyle w:val="TableStyle2"/>
            </w:pPr>
            <w:r>
              <w:rPr>
                <w:rFonts w:eastAsia="Arial Unicode MS" w:cs="Arial Unicode MS"/>
              </w:rPr>
              <w:t>Thurs 12/3</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53C00D" w14:textId="77777777" w:rsidR="00F66F17" w:rsidRDefault="00000000">
            <w:pPr>
              <w:pStyle w:val="TableStyle2"/>
            </w:pPr>
            <w:r>
              <w:rPr>
                <w:rFonts w:eastAsia="Arial Unicode MS" w:cs="Arial Unicode MS"/>
              </w:rPr>
              <w:t>Singer, “Animal Liberation or Animal Rights?”</w:t>
            </w:r>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FBA8F7" w14:textId="77777777" w:rsidR="00F66F17" w:rsidRDefault="00F66F17"/>
        </w:tc>
      </w:tr>
      <w:tr w:rsidR="00F66F17" w14:paraId="32BBE3DC" w14:textId="77777777" w:rsidTr="00A7240B">
        <w:tblPrEx>
          <w:shd w:val="clear" w:color="auto" w:fill="auto"/>
        </w:tblPrEx>
        <w:trPr>
          <w:trHeight w:val="295"/>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CAFE80" w14:textId="77777777" w:rsidR="00F66F17" w:rsidRDefault="00000000">
            <w:pPr>
              <w:pStyle w:val="TableStyle2"/>
            </w:pPr>
            <w:r>
              <w:rPr>
                <w:rFonts w:eastAsia="Arial Unicode MS" w:cs="Arial Unicode MS"/>
              </w:rPr>
              <w:t>Fri 12/5</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923744" w14:textId="77777777" w:rsidR="00F66F17" w:rsidRDefault="00000000">
            <w:pPr>
              <w:pStyle w:val="TableStyle2"/>
            </w:pPr>
            <w:r>
              <w:rPr>
                <w:b/>
                <w:bCs/>
              </w:rPr>
              <w:t>Individual Conferences</w:t>
            </w:r>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5ED91C" w14:textId="77777777" w:rsidR="00F66F17" w:rsidRDefault="00000000">
            <w:pPr>
              <w:pStyle w:val="TableStyle2"/>
            </w:pPr>
            <w:r>
              <w:rPr>
                <w:rFonts w:eastAsia="Arial Unicode MS" w:cs="Arial Unicode MS"/>
              </w:rPr>
              <w:t>Final Paper Planning</w:t>
            </w:r>
          </w:p>
        </w:tc>
      </w:tr>
      <w:tr w:rsidR="00F66F17" w14:paraId="2F07D11E"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D213CD8" w14:textId="77777777" w:rsidR="00F66F17" w:rsidRDefault="00000000">
            <w:pPr>
              <w:pStyle w:val="TableStyle2"/>
            </w:pPr>
            <w:r>
              <w:rPr>
                <w:rFonts w:eastAsia="Arial Unicode MS" w:cs="Arial Unicode MS"/>
              </w:rPr>
              <w:t>Tues 12/8</w:t>
            </w:r>
          </w:p>
        </w:tc>
        <w:tc>
          <w:tcPr>
            <w:tcW w:w="359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F282713" w14:textId="77777777" w:rsidR="00F66F17" w:rsidRDefault="00000000">
            <w:pPr>
              <w:pStyle w:val="TableStyle2"/>
            </w:pPr>
            <w:proofErr w:type="spellStart"/>
            <w:r>
              <w:rPr>
                <w:rFonts w:eastAsia="Arial Unicode MS" w:cs="Arial Unicode MS"/>
              </w:rPr>
              <w:t>Tbd</w:t>
            </w:r>
            <w:proofErr w:type="spellEnd"/>
          </w:p>
        </w:tc>
        <w:tc>
          <w:tcPr>
            <w:tcW w:w="29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26FE071" w14:textId="77777777" w:rsidR="00F66F17" w:rsidRDefault="00000000">
            <w:pPr>
              <w:pStyle w:val="TableStyle2"/>
            </w:pPr>
            <w:r>
              <w:rPr>
                <w:rFonts w:eastAsia="Arial Unicode MS" w:cs="Arial Unicode MS"/>
              </w:rPr>
              <w:t>Final Paper Workshop</w:t>
            </w:r>
          </w:p>
          <w:p w14:paraId="09020F0B" w14:textId="77777777" w:rsidR="00F66F17" w:rsidRDefault="00000000">
            <w:pPr>
              <w:pStyle w:val="TableStyle2"/>
            </w:pPr>
            <w:r>
              <w:rPr>
                <w:rFonts w:eastAsia="Arial Unicode MS" w:cs="Arial Unicode MS"/>
              </w:rPr>
              <w:t>Draft of final paper due</w:t>
            </w:r>
          </w:p>
        </w:tc>
      </w:tr>
      <w:tr w:rsidR="00F66F17" w14:paraId="5DBF5139" w14:textId="77777777" w:rsidTr="00A7240B">
        <w:tblPrEx>
          <w:shd w:val="clear" w:color="auto" w:fill="auto"/>
        </w:tblPrEx>
        <w:trPr>
          <w:trHeight w:val="481"/>
        </w:trPr>
        <w:tc>
          <w:tcPr>
            <w:tcW w:w="28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EE479C" w14:textId="77777777" w:rsidR="00F66F17" w:rsidRDefault="00000000">
            <w:pPr>
              <w:pStyle w:val="TableStyle2"/>
            </w:pPr>
            <w:r>
              <w:rPr>
                <w:rFonts w:eastAsia="Arial Unicode MS" w:cs="Arial Unicode MS"/>
              </w:rPr>
              <w:t>Thurs 12/10</w:t>
            </w:r>
          </w:p>
        </w:tc>
        <w:tc>
          <w:tcPr>
            <w:tcW w:w="35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3E121A" w14:textId="77777777" w:rsidR="00F66F17" w:rsidRDefault="00000000">
            <w:pPr>
              <w:pStyle w:val="TableStyle2"/>
            </w:pPr>
            <w:r>
              <w:rPr>
                <w:rFonts w:eastAsia="Arial Unicode MS" w:cs="Arial Unicode MS"/>
              </w:rPr>
              <w:t xml:space="preserve">The New Yorker: </w:t>
            </w:r>
            <w:hyperlink r:id="rId19" w:history="1">
              <w:r w:rsidR="00F66F17">
                <w:rPr>
                  <w:rStyle w:val="Hyperlink0"/>
                  <w:rFonts w:eastAsia="Arial Unicode MS" w:cs="Arial Unicode MS"/>
                </w:rPr>
                <w:t>If Animals Have Rights, Should Robots?</w:t>
              </w:r>
            </w:hyperlink>
          </w:p>
        </w:tc>
        <w:tc>
          <w:tcPr>
            <w:tcW w:w="29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492E89" w14:textId="77777777" w:rsidR="00F66F17" w:rsidRDefault="00000000">
            <w:pPr>
              <w:pStyle w:val="TableStyle2"/>
            </w:pPr>
            <w:r>
              <w:rPr>
                <w:rFonts w:eastAsia="Arial Unicode MS" w:cs="Arial Unicode MS"/>
              </w:rPr>
              <w:t xml:space="preserve">Final Class </w:t>
            </w:r>
          </w:p>
          <w:p w14:paraId="678B155C" w14:textId="77777777" w:rsidR="00F66F17" w:rsidRDefault="00000000">
            <w:pPr>
              <w:pStyle w:val="TableStyle2"/>
            </w:pPr>
            <w:r>
              <w:rPr>
                <w:rFonts w:eastAsia="Arial Unicode MS" w:cs="Arial Unicode MS"/>
              </w:rPr>
              <w:t>Papers Due 5PM</w:t>
            </w:r>
          </w:p>
        </w:tc>
      </w:tr>
    </w:tbl>
    <w:p w14:paraId="0F9BD9A4" w14:textId="77777777" w:rsidR="00F66F17" w:rsidRDefault="00F66F17">
      <w:pPr>
        <w:pStyle w:val="Body"/>
      </w:pPr>
    </w:p>
    <w:p w14:paraId="68F92B90" w14:textId="77777777" w:rsidR="00F66F17" w:rsidRDefault="00F66F17">
      <w:pPr>
        <w:pStyle w:val="Default"/>
        <w:spacing w:before="0" w:after="240"/>
      </w:pPr>
    </w:p>
    <w:sectPr w:rsidR="00F66F17">
      <w:headerReference w:type="default" r:id="rId20"/>
      <w:footerReference w:type="default" r:id="rId2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BE1AE" w14:textId="77777777" w:rsidR="000E37B3" w:rsidRDefault="000E37B3">
      <w:r>
        <w:separator/>
      </w:r>
    </w:p>
  </w:endnote>
  <w:endnote w:type="continuationSeparator" w:id="0">
    <w:p w14:paraId="656CFFE0" w14:textId="77777777" w:rsidR="000E37B3" w:rsidRDefault="000E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CEDA8" w14:textId="77777777" w:rsidR="00F66F17" w:rsidRDefault="00000000">
    <w:pPr>
      <w:pStyle w:val="HeaderFooter"/>
      <w:tabs>
        <w:tab w:val="clear" w:pos="9020"/>
        <w:tab w:val="center" w:pos="4680"/>
        <w:tab w:val="right" w:pos="9360"/>
      </w:tabs>
    </w:pPr>
    <w:r>
      <w:rPr>
        <w:rFonts w:ascii="Times Roman" w:hAnsi="Times Roman"/>
        <w:i/>
        <w:iCs/>
        <w:sz w:val="22"/>
        <w:szCs w:val="22"/>
      </w:rPr>
      <w:t xml:space="preserve">Page </w:t>
    </w:r>
    <w:r>
      <w:rPr>
        <w:rFonts w:ascii="Times Roman" w:eastAsia="Times Roman" w:hAnsi="Times Roman" w:cs="Times Roman"/>
        <w:i/>
        <w:iCs/>
        <w:sz w:val="22"/>
        <w:szCs w:val="22"/>
      </w:rPr>
      <w:fldChar w:fldCharType="begin"/>
    </w:r>
    <w:r>
      <w:rPr>
        <w:rFonts w:ascii="Times Roman" w:eastAsia="Times Roman" w:hAnsi="Times Roman" w:cs="Times Roman"/>
        <w:i/>
        <w:iCs/>
        <w:sz w:val="22"/>
        <w:szCs w:val="22"/>
      </w:rPr>
      <w:instrText xml:space="preserve"> PAGE </w:instrText>
    </w:r>
    <w:r>
      <w:rPr>
        <w:rFonts w:ascii="Times Roman" w:eastAsia="Times Roman" w:hAnsi="Times Roman" w:cs="Times Roman"/>
        <w:i/>
        <w:iCs/>
        <w:sz w:val="22"/>
        <w:szCs w:val="22"/>
      </w:rPr>
      <w:fldChar w:fldCharType="separate"/>
    </w:r>
    <w:r w:rsidR="00A7240B">
      <w:rPr>
        <w:rFonts w:ascii="Times Roman" w:eastAsia="Times Roman" w:hAnsi="Times Roman" w:cs="Times Roman"/>
        <w:i/>
        <w:iCs/>
        <w:noProof/>
        <w:sz w:val="22"/>
        <w:szCs w:val="22"/>
      </w:rPr>
      <w:t>1</w:t>
    </w:r>
    <w:r>
      <w:rPr>
        <w:rFonts w:ascii="Times Roman" w:eastAsia="Times Roman" w:hAnsi="Times Roman" w:cs="Times Roman"/>
        <w:i/>
        <w:iCs/>
        <w:sz w:val="22"/>
        <w:szCs w:val="22"/>
      </w:rPr>
      <w:fldChar w:fldCharType="end"/>
    </w:r>
    <w:r>
      <w:rPr>
        <w:rFonts w:ascii="Times Roman" w:hAnsi="Times Roman"/>
        <w:i/>
        <w:iCs/>
        <w:sz w:val="22"/>
        <w:szCs w:val="22"/>
      </w:rPr>
      <w:t xml:space="preserve"> of </w:t>
    </w:r>
    <w:r>
      <w:rPr>
        <w:rFonts w:ascii="Times Roman" w:eastAsia="Times Roman" w:hAnsi="Times Roman" w:cs="Times Roman"/>
        <w:i/>
        <w:iCs/>
        <w:sz w:val="22"/>
        <w:szCs w:val="22"/>
      </w:rPr>
      <w:fldChar w:fldCharType="begin"/>
    </w:r>
    <w:r>
      <w:rPr>
        <w:rFonts w:ascii="Times Roman" w:eastAsia="Times Roman" w:hAnsi="Times Roman" w:cs="Times Roman"/>
        <w:i/>
        <w:iCs/>
        <w:sz w:val="22"/>
        <w:szCs w:val="22"/>
      </w:rPr>
      <w:instrText xml:space="preserve"> NUMPAGES </w:instrText>
    </w:r>
    <w:r>
      <w:rPr>
        <w:rFonts w:ascii="Times Roman" w:eastAsia="Times Roman" w:hAnsi="Times Roman" w:cs="Times Roman"/>
        <w:i/>
        <w:iCs/>
        <w:sz w:val="22"/>
        <w:szCs w:val="22"/>
      </w:rPr>
      <w:fldChar w:fldCharType="separate"/>
    </w:r>
    <w:r w:rsidR="00A7240B">
      <w:rPr>
        <w:rFonts w:ascii="Times Roman" w:eastAsia="Times Roman" w:hAnsi="Times Roman" w:cs="Times Roman"/>
        <w:i/>
        <w:iCs/>
        <w:noProof/>
        <w:sz w:val="22"/>
        <w:szCs w:val="22"/>
      </w:rPr>
      <w:t>2</w:t>
    </w:r>
    <w:r>
      <w:rPr>
        <w:rFonts w:ascii="Times Roman" w:eastAsia="Times Roman" w:hAnsi="Times Roman" w:cs="Times Roman"/>
        <w:i/>
        <w:i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AAFCC" w14:textId="77777777" w:rsidR="000E37B3" w:rsidRDefault="000E37B3">
      <w:r>
        <w:separator/>
      </w:r>
    </w:p>
  </w:footnote>
  <w:footnote w:type="continuationSeparator" w:id="0">
    <w:p w14:paraId="270DDD0E" w14:textId="77777777" w:rsidR="000E37B3" w:rsidRDefault="000E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294AA" w14:textId="77777777" w:rsidR="00F66F17" w:rsidRDefault="00000000">
    <w:pPr>
      <w:pStyle w:val="HeaderFooter"/>
      <w:tabs>
        <w:tab w:val="clear" w:pos="9020"/>
        <w:tab w:val="center" w:pos="4680"/>
        <w:tab w:val="right" w:pos="9360"/>
      </w:tabs>
    </w:pPr>
    <w:r>
      <w:rPr>
        <w:rFonts w:ascii="Times Roman" w:hAnsi="Times Roman"/>
        <w:i/>
        <w:iCs/>
        <w:sz w:val="22"/>
        <w:szCs w:val="22"/>
      </w:rPr>
      <w:tab/>
    </w:r>
    <w:r>
      <w:rPr>
        <w:rFonts w:ascii="Times Roman" w:hAnsi="Times Roman"/>
        <w:i/>
        <w:iCs/>
        <w:sz w:val="22"/>
        <w:szCs w:val="22"/>
      </w:rPr>
      <w:tab/>
      <w:t>ESEM 005 FALL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457E87"/>
    <w:multiLevelType w:val="hybridMultilevel"/>
    <w:tmpl w:val="647AFED0"/>
    <w:numStyleLink w:val="Bullet"/>
  </w:abstractNum>
  <w:abstractNum w:abstractNumId="1" w15:restartNumberingAfterBreak="0">
    <w:nsid w:val="3D2742F3"/>
    <w:multiLevelType w:val="hybridMultilevel"/>
    <w:tmpl w:val="647AFED0"/>
    <w:styleLink w:val="Bullet"/>
    <w:lvl w:ilvl="0" w:tplc="34FE56B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B266765E">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68365F2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DB74703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04A3082">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794AACDC">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1D0ADE0">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04DE3C2E">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2694557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51AA3CDB"/>
    <w:multiLevelType w:val="hybridMultilevel"/>
    <w:tmpl w:val="C2DCFECA"/>
    <w:lvl w:ilvl="0" w:tplc="188C35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2EA12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8C537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ED8C4E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CC8566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07A5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466249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E0D0F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B299CC">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91034882">
    <w:abstractNumId w:val="1"/>
  </w:num>
  <w:num w:numId="2" w16cid:durableId="456677416">
    <w:abstractNumId w:val="0"/>
  </w:num>
  <w:num w:numId="3" w16cid:durableId="560558472">
    <w:abstractNumId w:val="0"/>
    <w:lvlOverride w:ilvl="0">
      <w:lvl w:ilvl="0" w:tplc="3240470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A824E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96DE3B0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010A3DA">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88A40E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2D682F6">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D64E87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35CD47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25C793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1205173610">
    <w:abstractNumId w:val="2"/>
  </w:num>
  <w:num w:numId="5" w16cid:durableId="573508944">
    <w:abstractNumId w:val="0"/>
    <w:lvlOverride w:ilvl="0">
      <w:lvl w:ilvl="0" w:tplc="3240470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A824E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96DE3B0E">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010A3DA">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88A40E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2D682F6">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D64E87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35CD47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25C793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isplayBackgroundShape/>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F17"/>
    <w:rsid w:val="000073C7"/>
    <w:rsid w:val="000E37B3"/>
    <w:rsid w:val="0010706F"/>
    <w:rsid w:val="001D0A0F"/>
    <w:rsid w:val="003B25F6"/>
    <w:rsid w:val="003F7CEB"/>
    <w:rsid w:val="00872C08"/>
    <w:rsid w:val="008E0780"/>
    <w:rsid w:val="00992068"/>
    <w:rsid w:val="00A7240B"/>
    <w:rsid w:val="00C53C51"/>
    <w:rsid w:val="00F66F17"/>
    <w:rsid w:val="00F75FE1"/>
    <w:rsid w:val="00F90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5EF5B0"/>
  <w15:docId w15:val="{CACC456D-175F-8E4E-A587-4D123C5D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numbering" w:customStyle="1" w:styleId="Bullet">
    <w:name w:val="Bullet"/>
    <w:pPr>
      <w:numPr>
        <w:numId w:val="1"/>
      </w:numPr>
    </w:pPr>
  </w:style>
  <w:style w:type="paragraph" w:customStyle="1" w:styleId="Body0">
    <w:name w:val="Body"/>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1">
    <w:name w:val="Hyperlink.1"/>
    <w:basedOn w:val="None"/>
    <w:rPr>
      <w:outline w:val="0"/>
      <w:color w:val="000080"/>
      <w:u w:val="single" w:color="000080"/>
      <w:lang w:val="en-US"/>
    </w:rPr>
  </w:style>
  <w:style w:type="character" w:customStyle="1" w:styleId="Hyperlink2">
    <w:name w:val="Hyperlink.2"/>
    <w:basedOn w:val="None"/>
    <w:rPr>
      <w:b/>
      <w:bCs/>
      <w:outline w:val="0"/>
      <w:color w:val="007690"/>
    </w:rPr>
  </w:style>
  <w:style w:type="character" w:customStyle="1" w:styleId="Hyperlink3">
    <w:name w:val="Hyperlink.3"/>
    <w:basedOn w:val="None"/>
    <w:rPr>
      <w:outline w:val="0"/>
      <w:color w:val="0000FF"/>
      <w:u w:val="single" w:color="0000FF"/>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calendly.com%2Fprettyman&amp;data=05%7C02%7Caprettyman%40brynmawr.edu%7C44713f62cefe4b028f2208dc4a8eeb6a%7Cc94b117b616347fd93f8b8001804ae6f%7C1%7C0%7C638467224912392887%7CUnknown%7CTWFpbGZsb3d8eyJWIjoiMC4wLjAwMDAiLCJQIjoiV2luMzIiLCJBTiI6Ik1haWwiLCJXVCI6Mn0%3D%7C0%7C%7C%7C&amp;sdata=EmwBzB38hF4NIy3vfSVw2nt3O4mLqXK%2BspxkvvwaFpg%3D&amp;reserved=0" TargetMode="External"/><Relationship Id="rId13" Type="http://schemas.openxmlformats.org/officeDocument/2006/relationships/hyperlink" Target="http://www.brynmawr.edu/access-services/" TargetMode="External"/><Relationship Id="rId18" Type="http://schemas.openxmlformats.org/officeDocument/2006/relationships/hyperlink" Target="https://www-jstor-org.proxy.brynmawr.edu/stable/177289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prettyman@brynmawr.edu" TargetMode="External"/><Relationship Id="rId12" Type="http://schemas.openxmlformats.org/officeDocument/2006/relationships/hyperlink" Target="mailto:accessservices@brynmawr.edu" TargetMode="External"/><Relationship Id="rId17" Type="http://schemas.openxmlformats.org/officeDocument/2006/relationships/hyperlink" Target="https://aeon.co/essays/when-is-enjoying-funny-animal-videos-not-anthropomorphism" TargetMode="External"/><Relationship Id="rId2" Type="http://schemas.openxmlformats.org/officeDocument/2006/relationships/styles" Target="styles.xml"/><Relationship Id="rId16" Type="http://schemas.openxmlformats.org/officeDocument/2006/relationships/hyperlink" Target="https://nam11.safelinks.protection.outlook.com/?url=https%3A%2F%2Fwww.haverford.edu%2Fsexual-misconduct&amp;data=05%7C01%7Caprettyman%40brynmawr.edu%7C4f597f1469ba4ee7b89308daf57999ff%7Cc94b117b616347fd93f8b8001804ae6f%7C1%7C0%7C638092199928459558%7CUnknown%7CTWFpbGZsb3d8eyJWIjoiMC4wLjAwMDAiLCJQIjoiV2luMzIiLCJBTiI6Ik1haWwiLCJXVCI6Mn0%3D%7C3000%7C%7C%7C&amp;sdata=McwvRxochdJXN7gMDgbd%2BIeaL96VRMEOdVis6gfR%2FHk%3D&amp;reserved=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blogs.brynmawr.edu/honor-board/honor-code/" TargetMode="External"/><Relationship Id="rId5" Type="http://schemas.openxmlformats.org/officeDocument/2006/relationships/footnotes" Target="footnotes.xml"/><Relationship Id="rId15" Type="http://schemas.openxmlformats.org/officeDocument/2006/relationships/hyperlink" Target="https://nam11.safelinks.protection.outlook.com/?url=https%3A%2F%2Fwww.brynmawr.edu%2Ftitleix&amp;data=05%7C01%7Caprettyman%40brynmawr.edu%7C4f597f1469ba4ee7b89308daf57999ff%7Cc94b117b616347fd93f8b8001804ae6f%7C1%7C0%7C638092199928459558%7CUnknown%7CTWFpbGZsb3d8eyJWIjoiMC4wLjAwMDAiLCJQIjoiV2luMzIiLCJBTiI6Ik1haWwiLCJXVCI6Mn0%3D%7C3000%7C%7C%7C&amp;sdata=N4lZTMFmtwGBR0mH278O2qAGWAGUN474siTEbykHx4g%3D&amp;reserved=0" TargetMode="External"/><Relationship Id="rId23" Type="http://schemas.openxmlformats.org/officeDocument/2006/relationships/theme" Target="theme/theme1.xml"/><Relationship Id="rId10" Type="http://schemas.openxmlformats.org/officeDocument/2006/relationships/hyperlink" Target="http://writingcenter.unc.edu/handouts/plagiarism/" TargetMode="External"/><Relationship Id="rId19" Type="http://schemas.openxmlformats.org/officeDocument/2006/relationships/hyperlink" Target="https://www.newyorker.com/magazine/2016/11/28/if-animals-have-rights-should-robots?utm_source=chatgpt.com" TargetMode="External"/><Relationship Id="rId4" Type="http://schemas.openxmlformats.org/officeDocument/2006/relationships/webSettings" Target="webSettings.xml"/><Relationship Id="rId9" Type="http://schemas.openxmlformats.org/officeDocument/2006/relationships/hyperlink" Target="https://www.brynmawr.edu/inside/academic-information/registrar/faculty/grading-scales" TargetMode="External"/><Relationship Id="rId14" Type="http://schemas.openxmlformats.org/officeDocument/2006/relationships/hyperlink" Target="https://nam11.safelinks.protection.outlook.com/?url=https%3A%2F%2Fwww.haverford.edu%2Fusers%2Fktaylor4&amp;data=05%7C01%7Caprettyman%40brynmawr.edu%7C4f597f1469ba4ee7b89308daf57999ff%7Cc94b117b616347fd93f8b8001804ae6f%7C1%7C0%7C638092199928459558%7CUnknown%7CTWFpbGZsb3d8eyJWIjoiMC4wLjAwMDAiLCJQIjoiV2luMzIiLCJBTiI6Ik1haWwiLCJXVCI6Mn0%3D%7C3000%7C%7C%7C&amp;sdata=j39qZlI6%2FVT%2BHZ%2B0NIVte%2FREgbgRVpdSH6UgQ6uZ%2BoA%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2023</Words>
  <Characters>11534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Adrienne Prettyman</cp:lastModifiedBy>
  <cp:revision>8</cp:revision>
  <dcterms:created xsi:type="dcterms:W3CDTF">2026-08-28T21:11:00Z</dcterms:created>
  <dcterms:modified xsi:type="dcterms:W3CDTF">2026-09-07T13:19:00Z</dcterms:modified>
</cp:coreProperties>
</file>