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AEC4C" w14:textId="06F83F82" w:rsidR="00735254" w:rsidRPr="00A80824" w:rsidRDefault="00A36573" w:rsidP="00763E3A">
      <w:pPr>
        <w:rPr>
          <w:rFonts w:ascii="Times New Roman" w:hAnsi="Times New Roman" w:cs="Times New Roman"/>
          <w:b/>
          <w:bCs/>
          <w:u w:val="single"/>
        </w:rPr>
      </w:pPr>
      <w:r w:rsidRPr="00A80824">
        <w:rPr>
          <w:rFonts w:ascii="Times New Roman" w:hAnsi="Times New Roman" w:cs="Times New Roman"/>
          <w:b/>
          <w:bCs/>
          <w:u w:val="single"/>
        </w:rPr>
        <w:t>21</w:t>
      </w:r>
      <w:r w:rsidRPr="00A80824">
        <w:rPr>
          <w:rFonts w:ascii="Times New Roman" w:hAnsi="Times New Roman" w:cs="Times New Roman"/>
          <w:b/>
          <w:bCs/>
          <w:u w:val="single"/>
          <w:vertAlign w:val="superscript"/>
        </w:rPr>
        <w:t>st</w:t>
      </w:r>
      <w:r w:rsidRPr="00A80824">
        <w:rPr>
          <w:rFonts w:ascii="Times New Roman" w:hAnsi="Times New Roman" w:cs="Times New Roman"/>
          <w:b/>
          <w:bCs/>
          <w:u w:val="single"/>
        </w:rPr>
        <w:t xml:space="preserve"> Century Parenting Manual </w:t>
      </w:r>
      <w:r w:rsidR="005E421F" w:rsidRPr="00A80824">
        <w:rPr>
          <w:rFonts w:ascii="Times New Roman" w:hAnsi="Times New Roman" w:cs="Times New Roman"/>
          <w:b/>
          <w:bCs/>
          <w:u w:val="single"/>
        </w:rPr>
        <w:t>Potential Resources for Different Age Groups</w:t>
      </w:r>
      <w:r w:rsidRPr="00A80824">
        <w:rPr>
          <w:rFonts w:ascii="Times New Roman" w:hAnsi="Times New Roman" w:cs="Times New Roman"/>
          <w:b/>
          <w:bCs/>
          <w:u w:val="single"/>
        </w:rPr>
        <w:t xml:space="preserve"> and Topics</w:t>
      </w:r>
    </w:p>
    <w:p w14:paraId="7CA90F3A" w14:textId="4D7100FC" w:rsidR="005767E8" w:rsidRPr="00A80824" w:rsidRDefault="005767E8" w:rsidP="00763E3A">
      <w:pPr>
        <w:rPr>
          <w:rFonts w:ascii="Times New Roman" w:hAnsi="Times New Roman" w:cs="Times New Roman"/>
          <w:b/>
          <w:bCs/>
          <w:u w:val="single"/>
        </w:rPr>
      </w:pPr>
      <w:r w:rsidRPr="00A80824">
        <w:rPr>
          <w:rFonts w:ascii="Times New Roman" w:hAnsi="Times New Roman" w:cs="Times New Roman"/>
          <w:b/>
          <w:bCs/>
          <w:u w:val="single"/>
        </w:rPr>
        <w:t>By no means inclusive—please continue to find your own!</w:t>
      </w:r>
    </w:p>
    <w:p w14:paraId="0805D705" w14:textId="6316A020" w:rsidR="005E421F" w:rsidRPr="00A80824" w:rsidRDefault="005E421F" w:rsidP="00763E3A">
      <w:pPr>
        <w:rPr>
          <w:rFonts w:ascii="Times New Roman" w:hAnsi="Times New Roman" w:cs="Times New Roman"/>
        </w:rPr>
      </w:pPr>
    </w:p>
    <w:p w14:paraId="7609DD21" w14:textId="24748024" w:rsidR="005E421F" w:rsidRPr="00A80824" w:rsidRDefault="00A36573" w:rsidP="00763E3A">
      <w:pPr>
        <w:rPr>
          <w:rFonts w:ascii="Times New Roman" w:hAnsi="Times New Roman" w:cs="Times New Roman"/>
          <w:b/>
          <w:bCs/>
        </w:rPr>
      </w:pPr>
      <w:r w:rsidRPr="00A80824">
        <w:rPr>
          <w:rFonts w:ascii="Times New Roman" w:hAnsi="Times New Roman" w:cs="Times New Roman"/>
          <w:b/>
          <w:bCs/>
        </w:rPr>
        <w:t>Baby-Toddler</w:t>
      </w:r>
    </w:p>
    <w:p w14:paraId="45D24801" w14:textId="77777777" w:rsidR="00A36573" w:rsidRPr="00A80824" w:rsidRDefault="00A36573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“Understanding Gender.” </w:t>
      </w:r>
      <w:r w:rsidRPr="00A80824">
        <w:rPr>
          <w:rFonts w:ascii="Times New Roman" w:eastAsia="Times New Roman" w:hAnsi="Times New Roman" w:cs="Times New Roman"/>
          <w:i/>
        </w:rPr>
        <w:t>Gender Spectrum</w:t>
      </w:r>
      <w:r w:rsidRPr="00A80824">
        <w:rPr>
          <w:rFonts w:ascii="Times New Roman" w:eastAsia="Times New Roman" w:hAnsi="Times New Roman" w:cs="Times New Roman"/>
        </w:rPr>
        <w:t xml:space="preserve">. Accessed April 29, 2020. </w:t>
      </w:r>
    </w:p>
    <w:p w14:paraId="2F211D7D" w14:textId="7C10A765" w:rsidR="00A36573" w:rsidRPr="00A80824" w:rsidRDefault="00000000" w:rsidP="00763E3A">
      <w:pPr>
        <w:ind w:firstLine="420"/>
        <w:rPr>
          <w:rFonts w:ascii="Times New Roman" w:eastAsia="Times New Roman" w:hAnsi="Times New Roman" w:cs="Times New Roman"/>
        </w:rPr>
      </w:pPr>
      <w:hyperlink r:id="rId6">
        <w:r w:rsidR="00A36573" w:rsidRPr="00A80824">
          <w:rPr>
            <w:rFonts w:ascii="Times New Roman" w:eastAsia="Times New Roman" w:hAnsi="Times New Roman" w:cs="Times New Roman"/>
            <w:u w:val="single"/>
          </w:rPr>
          <w:t>https://www.genderspectrum.org/articles/understanding-gender</w:t>
        </w:r>
      </w:hyperlink>
      <w:r w:rsidR="00A36573" w:rsidRPr="00A80824">
        <w:rPr>
          <w:rFonts w:ascii="Times New Roman" w:eastAsia="Times New Roman" w:hAnsi="Times New Roman" w:cs="Times New Roman"/>
        </w:rPr>
        <w:t>.</w:t>
      </w:r>
    </w:p>
    <w:p w14:paraId="243BA651" w14:textId="41C9E675" w:rsidR="00763E3A" w:rsidRPr="00A80824" w:rsidRDefault="00763E3A" w:rsidP="00763E3A">
      <w:pPr>
        <w:pStyle w:val="NormalWeb"/>
        <w:shd w:val="clear" w:color="auto" w:fill="FFFFFF"/>
      </w:pPr>
      <w:r w:rsidRPr="00A80824">
        <w:t xml:space="preserve">Halton, Mary. “How to Raise Kids without Rigid Gender Stereotypes.” ideas.ted.com. ideas.ted.com, June 19, 2019. https://ideas.ted.com/how-to-raise-a-child-whos-free-from-gender-norms/. </w:t>
      </w:r>
    </w:p>
    <w:p w14:paraId="481A309B" w14:textId="4F866BA9" w:rsidR="00763E3A" w:rsidRPr="00A80824" w:rsidRDefault="00763E3A" w:rsidP="00763E3A">
      <w:pPr>
        <w:shd w:val="clear" w:color="auto" w:fill="FFFFFF"/>
        <w:spacing w:before="100" w:after="300"/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“Important Milestones: Your Baby </w:t>
      </w:r>
      <w:proofErr w:type="gramStart"/>
      <w:r w:rsidRPr="00A80824">
        <w:rPr>
          <w:rFonts w:ascii="Times New Roman" w:eastAsia="Times New Roman" w:hAnsi="Times New Roman" w:cs="Times New Roman"/>
        </w:rPr>
        <w:t>By</w:t>
      </w:r>
      <w:proofErr w:type="gramEnd"/>
      <w:r w:rsidRPr="00A80824">
        <w:rPr>
          <w:rFonts w:ascii="Times New Roman" w:eastAsia="Times New Roman" w:hAnsi="Times New Roman" w:cs="Times New Roman"/>
        </w:rPr>
        <w:t xml:space="preserve"> Three Years.” </w:t>
      </w:r>
      <w:r w:rsidRPr="00A80824">
        <w:rPr>
          <w:rFonts w:ascii="Times New Roman" w:eastAsia="Times New Roman" w:hAnsi="Times New Roman" w:cs="Times New Roman"/>
          <w:i/>
        </w:rPr>
        <w:t>Centers for Disease Control and Prevention</w:t>
      </w:r>
      <w:r w:rsidRPr="00A80824">
        <w:rPr>
          <w:rFonts w:ascii="Times New Roman" w:eastAsia="Times New Roman" w:hAnsi="Times New Roman" w:cs="Times New Roman"/>
        </w:rPr>
        <w:t xml:space="preserve">, Centers for Disease Control and Prevention, 9 Dec. 2019, </w:t>
      </w:r>
      <w:hyperlink r:id="rId7">
        <w:r w:rsidRPr="00A80824">
          <w:rPr>
            <w:rFonts w:ascii="Times New Roman" w:eastAsia="Times New Roman" w:hAnsi="Times New Roman" w:cs="Times New Roman"/>
            <w:color w:val="1155CC"/>
            <w:u w:val="single"/>
          </w:rPr>
          <w:t>www.cdc.gov/ncbddd/actearly/milestones/milestones-3yr.html</w:t>
        </w:r>
      </w:hyperlink>
      <w:r w:rsidRPr="00A80824">
        <w:rPr>
          <w:rFonts w:ascii="Times New Roman" w:eastAsia="Times New Roman" w:hAnsi="Times New Roman" w:cs="Times New Roman"/>
        </w:rPr>
        <w:t>.</w:t>
      </w:r>
    </w:p>
    <w:p w14:paraId="1669AD69" w14:textId="77777777" w:rsidR="005A7207" w:rsidRPr="00A80824" w:rsidRDefault="00763E3A" w:rsidP="005A7207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Smith, Brendan L. “The Case against Spanking.” Monitor on Psychology. American Psychological Association, April 2012. </w:t>
      </w:r>
      <w:hyperlink r:id="rId8" w:history="1">
        <w:r w:rsidR="005A7207" w:rsidRPr="00A80824">
          <w:rPr>
            <w:rStyle w:val="Hyperlink"/>
            <w:rFonts w:ascii="Times New Roman" w:hAnsi="Times New Roman" w:cs="Times New Roman"/>
          </w:rPr>
          <w:t>https://www.apa.org/monitor/2012/04/spanking</w:t>
        </w:r>
      </w:hyperlink>
      <w:r w:rsidRPr="00A80824">
        <w:rPr>
          <w:rFonts w:ascii="Times New Roman" w:hAnsi="Times New Roman" w:cs="Times New Roman"/>
        </w:rPr>
        <w:t xml:space="preserve">. </w:t>
      </w:r>
    </w:p>
    <w:p w14:paraId="60792CD8" w14:textId="77777777" w:rsidR="005A7207" w:rsidRPr="00A80824" w:rsidRDefault="005A7207" w:rsidP="005A7207">
      <w:pPr>
        <w:rPr>
          <w:rFonts w:ascii="Times New Roman" w:hAnsi="Times New Roman" w:cs="Times New Roman"/>
        </w:rPr>
      </w:pPr>
    </w:p>
    <w:p w14:paraId="3D3AFBD5" w14:textId="2B3355AD" w:rsidR="005A7207" w:rsidRPr="00A80824" w:rsidRDefault="00000000" w:rsidP="005A7207">
      <w:pPr>
        <w:rPr>
          <w:rFonts w:ascii="Times New Roman" w:hAnsi="Times New Roman" w:cs="Times New Roman"/>
        </w:rPr>
      </w:pPr>
      <w:hyperlink r:id="rId9" w:tgtFrame="_blank" w:history="1">
        <w:r w:rsidR="005A7207" w:rsidRPr="00A80824">
          <w:rPr>
            <w:rStyle w:val="Hyperlink"/>
            <w:rFonts w:ascii="Times New Roman" w:hAnsi="Times New Roman" w:cs="Times New Roman"/>
            <w:color w:val="005499"/>
            <w:bdr w:val="none" w:sz="0" w:space="0" w:color="auto" w:frame="1"/>
            <w:shd w:val="clear" w:color="auto" w:fill="FFFFFF"/>
          </w:rPr>
          <w:t>Adults and Children Together Against Violence (ACT) Parents Raising Safe Kids</w:t>
        </w:r>
      </w:hyperlink>
      <w:r w:rsidR="005A7207" w:rsidRPr="00A80824">
        <w:rPr>
          <w:rFonts w:ascii="Times New Roman" w:hAnsi="Times New Roman" w:cs="Times New Roman"/>
        </w:rPr>
        <w:t xml:space="preserve">  </w:t>
      </w:r>
      <w:hyperlink r:id="rId10" w:history="1">
        <w:r w:rsidR="005A7207" w:rsidRPr="00A80824">
          <w:rPr>
            <w:rStyle w:val="Hyperlink"/>
            <w:rFonts w:ascii="Times New Roman" w:hAnsi="Times New Roman" w:cs="Times New Roman"/>
          </w:rPr>
          <w:t>https://www.apa.org/monitor/2011/11/act</w:t>
        </w:r>
      </w:hyperlink>
    </w:p>
    <w:p w14:paraId="781CDE00" w14:textId="77777777" w:rsidR="00763E3A" w:rsidRPr="00A80824" w:rsidRDefault="00763E3A" w:rsidP="00763E3A">
      <w:pPr>
        <w:pStyle w:val="NormalWeb"/>
        <w:shd w:val="clear" w:color="auto" w:fill="FFFFFF"/>
      </w:pPr>
      <w:r w:rsidRPr="00A80824">
        <w:t xml:space="preserve">Clemence, Sara. “The Gender Divide in Preschoolers' Closets.” The New York Times. The New York Times, August 28, 2018. https://www.nytimes.com/2018/08/28/well/family/the-gender-divide-in-preschoolers-closets.html. </w:t>
      </w:r>
    </w:p>
    <w:p w14:paraId="19AF150F" w14:textId="40804A66" w:rsidR="00763E3A" w:rsidRPr="00A80824" w:rsidRDefault="00763E3A" w:rsidP="00763E3A">
      <w:pPr>
        <w:pStyle w:val="NormalWeb"/>
        <w:shd w:val="clear" w:color="auto" w:fill="FFFFFF"/>
      </w:pPr>
      <w:r w:rsidRPr="00A80824">
        <w:t>Clare Bradford. "The Case of Children's Literature: Colonial or Anti-Colonial?" Global Studies of Childhood 1, no 4 (2011): 271- 279, wwwords.co.uk/GSCH. 275.</w:t>
      </w:r>
    </w:p>
    <w:p w14:paraId="14B30113" w14:textId="323CFD76" w:rsidR="00763E3A" w:rsidRPr="00A80824" w:rsidRDefault="00763E3A" w:rsidP="00763E3A">
      <w:pPr>
        <w:pStyle w:val="NormalWeb"/>
        <w:shd w:val="clear" w:color="auto" w:fill="FFFFFF"/>
      </w:pPr>
      <w:r w:rsidRPr="00A80824">
        <w:t>Freeman, Hadley. “Tantrums over Tiaras ... How to Navigate the Latest Gender Minefield.” The Guardian. Guardian News and Media, November 20, 2017. https://www.theguardian.com/fashion/2017/nov/20/tiaras-navigate-gender-minefield-tabloid-hysteria-kids- antiquated-stereotypes.</w:t>
      </w:r>
    </w:p>
    <w:p w14:paraId="4608E6A4" w14:textId="77777777" w:rsidR="00763E3A" w:rsidRPr="00A80824" w:rsidRDefault="00763E3A" w:rsidP="00763E3A">
      <w:pPr>
        <w:pStyle w:val="NormalWeb"/>
        <w:shd w:val="clear" w:color="auto" w:fill="FFFFFF"/>
      </w:pPr>
      <w:r w:rsidRPr="00A80824">
        <w:t>Books--</w:t>
      </w:r>
      <w:r w:rsidRPr="00A80824">
        <w:rPr>
          <w:i/>
          <w:iCs/>
        </w:rPr>
        <w:t xml:space="preserve">Kaurna Alphabet Book, The Aboriginal Alphabet for Children, </w:t>
      </w:r>
      <w:proofErr w:type="spellStart"/>
      <w:r w:rsidRPr="00A80824">
        <w:rPr>
          <w:i/>
          <w:iCs/>
        </w:rPr>
        <w:t>Lii</w:t>
      </w:r>
      <w:proofErr w:type="spellEnd"/>
      <w:r w:rsidRPr="00A80824">
        <w:rPr>
          <w:i/>
          <w:iCs/>
        </w:rPr>
        <w:t xml:space="preserve"> </w:t>
      </w:r>
      <w:proofErr w:type="spellStart"/>
      <w:r w:rsidRPr="00A80824">
        <w:rPr>
          <w:i/>
          <w:iCs/>
        </w:rPr>
        <w:t>Yiiboo</w:t>
      </w:r>
      <w:proofErr w:type="spellEnd"/>
      <w:r w:rsidRPr="00A80824">
        <w:rPr>
          <w:i/>
          <w:iCs/>
        </w:rPr>
        <w:t xml:space="preserve"> </w:t>
      </w:r>
      <w:proofErr w:type="spellStart"/>
      <w:r w:rsidRPr="00A80824">
        <w:rPr>
          <w:i/>
          <w:iCs/>
        </w:rPr>
        <w:t>Nayaapiwak</w:t>
      </w:r>
      <w:proofErr w:type="spellEnd"/>
      <w:r w:rsidRPr="00A80824">
        <w:rPr>
          <w:i/>
          <w:iCs/>
        </w:rPr>
        <w:t xml:space="preserve"> lii </w:t>
      </w:r>
      <w:proofErr w:type="spellStart"/>
      <w:r w:rsidRPr="00A80824">
        <w:rPr>
          <w:i/>
          <w:iCs/>
        </w:rPr>
        <w:t>Swer</w:t>
      </w:r>
      <w:proofErr w:type="spellEnd"/>
      <w:r w:rsidRPr="00A80824">
        <w:rPr>
          <w:i/>
          <w:iCs/>
        </w:rPr>
        <w:t xml:space="preserve">: </w:t>
      </w:r>
      <w:proofErr w:type="spellStart"/>
      <w:r w:rsidRPr="00A80824">
        <w:rPr>
          <w:i/>
          <w:iCs/>
        </w:rPr>
        <w:t>L'Alfabet</w:t>
      </w:r>
      <w:proofErr w:type="spellEnd"/>
      <w:r w:rsidRPr="00A80824">
        <w:rPr>
          <w:i/>
          <w:iCs/>
        </w:rPr>
        <w:t xml:space="preserve"> di </w:t>
      </w:r>
      <w:proofErr w:type="spellStart"/>
      <w:r w:rsidRPr="00A80824">
        <w:rPr>
          <w:i/>
          <w:iCs/>
        </w:rPr>
        <w:t>Michif</w:t>
      </w:r>
      <w:proofErr w:type="spellEnd"/>
      <w:r w:rsidRPr="00A80824">
        <w:rPr>
          <w:i/>
          <w:iCs/>
        </w:rPr>
        <w:t xml:space="preserve"> (</w:t>
      </w:r>
      <w:r w:rsidRPr="00A80824">
        <w:t xml:space="preserve">​translated to "The Owls See Clearly at Night: a </w:t>
      </w:r>
      <w:proofErr w:type="spellStart"/>
      <w:r w:rsidRPr="00A80824">
        <w:t>Michif</w:t>
      </w:r>
      <w:proofErr w:type="spellEnd"/>
      <w:r w:rsidRPr="00A80824">
        <w:t xml:space="preserve"> alphabet"), ​</w:t>
      </w:r>
      <w:r w:rsidRPr="00A80824">
        <w:rPr>
          <w:i/>
          <w:iCs/>
        </w:rPr>
        <w:t xml:space="preserve">W is for Wombat: my first Australian word book, Possum and Wattle: my first big book of Australian Words, They, She, He easy as ABC </w:t>
      </w:r>
    </w:p>
    <w:p w14:paraId="6152A134" w14:textId="017B2068" w:rsidR="00E6003E" w:rsidRPr="00A80824" w:rsidRDefault="00763E3A" w:rsidP="00763E3A">
      <w:pPr>
        <w:shd w:val="clear" w:color="auto" w:fill="FFFFFF"/>
        <w:spacing w:before="100" w:after="300"/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“NSFG - Listing S - Key Statistics from the National Survey of Family Growth.” Centers for Disease Control and Prevention. Centers for Disease Control and Prevention, August 14, 2017. </w:t>
      </w:r>
      <w:hyperlink r:id="rId11" w:anchor="sexualactivity" w:history="1">
        <w:r w:rsidR="00E6003E" w:rsidRPr="00A80824">
          <w:rPr>
            <w:rStyle w:val="Hyperlink"/>
            <w:rFonts w:ascii="Times New Roman" w:hAnsi="Times New Roman" w:cs="Times New Roman"/>
          </w:rPr>
          <w:t>https://www.cdc.gov/nchs/nsfg/key_statistics/s.htm#sexualactivity</w:t>
        </w:r>
      </w:hyperlink>
    </w:p>
    <w:p w14:paraId="5F408CAA" w14:textId="60224E71" w:rsidR="006079CE" w:rsidRPr="00A80824" w:rsidRDefault="006079CE" w:rsidP="006079CE">
      <w:pPr>
        <w:pStyle w:val="NormalWeb"/>
        <w:shd w:val="clear" w:color="auto" w:fill="FFFFFF"/>
      </w:pPr>
      <w:r w:rsidRPr="00A80824">
        <w:t xml:space="preserve">Claudia Haines. "The Dig Checklist for Inclusive, High-Quality Children's Media." KIDMAP, accessed May 9, 2020, </w:t>
      </w:r>
      <w:hyperlink r:id="rId12" w:history="1">
        <w:r w:rsidR="00E6003E" w:rsidRPr="00A80824">
          <w:rPr>
            <w:rStyle w:val="Hyperlink"/>
          </w:rPr>
          <w:t>https://www.joinkidmap.org/digchecklist</w:t>
        </w:r>
      </w:hyperlink>
    </w:p>
    <w:p w14:paraId="08AF7ED1" w14:textId="77777777" w:rsidR="00E6003E" w:rsidRPr="00A80824" w:rsidRDefault="00E6003E" w:rsidP="006079CE">
      <w:pPr>
        <w:pStyle w:val="NormalWeb"/>
        <w:shd w:val="clear" w:color="auto" w:fill="FFFFFF"/>
      </w:pPr>
    </w:p>
    <w:p w14:paraId="799AF0F0" w14:textId="184E21F9" w:rsidR="00763E3A" w:rsidRPr="00A80824" w:rsidRDefault="006079CE" w:rsidP="00763E3A">
      <w:pPr>
        <w:pStyle w:val="NormalWeb"/>
        <w:shd w:val="clear" w:color="auto" w:fill="FFFFFF"/>
      </w:pPr>
      <w:proofErr w:type="spellStart"/>
      <w:r w:rsidRPr="00A80824">
        <w:lastRenderedPageBreak/>
        <w:t>Klass</w:t>
      </w:r>
      <w:proofErr w:type="spellEnd"/>
      <w:r w:rsidRPr="00A80824">
        <w:t xml:space="preserve">, Perri. “Breaking Gender Stereotypes in the Toy Box.” The New York Times. The New York Times, February 5, 2018. </w:t>
      </w:r>
      <w:hyperlink r:id="rId13" w:history="1">
        <w:r w:rsidRPr="00A80824">
          <w:rPr>
            <w:rStyle w:val="Hyperlink"/>
          </w:rPr>
          <w:t>https://www.nytimes.com/2018/02/05/well/family/gender-stereotypes-children-toys.html</w:t>
        </w:r>
      </w:hyperlink>
      <w:r w:rsidRPr="00A80824">
        <w:t>.</w:t>
      </w:r>
    </w:p>
    <w:p w14:paraId="4FB5F3F4" w14:textId="087A18B0" w:rsidR="006079CE" w:rsidRPr="00A80824" w:rsidRDefault="006079CE" w:rsidP="00763E3A">
      <w:pPr>
        <w:pStyle w:val="NormalWeb"/>
        <w:shd w:val="clear" w:color="auto" w:fill="FFFFFF"/>
      </w:pPr>
      <w:r w:rsidRPr="00A80824">
        <w:t>Tatter, Grace. “Consent at Every Age.” Harvard Graduate School of Education, December 19, 2019. https://www.gse.harvard.edu/news/uk/18/12/consent-every-age.</w:t>
      </w:r>
    </w:p>
    <w:p w14:paraId="43476006" w14:textId="2C9E9AD2" w:rsidR="00763E3A" w:rsidRPr="00A80824" w:rsidRDefault="005A7207" w:rsidP="005A7207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Parenting books: </w:t>
      </w:r>
      <w:hyperlink r:id="rId14" w:history="1">
        <w:r w:rsidRPr="00A80824">
          <w:rPr>
            <w:rStyle w:val="Hyperlink"/>
            <w:rFonts w:ascii="Times New Roman" w:eastAsia="Times New Roman" w:hAnsi="Times New Roman" w:cs="Times New Roman"/>
          </w:rPr>
          <w:t>https://www.parentingforbrain.com/science-based-parenting-books/</w:t>
        </w:r>
      </w:hyperlink>
    </w:p>
    <w:p w14:paraId="6FBBD222" w14:textId="77777777" w:rsidR="005A7207" w:rsidRPr="00A80824" w:rsidRDefault="005A7207" w:rsidP="005A7207">
      <w:pPr>
        <w:rPr>
          <w:rFonts w:ascii="Times New Roman" w:eastAsia="Times New Roman" w:hAnsi="Times New Roman" w:cs="Times New Roman"/>
        </w:rPr>
      </w:pPr>
    </w:p>
    <w:p w14:paraId="2464B075" w14:textId="77777777" w:rsidR="00A36573" w:rsidRPr="00A80824" w:rsidRDefault="00A36573" w:rsidP="00763E3A">
      <w:pPr>
        <w:rPr>
          <w:rFonts w:ascii="Times New Roman" w:hAnsi="Times New Roman" w:cs="Times New Roman"/>
          <w:b/>
          <w:bCs/>
        </w:rPr>
      </w:pPr>
    </w:p>
    <w:p w14:paraId="12650737" w14:textId="5083995D" w:rsidR="00A36573" w:rsidRPr="00A80824" w:rsidRDefault="00A36573" w:rsidP="00763E3A">
      <w:pPr>
        <w:rPr>
          <w:rFonts w:ascii="Times New Roman" w:hAnsi="Times New Roman" w:cs="Times New Roman"/>
          <w:b/>
          <w:bCs/>
        </w:rPr>
      </w:pPr>
      <w:r w:rsidRPr="00A80824">
        <w:rPr>
          <w:rFonts w:ascii="Times New Roman" w:hAnsi="Times New Roman" w:cs="Times New Roman"/>
          <w:b/>
          <w:bCs/>
        </w:rPr>
        <w:t>Childhood</w:t>
      </w:r>
    </w:p>
    <w:p w14:paraId="75E97BAE" w14:textId="77777777" w:rsidR="00763E3A" w:rsidRPr="00A80824" w:rsidRDefault="00763E3A" w:rsidP="00763E3A">
      <w:pPr>
        <w:pStyle w:val="NormalWeb"/>
        <w:shd w:val="clear" w:color="auto" w:fill="FFFFFF"/>
      </w:pPr>
      <w:r w:rsidRPr="00A80824">
        <w:t>Brackett, Marc. ​</w:t>
      </w:r>
      <w:r w:rsidRPr="00A80824">
        <w:rPr>
          <w:i/>
          <w:iCs/>
        </w:rPr>
        <w:t xml:space="preserve">Permission To Feel: Unlocking </w:t>
      </w:r>
      <w:proofErr w:type="gramStart"/>
      <w:r w:rsidRPr="00A80824">
        <w:rPr>
          <w:i/>
          <w:iCs/>
        </w:rPr>
        <w:t>The</w:t>
      </w:r>
      <w:proofErr w:type="gramEnd"/>
      <w:r w:rsidRPr="00A80824">
        <w:rPr>
          <w:i/>
          <w:iCs/>
        </w:rPr>
        <w:t xml:space="preserve"> Power of Emotions to Help Our Kids, Ourselves, and Our Society Thrive</w:t>
      </w:r>
      <w:r w:rsidRPr="00A80824">
        <w:t xml:space="preserve">.​ 2nd ed. </w:t>
      </w:r>
      <w:proofErr w:type="spellStart"/>
      <w:r w:rsidRPr="00A80824">
        <w:t>S.l.</w:t>
      </w:r>
      <w:proofErr w:type="spellEnd"/>
      <w:r w:rsidRPr="00A80824">
        <w:t>: CELADON BOOKS, 2020.</w:t>
      </w:r>
    </w:p>
    <w:p w14:paraId="14E8EEAF" w14:textId="7E73589D" w:rsidR="00763E3A" w:rsidRPr="00A80824" w:rsidRDefault="00763E3A" w:rsidP="00763E3A">
      <w:pPr>
        <w:pStyle w:val="NormalWeb"/>
        <w:shd w:val="clear" w:color="auto" w:fill="FFFFFF"/>
        <w:rPr>
          <w:i/>
          <w:iCs/>
          <w:color w:val="353535"/>
        </w:rPr>
      </w:pPr>
      <w:r w:rsidRPr="00A80824">
        <w:rPr>
          <w:i/>
          <w:iCs/>
          <w:color w:val="353535"/>
        </w:rPr>
        <w:t xml:space="preserve">The </w:t>
      </w:r>
      <w:proofErr w:type="spellStart"/>
      <w:r w:rsidRPr="00A80824">
        <w:rPr>
          <w:i/>
          <w:iCs/>
          <w:color w:val="353535"/>
        </w:rPr>
        <w:t>Genderbread</w:t>
      </w:r>
      <w:proofErr w:type="spellEnd"/>
      <w:r w:rsidRPr="00A80824">
        <w:rPr>
          <w:i/>
          <w:iCs/>
          <w:color w:val="353535"/>
        </w:rPr>
        <w:t xml:space="preserve"> Person. </w:t>
      </w:r>
      <w:hyperlink r:id="rId15" w:history="1">
        <w:r w:rsidR="005A7207" w:rsidRPr="00A80824">
          <w:rPr>
            <w:rStyle w:val="Hyperlink"/>
            <w:i/>
            <w:iCs/>
          </w:rPr>
          <w:t>https://www.genderbread.org/</w:t>
        </w:r>
      </w:hyperlink>
    </w:p>
    <w:p w14:paraId="27CDC6F2" w14:textId="77777777" w:rsidR="00763E3A" w:rsidRPr="00A80824" w:rsidRDefault="00763E3A" w:rsidP="00763E3A">
      <w:pPr>
        <w:pStyle w:val="NormalWeb"/>
        <w:shd w:val="clear" w:color="auto" w:fill="FFFFFF"/>
      </w:pPr>
      <w:r w:rsidRPr="00A80824">
        <w:t xml:space="preserve">Balkhi, Syed. “Council Post: Why Empathy </w:t>
      </w:r>
      <w:proofErr w:type="gramStart"/>
      <w:r w:rsidRPr="00A80824">
        <w:t>And</w:t>
      </w:r>
      <w:proofErr w:type="gramEnd"/>
      <w:r w:rsidRPr="00A80824">
        <w:t xml:space="preserve"> Listening Are Great Leadership Traits.” Forbes. Forbes Magazine, February 12, 2020. https://www.forbes.com/sites/theyec/2020/02/12/why-empathy-and-listening-are-great-leadership-traits/#1 fa10fd71a07. </w:t>
      </w:r>
    </w:p>
    <w:p w14:paraId="6185D36F" w14:textId="77777777" w:rsidR="00763E3A" w:rsidRPr="00A80824" w:rsidRDefault="00763E3A" w:rsidP="00763E3A">
      <w:pPr>
        <w:pStyle w:val="NormalWeb"/>
        <w:shd w:val="clear" w:color="auto" w:fill="FFFFFF"/>
      </w:pPr>
      <w:r w:rsidRPr="00A80824">
        <w:t>S.E. James et al. "Executive Summary," ​</w:t>
      </w:r>
      <w:r w:rsidRPr="00A80824">
        <w:rPr>
          <w:i/>
          <w:iCs/>
        </w:rPr>
        <w:t xml:space="preserve">The Report of the 2015 U.S. Transgender Survey. </w:t>
      </w:r>
      <w:r w:rsidRPr="00A80824">
        <w:t xml:space="preserve">(Washington, DC: National Center for Transgender Equality), 8. </w:t>
      </w:r>
    </w:p>
    <w:p w14:paraId="1671CCB8" w14:textId="5D3AE633" w:rsidR="00763E3A" w:rsidRPr="00A80824" w:rsidRDefault="00763E3A" w:rsidP="00763E3A">
      <w:pPr>
        <w:pStyle w:val="NormalWeb"/>
        <w:shd w:val="clear" w:color="auto" w:fill="FFFFFF"/>
      </w:pPr>
      <w:r w:rsidRPr="00A80824">
        <w:t xml:space="preserve">Miller, Claire Cain. “A 'Generationally Perpetuated' Pattern: Daughters Do More Chores.” The New York Times. The New York Times, August 8, 2018. </w:t>
      </w:r>
      <w:hyperlink r:id="rId16" w:history="1">
        <w:r w:rsidR="005A7207" w:rsidRPr="00A80824">
          <w:rPr>
            <w:rStyle w:val="Hyperlink"/>
          </w:rPr>
          <w:t>https://www.nytimes.com/2018/08/08/upshot/chores-girls-research-social-science.html</w:t>
        </w:r>
      </w:hyperlink>
    </w:p>
    <w:p w14:paraId="5FC6488B" w14:textId="2F6E79B8" w:rsidR="006079CE" w:rsidRPr="00A80824" w:rsidRDefault="006079CE" w:rsidP="006079CE">
      <w:pPr>
        <w:pStyle w:val="NormalWeb"/>
        <w:shd w:val="clear" w:color="auto" w:fill="FFFFFF"/>
      </w:pPr>
      <w:r w:rsidRPr="00A80824">
        <w:t xml:space="preserve">Diaz, Andrea. “A Teacher in California Is Explaining the Concept of Consent to Her Third-Graders with a Simple Chart.” CNN. Cable News Network, October 8, 2018. </w:t>
      </w:r>
      <w:hyperlink r:id="rId17" w:history="1">
        <w:r w:rsidR="005A7207" w:rsidRPr="00A80824">
          <w:rPr>
            <w:rStyle w:val="Hyperlink"/>
          </w:rPr>
          <w:t>https://www.cnn.com/2018/10/08/health/california-teacher-explains-consent-trnd/index.html</w:t>
        </w:r>
      </w:hyperlink>
    </w:p>
    <w:p w14:paraId="71B44843" w14:textId="77777777" w:rsidR="006079CE" w:rsidRPr="00A80824" w:rsidRDefault="006079CE" w:rsidP="006079CE">
      <w:pPr>
        <w:pStyle w:val="NormalWeb"/>
        <w:shd w:val="clear" w:color="auto" w:fill="FFFFFF"/>
      </w:pPr>
      <w:r w:rsidRPr="00A80824">
        <w:t xml:space="preserve">Ohene, S., M. Ireland, C. McNeely, and I. </w:t>
      </w:r>
      <w:proofErr w:type="spellStart"/>
      <w:r w:rsidRPr="00A80824">
        <w:t>Borowsky</w:t>
      </w:r>
      <w:proofErr w:type="spellEnd"/>
      <w:r w:rsidRPr="00A80824">
        <w:t xml:space="preserve">. “Parents' Use of Physical Punishment Increases Violent Behavior Among Youth.” American Psychological Association. American Psychological Association, 2008. </w:t>
      </w:r>
      <w:hyperlink r:id="rId18" w:history="1">
        <w:r w:rsidRPr="00A80824">
          <w:rPr>
            <w:rStyle w:val="Hyperlink"/>
          </w:rPr>
          <w:t>https://www.apa.org/pi/prevent-violence/resources/violent-behavior</w:t>
        </w:r>
      </w:hyperlink>
      <w:r w:rsidRPr="00A80824">
        <w:t xml:space="preserve">. </w:t>
      </w:r>
    </w:p>
    <w:p w14:paraId="30BFAA34" w14:textId="44B7B5FC" w:rsidR="005A7207" w:rsidRPr="00A80824" w:rsidRDefault="006079CE" w:rsidP="006079CE">
      <w:pPr>
        <w:pStyle w:val="NormalWeb"/>
        <w:shd w:val="clear" w:color="auto" w:fill="FFFFFF"/>
      </w:pPr>
      <w:r w:rsidRPr="00A80824">
        <w:t xml:space="preserve">Heilman, Brian. “Stereotypes Make Men Suppress Emotions. The Message Must Change.” Apolitical. Apolitical, May 31, 2018. </w:t>
      </w:r>
      <w:hyperlink r:id="rId19" w:history="1">
        <w:r w:rsidR="00E6003E" w:rsidRPr="00A80824">
          <w:rPr>
            <w:rStyle w:val="Hyperlink"/>
          </w:rPr>
          <w:t>https://apolitical.co/en/solution_article/stereotypes-make-men-suppress-emotions-the-message-must-change</w:t>
        </w:r>
      </w:hyperlink>
    </w:p>
    <w:p w14:paraId="2C4D2D40" w14:textId="4C01720F" w:rsidR="00763E3A" w:rsidRPr="00A80824" w:rsidRDefault="006079CE" w:rsidP="00763E3A">
      <w:pPr>
        <w:pStyle w:val="NormalWeb"/>
        <w:shd w:val="clear" w:color="auto" w:fill="FFFFFF"/>
      </w:pPr>
      <w:r w:rsidRPr="00A80824">
        <w:t xml:space="preserve">“Mounting Challenge to Brain Sex Differences.” ScienceDaily. ScienceDaily, January 17, 2017. </w:t>
      </w:r>
      <w:hyperlink r:id="rId20" w:history="1">
        <w:r w:rsidR="005A7207" w:rsidRPr="00A80824">
          <w:rPr>
            <w:rStyle w:val="Hyperlink"/>
          </w:rPr>
          <w:t>https://www.sciencedaily.com/releases/2017/01/170117135943.htm</w:t>
        </w:r>
      </w:hyperlink>
    </w:p>
    <w:p w14:paraId="639F6B6F" w14:textId="3005E16B" w:rsidR="00763E3A" w:rsidRPr="00A80824" w:rsidRDefault="005767E8" w:rsidP="00763E3A">
      <w:pPr>
        <w:rPr>
          <w:rFonts w:ascii="Times New Roman" w:hAnsi="Times New Roman" w:cs="Times New Roman"/>
          <w:b/>
          <w:bCs/>
        </w:rPr>
      </w:pPr>
      <w:r w:rsidRPr="00A80824">
        <w:rPr>
          <w:rFonts w:ascii="Times New Roman" w:hAnsi="Times New Roman" w:cs="Times New Roman"/>
          <w:b/>
          <w:bCs/>
        </w:rPr>
        <w:t xml:space="preserve">Gender inclusive books: </w:t>
      </w:r>
      <w:hyperlink r:id="rId21" w:history="1">
        <w:r w:rsidRPr="00A80824">
          <w:rPr>
            <w:rStyle w:val="Hyperlink"/>
            <w:rFonts w:ascii="Times New Roman" w:hAnsi="Times New Roman" w:cs="Times New Roman"/>
            <w:b/>
            <w:bCs/>
          </w:rPr>
          <w:t>https://www.parents.com/parenting/dynamics/lgbtq/gender-inclusive-books-for-kids-and-teens/</w:t>
        </w:r>
      </w:hyperlink>
    </w:p>
    <w:p w14:paraId="6CA58E40" w14:textId="203A27AA" w:rsidR="005767E8" w:rsidRPr="00A80824" w:rsidRDefault="00000000" w:rsidP="00763E3A">
      <w:pPr>
        <w:rPr>
          <w:rFonts w:ascii="Times New Roman" w:hAnsi="Times New Roman" w:cs="Times New Roman"/>
          <w:b/>
          <w:bCs/>
        </w:rPr>
      </w:pPr>
      <w:hyperlink r:id="rId22" w:history="1">
        <w:r w:rsidR="005767E8" w:rsidRPr="00A80824">
          <w:rPr>
            <w:rStyle w:val="Hyperlink"/>
            <w:rFonts w:ascii="Times New Roman" w:hAnsi="Times New Roman" w:cs="Times New Roman"/>
            <w:b/>
            <w:bCs/>
          </w:rPr>
          <w:t>https://welcomingschools.org/resources/childrens-books-lgbtq-inclusive</w:t>
        </w:r>
      </w:hyperlink>
    </w:p>
    <w:p w14:paraId="75E7E37F" w14:textId="77777777" w:rsidR="005767E8" w:rsidRPr="00A80824" w:rsidRDefault="005767E8" w:rsidP="00763E3A">
      <w:pPr>
        <w:rPr>
          <w:rFonts w:ascii="Times New Roman" w:hAnsi="Times New Roman" w:cs="Times New Roman"/>
          <w:b/>
          <w:bCs/>
        </w:rPr>
      </w:pPr>
    </w:p>
    <w:p w14:paraId="2F61B2F7" w14:textId="77777777" w:rsidR="005767E8" w:rsidRPr="00A80824" w:rsidRDefault="005767E8" w:rsidP="00763E3A">
      <w:pPr>
        <w:rPr>
          <w:rFonts w:ascii="Times New Roman" w:hAnsi="Times New Roman" w:cs="Times New Roman"/>
          <w:b/>
          <w:bCs/>
        </w:rPr>
      </w:pPr>
    </w:p>
    <w:p w14:paraId="40CD386B" w14:textId="57E31BB5" w:rsidR="00A36573" w:rsidRPr="00A80824" w:rsidRDefault="00A36573" w:rsidP="00763E3A">
      <w:pPr>
        <w:rPr>
          <w:rFonts w:ascii="Times New Roman" w:hAnsi="Times New Roman" w:cs="Times New Roman"/>
          <w:b/>
          <w:bCs/>
        </w:rPr>
      </w:pPr>
      <w:r w:rsidRPr="00A80824">
        <w:rPr>
          <w:rFonts w:ascii="Times New Roman" w:hAnsi="Times New Roman" w:cs="Times New Roman"/>
          <w:b/>
          <w:bCs/>
        </w:rPr>
        <w:t>Early Teen</w:t>
      </w:r>
    </w:p>
    <w:p w14:paraId="3EAACE10" w14:textId="0354A4BB" w:rsidR="00763E3A" w:rsidRPr="00A80824" w:rsidRDefault="00763E3A" w:rsidP="00763E3A">
      <w:pPr>
        <w:rPr>
          <w:rFonts w:ascii="Times New Roman" w:hAnsi="Times New Roman" w:cs="Times New Roman"/>
          <w:b/>
          <w:bCs/>
        </w:rPr>
      </w:pPr>
    </w:p>
    <w:p w14:paraId="31D9DBFB" w14:textId="77777777" w:rsidR="00763E3A" w:rsidRPr="00A80824" w:rsidRDefault="00763E3A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Pascoe, C. J. “Notes on a Sociology of Bullying: Young Men’s Homophobia as Gender </w:t>
      </w:r>
    </w:p>
    <w:p w14:paraId="0DD8F95D" w14:textId="0E66D7C6" w:rsidR="00763E3A" w:rsidRPr="00A80824" w:rsidRDefault="00763E3A" w:rsidP="00763E3A">
      <w:pPr>
        <w:ind w:firstLine="720"/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Socialization.” </w:t>
      </w:r>
      <w:r w:rsidRPr="00A80824">
        <w:rPr>
          <w:rFonts w:ascii="Times New Roman" w:eastAsia="Times New Roman" w:hAnsi="Times New Roman" w:cs="Times New Roman"/>
          <w:i/>
        </w:rPr>
        <w:t>QED: A Journal of GLBTQ Worldmaking</w:t>
      </w:r>
      <w:r w:rsidRPr="00A80824">
        <w:rPr>
          <w:rFonts w:ascii="Times New Roman" w:eastAsia="Times New Roman" w:hAnsi="Times New Roman" w:cs="Times New Roman"/>
        </w:rPr>
        <w:t xml:space="preserve"> 0, no. 1 (2013): 87–103. </w:t>
      </w:r>
    </w:p>
    <w:p w14:paraId="1A708C8A" w14:textId="6ACC5A27" w:rsidR="00763E3A" w:rsidRPr="00A80824" w:rsidRDefault="00763E3A" w:rsidP="00763E3A">
      <w:pPr>
        <w:ind w:firstLine="720"/>
        <w:rPr>
          <w:rFonts w:ascii="Times New Roman" w:eastAsia="Times New Roman" w:hAnsi="Times New Roman" w:cs="Times New Roman"/>
        </w:rPr>
      </w:pPr>
    </w:p>
    <w:p w14:paraId="1BDCB0C7" w14:textId="31CE08D9" w:rsidR="00763E3A" w:rsidRPr="00A80824" w:rsidRDefault="00763E3A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Frisby, Cynthia M. "Does Race Matter? Effects of Idealized Images on African American Women's Perceptions of Body Esteem." Journal of Black Studies 34, no. 3 (2004): 323-47. Accessed May 10, 2020. </w:t>
      </w:r>
      <w:hyperlink r:id="rId23" w:history="1">
        <w:r w:rsidRPr="00A80824">
          <w:rPr>
            <w:rStyle w:val="Hyperlink"/>
            <w:rFonts w:ascii="Times New Roman" w:eastAsia="Times New Roman" w:hAnsi="Times New Roman" w:cs="Times New Roman"/>
          </w:rPr>
          <w:t>www.jstor.org/stable/3180940</w:t>
        </w:r>
      </w:hyperlink>
      <w:r w:rsidRPr="00A80824">
        <w:rPr>
          <w:rFonts w:ascii="Times New Roman" w:eastAsia="Times New Roman" w:hAnsi="Times New Roman" w:cs="Times New Roman"/>
        </w:rPr>
        <w:t>.</w:t>
      </w:r>
    </w:p>
    <w:p w14:paraId="703FAD4B" w14:textId="48363331" w:rsidR="00763E3A" w:rsidRPr="00A80824" w:rsidRDefault="00763E3A" w:rsidP="00763E3A">
      <w:pPr>
        <w:rPr>
          <w:rFonts w:ascii="Times New Roman" w:eastAsia="Times New Roman" w:hAnsi="Times New Roman" w:cs="Times New Roman"/>
        </w:rPr>
      </w:pPr>
    </w:p>
    <w:p w14:paraId="6256A7C7" w14:textId="1EAE0415" w:rsidR="00763E3A" w:rsidRPr="00A80824" w:rsidRDefault="00763E3A" w:rsidP="00763E3A">
      <w:pPr>
        <w:rPr>
          <w:rFonts w:ascii="Times New Roman" w:hAnsi="Times New Roman" w:cs="Times New Roman"/>
        </w:rPr>
      </w:pPr>
      <w:proofErr w:type="spellStart"/>
      <w:r w:rsidRPr="00A80824">
        <w:rPr>
          <w:rFonts w:ascii="Times New Roman" w:hAnsi="Times New Roman" w:cs="Times New Roman"/>
        </w:rPr>
        <w:t>Checa</w:t>
      </w:r>
      <w:proofErr w:type="spellEnd"/>
      <w:r w:rsidRPr="00A80824">
        <w:rPr>
          <w:rFonts w:ascii="Times New Roman" w:hAnsi="Times New Roman" w:cs="Times New Roman"/>
        </w:rPr>
        <w:t xml:space="preserve">, and Pablo. “Cognitive Control and Emotional Intelligence: Effect of the Emotional Content of the Task. Brief Reports.” Frontiers. Frontiers, January 21, 2019. </w:t>
      </w:r>
      <w:hyperlink r:id="rId24" w:history="1">
        <w:r w:rsidRPr="00A80824">
          <w:rPr>
            <w:rStyle w:val="Hyperlink"/>
            <w:rFonts w:ascii="Times New Roman" w:hAnsi="Times New Roman" w:cs="Times New Roman"/>
          </w:rPr>
          <w:t>https://www.frontiersin.org/articles/10.3389/fpsyg.2019.00195/full</w:t>
        </w:r>
      </w:hyperlink>
      <w:r w:rsidRPr="00A80824">
        <w:rPr>
          <w:rFonts w:ascii="Times New Roman" w:hAnsi="Times New Roman" w:cs="Times New Roman"/>
        </w:rPr>
        <w:t>.</w:t>
      </w:r>
    </w:p>
    <w:p w14:paraId="3B618CFC" w14:textId="14DF5BB8" w:rsidR="00763E3A" w:rsidRPr="00A80824" w:rsidRDefault="00763E3A" w:rsidP="00763E3A">
      <w:pPr>
        <w:rPr>
          <w:rFonts w:ascii="Times New Roman" w:hAnsi="Times New Roman" w:cs="Times New Roman"/>
        </w:rPr>
      </w:pPr>
    </w:p>
    <w:p w14:paraId="57CE5D43" w14:textId="22DCAEC1" w:rsidR="00763E3A" w:rsidRPr="00A80824" w:rsidRDefault="00763E3A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“Onset of Mental Illness: First Signs and Symptoms in Young Adults.” Skyland Trail, May 21, 2019. 26 </w:t>
      </w:r>
      <w:hyperlink r:id="rId25" w:history="1">
        <w:r w:rsidRPr="00A80824">
          <w:rPr>
            <w:rStyle w:val="Hyperlink"/>
            <w:rFonts w:ascii="Times New Roman" w:hAnsi="Times New Roman" w:cs="Times New Roman"/>
          </w:rPr>
          <w:t>https://www.skylandtrail.org/onset-of-mental-illness-first-signs-and-symptoms-in-young-adults/</w:t>
        </w:r>
      </w:hyperlink>
      <w:r w:rsidRPr="00A80824">
        <w:rPr>
          <w:rFonts w:ascii="Times New Roman" w:hAnsi="Times New Roman" w:cs="Times New Roman"/>
        </w:rPr>
        <w:t>.</w:t>
      </w:r>
      <w:r w:rsidRPr="00A80824">
        <w:rPr>
          <w:rFonts w:ascii="Times New Roman" w:hAnsi="Times New Roman" w:cs="Times New Roman"/>
        </w:rPr>
        <w:br/>
      </w:r>
    </w:p>
    <w:p w14:paraId="3CAB8A12" w14:textId="0CD83C59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“Sexual Health Information </w:t>
      </w:r>
      <w:proofErr w:type="gramStart"/>
      <w:r w:rsidRPr="00A80824">
        <w:rPr>
          <w:rFonts w:ascii="Times New Roman" w:hAnsi="Times New Roman" w:cs="Times New Roman"/>
        </w:rPr>
        <w:t>For</w:t>
      </w:r>
      <w:proofErr w:type="gramEnd"/>
      <w:r w:rsidRPr="00A80824">
        <w:rPr>
          <w:rFonts w:ascii="Times New Roman" w:hAnsi="Times New Roman" w:cs="Times New Roman"/>
        </w:rPr>
        <w:t xml:space="preserve"> Teens: Sex Facts &amp; Myths.” Planned Parenthood. Accessed April 2020. </w:t>
      </w:r>
      <w:hyperlink r:id="rId26" w:history="1">
        <w:r w:rsidRPr="00A80824">
          <w:rPr>
            <w:rStyle w:val="Hyperlink"/>
            <w:rFonts w:ascii="Times New Roman" w:hAnsi="Times New Roman" w:cs="Times New Roman"/>
          </w:rPr>
          <w:t>https://www.plannedparenthood.org/learn/teens</w:t>
        </w:r>
      </w:hyperlink>
      <w:r w:rsidRPr="00A80824">
        <w:rPr>
          <w:rFonts w:ascii="Times New Roman" w:hAnsi="Times New Roman" w:cs="Times New Roman"/>
        </w:rPr>
        <w:t>.</w:t>
      </w:r>
    </w:p>
    <w:p w14:paraId="5DF37FCF" w14:textId="5E8FCF23" w:rsidR="00763E3A" w:rsidRPr="00A80824" w:rsidRDefault="00763E3A" w:rsidP="00763E3A">
      <w:pPr>
        <w:rPr>
          <w:rFonts w:ascii="Times New Roman" w:hAnsi="Times New Roman" w:cs="Times New Roman"/>
        </w:rPr>
      </w:pPr>
    </w:p>
    <w:p w14:paraId="4E0A6361" w14:textId="63268298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“Sex Education </w:t>
      </w:r>
      <w:proofErr w:type="gramStart"/>
      <w:r w:rsidRPr="00A80824">
        <w:rPr>
          <w:rFonts w:ascii="Times New Roman" w:hAnsi="Times New Roman" w:cs="Times New Roman"/>
        </w:rPr>
        <w:t>For</w:t>
      </w:r>
      <w:proofErr w:type="gramEnd"/>
      <w:r w:rsidRPr="00A80824">
        <w:rPr>
          <w:rFonts w:ascii="Times New Roman" w:hAnsi="Times New Roman" w:cs="Times New Roman"/>
        </w:rPr>
        <w:t xml:space="preserve"> The Real World.” </w:t>
      </w:r>
      <w:proofErr w:type="spellStart"/>
      <w:r w:rsidRPr="00A80824">
        <w:rPr>
          <w:rFonts w:ascii="Times New Roman" w:hAnsi="Times New Roman" w:cs="Times New Roman"/>
        </w:rPr>
        <w:t>Scarleteen</w:t>
      </w:r>
      <w:proofErr w:type="spellEnd"/>
      <w:r w:rsidRPr="00A80824">
        <w:rPr>
          <w:rFonts w:ascii="Times New Roman" w:hAnsi="Times New Roman" w:cs="Times New Roman"/>
        </w:rPr>
        <w:t xml:space="preserve">, 2020. </w:t>
      </w:r>
      <w:hyperlink r:id="rId27" w:history="1">
        <w:r w:rsidRPr="00A80824">
          <w:rPr>
            <w:rStyle w:val="Hyperlink"/>
            <w:rFonts w:ascii="Times New Roman" w:hAnsi="Times New Roman" w:cs="Times New Roman"/>
          </w:rPr>
          <w:t>https://www.scarleteen.com/</w:t>
        </w:r>
      </w:hyperlink>
      <w:r w:rsidRPr="00A80824">
        <w:rPr>
          <w:rFonts w:ascii="Times New Roman" w:hAnsi="Times New Roman" w:cs="Times New Roman"/>
        </w:rPr>
        <w:t>.</w:t>
      </w:r>
    </w:p>
    <w:p w14:paraId="045A19E7" w14:textId="576CF428" w:rsidR="00763E3A" w:rsidRPr="00A80824" w:rsidRDefault="00763E3A" w:rsidP="00763E3A">
      <w:pPr>
        <w:rPr>
          <w:rFonts w:ascii="Times New Roman" w:hAnsi="Times New Roman" w:cs="Times New Roman"/>
        </w:rPr>
      </w:pPr>
    </w:p>
    <w:p w14:paraId="615C3006" w14:textId="5C395AC4" w:rsidR="00763E3A" w:rsidRPr="00A80824" w:rsidRDefault="00763E3A" w:rsidP="00763E3A">
      <w:pPr>
        <w:pStyle w:val="NormalWeb"/>
        <w:shd w:val="clear" w:color="auto" w:fill="FFFFFF"/>
      </w:pPr>
      <w:r w:rsidRPr="00A80824">
        <w:t xml:space="preserve">Anderson, Jill. “Harvard </w:t>
      </w:r>
      <w:proofErr w:type="spellStart"/>
      <w:r w:rsidRPr="00A80824">
        <w:t>EdCast</w:t>
      </w:r>
      <w:proofErr w:type="spellEnd"/>
      <w:r w:rsidRPr="00A80824">
        <w:t xml:space="preserve">: The State of Sex Ed in America.” Harvard Graduate School of Education, November 8, 2018. </w:t>
      </w:r>
      <w:hyperlink r:id="rId28" w:history="1">
        <w:r w:rsidR="00E6003E" w:rsidRPr="00A80824">
          <w:rPr>
            <w:rStyle w:val="Hyperlink"/>
          </w:rPr>
          <w:t>https://www.gse.harvard.edu/news/18/11/harvard-edcast-state-sex-ed-america</w:t>
        </w:r>
      </w:hyperlink>
    </w:p>
    <w:p w14:paraId="09DF94CD" w14:textId="1F5BF443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Sharma, Sushil, Arain, Mathur, </w:t>
      </w:r>
      <w:proofErr w:type="spellStart"/>
      <w:r w:rsidRPr="00A80824">
        <w:rPr>
          <w:rFonts w:ascii="Times New Roman" w:hAnsi="Times New Roman" w:cs="Times New Roman"/>
        </w:rPr>
        <w:t>Rais</w:t>
      </w:r>
      <w:proofErr w:type="spellEnd"/>
      <w:r w:rsidRPr="00A80824">
        <w:rPr>
          <w:rFonts w:ascii="Times New Roman" w:hAnsi="Times New Roman" w:cs="Times New Roman"/>
        </w:rPr>
        <w:t>, Nel, Sandhu, Haque, and Johal. “Maturation of the Adolescent Brain.” ​</w:t>
      </w:r>
      <w:r w:rsidRPr="00A80824">
        <w:rPr>
          <w:rFonts w:ascii="Times New Roman" w:hAnsi="Times New Roman" w:cs="Times New Roman"/>
          <w:i/>
          <w:iCs/>
        </w:rPr>
        <w:t>Neuropsychiatric Disease and Treatment</w:t>
      </w:r>
      <w:r w:rsidRPr="00A80824">
        <w:rPr>
          <w:rFonts w:ascii="Times New Roman" w:hAnsi="Times New Roman" w:cs="Times New Roman"/>
        </w:rPr>
        <w:t xml:space="preserve">,​ 2013, 449. </w:t>
      </w:r>
      <w:hyperlink r:id="rId29" w:history="1">
        <w:r w:rsidRPr="00A80824">
          <w:rPr>
            <w:rStyle w:val="Hyperlink"/>
            <w:rFonts w:ascii="Times New Roman" w:hAnsi="Times New Roman" w:cs="Times New Roman"/>
          </w:rPr>
          <w:t>https://doi.org/10.2147/ndt.s39776</w:t>
        </w:r>
      </w:hyperlink>
      <w:r w:rsidRPr="00A80824">
        <w:rPr>
          <w:rFonts w:ascii="Times New Roman" w:hAnsi="Times New Roman" w:cs="Times New Roman"/>
        </w:rPr>
        <w:t>.</w:t>
      </w:r>
    </w:p>
    <w:p w14:paraId="25B666C3" w14:textId="77777777" w:rsidR="00E6003E" w:rsidRPr="00A80824" w:rsidRDefault="00E6003E" w:rsidP="00763E3A">
      <w:pPr>
        <w:rPr>
          <w:rFonts w:ascii="Times New Roman" w:hAnsi="Times New Roman" w:cs="Times New Roman"/>
        </w:rPr>
      </w:pPr>
    </w:p>
    <w:p w14:paraId="109843F1" w14:textId="45ADECAA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“Age Trends in the Prevalence of Bullying.” </w:t>
      </w:r>
      <w:proofErr w:type="spellStart"/>
      <w:r w:rsidRPr="00A80824">
        <w:rPr>
          <w:rFonts w:ascii="Times New Roman" w:hAnsi="Times New Roman" w:cs="Times New Roman"/>
        </w:rPr>
        <w:t>PREVNet</w:t>
      </w:r>
      <w:proofErr w:type="spellEnd"/>
      <w:r w:rsidRPr="00A80824">
        <w:rPr>
          <w:rFonts w:ascii="Times New Roman" w:hAnsi="Times New Roman" w:cs="Times New Roman"/>
        </w:rPr>
        <w:t xml:space="preserve">. Accessed May 10, 2020. </w:t>
      </w:r>
      <w:hyperlink r:id="rId30" w:history="1">
        <w:r w:rsidR="005767E8" w:rsidRPr="00A80824">
          <w:rPr>
            <w:rStyle w:val="Hyperlink"/>
            <w:rFonts w:ascii="Times New Roman" w:hAnsi="Times New Roman" w:cs="Times New Roman"/>
          </w:rPr>
          <w:t>https://www.prevnet.ca/research/fact-sheets/age-trends-in-the-prevalence-of-bullying</w:t>
        </w:r>
      </w:hyperlink>
      <w:r w:rsidRPr="00A80824">
        <w:rPr>
          <w:rFonts w:ascii="Times New Roman" w:hAnsi="Times New Roman" w:cs="Times New Roman"/>
        </w:rPr>
        <w:t>.</w:t>
      </w:r>
    </w:p>
    <w:p w14:paraId="056EDABE" w14:textId="3C5D113F" w:rsidR="005767E8" w:rsidRPr="00A80824" w:rsidRDefault="005767E8" w:rsidP="00763E3A">
      <w:pPr>
        <w:rPr>
          <w:rFonts w:ascii="Times New Roman" w:hAnsi="Times New Roman" w:cs="Times New Roman"/>
        </w:rPr>
      </w:pPr>
    </w:p>
    <w:p w14:paraId="596B6F68" w14:textId="7D57D2DA" w:rsidR="005767E8" w:rsidRPr="00A80824" w:rsidRDefault="005767E8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>In</w:t>
      </w:r>
      <w:r w:rsidR="00DA7081">
        <w:rPr>
          <w:rFonts w:ascii="Times New Roman" w:hAnsi="Times New Roman" w:cs="Times New Roman"/>
        </w:rPr>
        <w:t>c</w:t>
      </w:r>
      <w:r w:rsidRPr="00A80824">
        <w:rPr>
          <w:rFonts w:ascii="Times New Roman" w:hAnsi="Times New Roman" w:cs="Times New Roman"/>
        </w:rPr>
        <w:t xml:space="preserve">lusive puberty books: </w:t>
      </w:r>
      <w:hyperlink r:id="rId31" w:history="1">
        <w:r w:rsidRPr="00A80824">
          <w:rPr>
            <w:rStyle w:val="Hyperlink"/>
            <w:rFonts w:ascii="Times New Roman" w:hAnsi="Times New Roman" w:cs="Times New Roman"/>
          </w:rPr>
          <w:t>https://wccls.bibliocommons.com/list/share/1254719878/1430707462</w:t>
        </w:r>
      </w:hyperlink>
    </w:p>
    <w:p w14:paraId="491B0040" w14:textId="77777777" w:rsidR="005767E8" w:rsidRPr="00A80824" w:rsidRDefault="005767E8" w:rsidP="00763E3A">
      <w:pPr>
        <w:rPr>
          <w:rFonts w:ascii="Times New Roman" w:eastAsia="Times New Roman" w:hAnsi="Times New Roman" w:cs="Times New Roman"/>
        </w:rPr>
      </w:pPr>
    </w:p>
    <w:p w14:paraId="385B61D5" w14:textId="77777777" w:rsidR="00A36573" w:rsidRPr="00A80824" w:rsidRDefault="00A36573" w:rsidP="00763E3A">
      <w:pPr>
        <w:rPr>
          <w:rFonts w:ascii="Times New Roman" w:hAnsi="Times New Roman" w:cs="Times New Roman"/>
          <w:b/>
          <w:bCs/>
        </w:rPr>
      </w:pPr>
    </w:p>
    <w:p w14:paraId="75EF8090" w14:textId="10F39324" w:rsidR="00A36573" w:rsidRPr="00A80824" w:rsidRDefault="00A36573" w:rsidP="00763E3A">
      <w:pPr>
        <w:rPr>
          <w:rFonts w:ascii="Times New Roman" w:hAnsi="Times New Roman" w:cs="Times New Roman"/>
          <w:b/>
          <w:bCs/>
        </w:rPr>
      </w:pPr>
      <w:r w:rsidRPr="00A80824">
        <w:rPr>
          <w:rFonts w:ascii="Times New Roman" w:hAnsi="Times New Roman" w:cs="Times New Roman"/>
          <w:b/>
          <w:bCs/>
        </w:rPr>
        <w:t>Late Teen</w:t>
      </w:r>
    </w:p>
    <w:p w14:paraId="6B607702" w14:textId="5635CC6F" w:rsidR="00A36573" w:rsidRPr="00A80824" w:rsidRDefault="00763E3A" w:rsidP="00763E3A">
      <w:pPr>
        <w:rPr>
          <w:rFonts w:ascii="Times New Roman" w:hAnsi="Times New Roman" w:cs="Times New Roman"/>
          <w:u w:val="single"/>
        </w:rPr>
      </w:pPr>
      <w:r w:rsidRPr="00A80824">
        <w:rPr>
          <w:rFonts w:ascii="Times New Roman" w:hAnsi="Times New Roman" w:cs="Times New Roman"/>
          <w:u w:val="single"/>
        </w:rPr>
        <w:t>Gender</w:t>
      </w:r>
    </w:p>
    <w:p w14:paraId="15950E06" w14:textId="6191180F" w:rsidR="00A36573" w:rsidRPr="00A80824" w:rsidRDefault="00A36573" w:rsidP="00E6003E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Bornstein, Kate. </w:t>
      </w:r>
      <w:r w:rsidRPr="00A80824">
        <w:rPr>
          <w:rFonts w:ascii="Times New Roman" w:eastAsia="Times New Roman" w:hAnsi="Times New Roman" w:cs="Times New Roman"/>
          <w:i/>
        </w:rPr>
        <w:t>Gender Outlaw: On Men, Women, and the Rest of Us</w:t>
      </w:r>
      <w:r w:rsidRPr="00A80824">
        <w:rPr>
          <w:rFonts w:ascii="Times New Roman" w:eastAsia="Times New Roman" w:hAnsi="Times New Roman" w:cs="Times New Roman"/>
        </w:rPr>
        <w:t xml:space="preserve">. New York: Vintage Books, 1995. </w:t>
      </w:r>
    </w:p>
    <w:p w14:paraId="1247AA7D" w14:textId="77777777" w:rsidR="00A36573" w:rsidRPr="00A80824" w:rsidRDefault="00A36573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 </w:t>
      </w:r>
    </w:p>
    <w:p w14:paraId="62643AA0" w14:textId="77777777" w:rsidR="00A36573" w:rsidRPr="00A80824" w:rsidRDefault="00A36573" w:rsidP="00763E3A">
      <w:pPr>
        <w:rPr>
          <w:rFonts w:ascii="Times New Roman" w:eastAsia="Times New Roman" w:hAnsi="Times New Roman" w:cs="Times New Roman"/>
          <w:i/>
        </w:rPr>
      </w:pPr>
      <w:r w:rsidRPr="00A80824">
        <w:rPr>
          <w:rFonts w:ascii="Times New Roman" w:eastAsia="Times New Roman" w:hAnsi="Times New Roman" w:cs="Times New Roman"/>
        </w:rPr>
        <w:t xml:space="preserve">Bornstein, Kate. </w:t>
      </w:r>
      <w:r w:rsidRPr="00A80824">
        <w:rPr>
          <w:rFonts w:ascii="Times New Roman" w:eastAsia="Times New Roman" w:hAnsi="Times New Roman" w:cs="Times New Roman"/>
          <w:i/>
        </w:rPr>
        <w:t xml:space="preserve">My New Gender Workbook: A Step-by-Step Guide to Achieving World </w:t>
      </w:r>
    </w:p>
    <w:p w14:paraId="1E556AB6" w14:textId="39E78AE8" w:rsidR="00E6003E" w:rsidRPr="00A80824" w:rsidRDefault="00A36573" w:rsidP="00E6003E">
      <w:pPr>
        <w:ind w:left="420"/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  <w:i/>
        </w:rPr>
        <w:lastRenderedPageBreak/>
        <w:t>Peace Through Gender Anarchy and Sex Positivity</w:t>
      </w:r>
      <w:r w:rsidRPr="00A80824">
        <w:rPr>
          <w:rFonts w:ascii="Times New Roman" w:eastAsia="Times New Roman" w:hAnsi="Times New Roman" w:cs="Times New Roman"/>
        </w:rPr>
        <w:t xml:space="preserve">. New York: Routledge, 2013. </w:t>
      </w:r>
    </w:p>
    <w:p w14:paraId="3D51F044" w14:textId="30369B10" w:rsidR="00763E3A" w:rsidRPr="00A80824" w:rsidRDefault="00E6003E" w:rsidP="00E6003E">
      <w:pPr>
        <w:pStyle w:val="NormalWeb"/>
        <w:shd w:val="clear" w:color="auto" w:fill="FFFFFF"/>
      </w:pPr>
      <w:r w:rsidRPr="00A80824">
        <w:t xml:space="preserve">Warner, Michael. The Trouble with Normal: Sex, Politics, and the Ethics of Queer Life. Cambridge, MA: Harvard University Press, 2003. </w:t>
      </w:r>
    </w:p>
    <w:p w14:paraId="0AD4E29A" w14:textId="77777777" w:rsidR="00763E3A" w:rsidRPr="00A80824" w:rsidRDefault="00763E3A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>Pascoe, C. J. Dude, You’re a Fag: Masculinity and Sexuality in High School. Berkeley: University of California Press, 2012.</w:t>
      </w:r>
    </w:p>
    <w:p w14:paraId="29B16B96" w14:textId="3CF75B72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br/>
        <w:t xml:space="preserve">Center for Disease Control. “Over Half of U.S. Teens Have Had Sexual Intercourse by Age 18, New Report Shows,” June 22, 2018. </w:t>
      </w:r>
      <w:hyperlink r:id="rId32" w:history="1">
        <w:r w:rsidR="00E6003E" w:rsidRPr="00A80824">
          <w:rPr>
            <w:rStyle w:val="Hyperlink"/>
            <w:rFonts w:ascii="Times New Roman" w:hAnsi="Times New Roman" w:cs="Times New Roman"/>
          </w:rPr>
          <w:t>https://www.cdc.gov/nchs/pressroom/nchs_press_releases/2017/201706_NSFG.htm</w:t>
        </w:r>
      </w:hyperlink>
    </w:p>
    <w:p w14:paraId="57927C25" w14:textId="77777777" w:rsidR="00763E3A" w:rsidRPr="00A80824" w:rsidRDefault="00763E3A" w:rsidP="00763E3A">
      <w:pPr>
        <w:rPr>
          <w:rFonts w:ascii="Times New Roman" w:eastAsia="Times New Roman" w:hAnsi="Times New Roman" w:cs="Times New Roman"/>
        </w:rPr>
      </w:pPr>
    </w:p>
    <w:p w14:paraId="0F42D209" w14:textId="5066BCC2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 xml:space="preserve">Mays, Kelsey. “Survey: Women Have Less Hands-On Car Experience: News from Cars.com.” Cars.com. Cars.com, March 5, 2015. </w:t>
      </w:r>
      <w:hyperlink r:id="rId33" w:history="1">
        <w:r w:rsidRPr="00A80824">
          <w:rPr>
            <w:rStyle w:val="Hyperlink"/>
            <w:rFonts w:ascii="Times New Roman" w:hAnsi="Times New Roman" w:cs="Times New Roman"/>
          </w:rPr>
          <w:t>https://www.cars.com/articles/survey-women-have-less-hands-on-car-experience-1420663012696/</w:t>
        </w:r>
      </w:hyperlink>
      <w:r w:rsidRPr="00A80824">
        <w:rPr>
          <w:rFonts w:ascii="Times New Roman" w:hAnsi="Times New Roman" w:cs="Times New Roman"/>
        </w:rPr>
        <w:t>.</w:t>
      </w:r>
    </w:p>
    <w:p w14:paraId="644F285E" w14:textId="10644907" w:rsidR="00763E3A" w:rsidRPr="00A80824" w:rsidRDefault="00763E3A" w:rsidP="00763E3A">
      <w:pPr>
        <w:rPr>
          <w:rFonts w:ascii="Times New Roman" w:hAnsi="Times New Roman" w:cs="Times New Roman"/>
        </w:rPr>
      </w:pPr>
    </w:p>
    <w:p w14:paraId="72525041" w14:textId="68E5EB48" w:rsidR="00763E3A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>Driving and Teens, April 2016.</w:t>
      </w:r>
      <w:r w:rsidR="00E6003E" w:rsidRPr="00A80824">
        <w:rPr>
          <w:rFonts w:ascii="Times New Roman" w:hAnsi="Times New Roman" w:cs="Times New Roman"/>
        </w:rPr>
        <w:t xml:space="preserve"> </w:t>
      </w:r>
      <w:hyperlink r:id="rId34" w:history="1">
        <w:r w:rsidR="00E6003E" w:rsidRPr="00A80824">
          <w:rPr>
            <w:rStyle w:val="Hyperlink"/>
            <w:rFonts w:ascii="Times New Roman" w:hAnsi="Times New Roman" w:cs="Times New Roman"/>
          </w:rPr>
          <w:t>https://www.aacap.org/AACAP/Families_and_Youth/Facts_for_Families/FFF-Guide/Helping-Your_Teen-B ecome-A-Safe-Driver-076.aspx</w:t>
        </w:r>
      </w:hyperlink>
    </w:p>
    <w:p w14:paraId="76B54BE3" w14:textId="77777777" w:rsidR="00A36573" w:rsidRPr="00A80824" w:rsidRDefault="00A36573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 </w:t>
      </w:r>
    </w:p>
    <w:p w14:paraId="308B58A0" w14:textId="77777777" w:rsidR="00A36573" w:rsidRPr="00A80824" w:rsidRDefault="00A36573" w:rsidP="00763E3A">
      <w:pPr>
        <w:rPr>
          <w:rFonts w:ascii="Times New Roman" w:eastAsia="Times New Roman" w:hAnsi="Times New Roman" w:cs="Times New Roman"/>
          <w:u w:val="single"/>
        </w:rPr>
      </w:pPr>
      <w:r w:rsidRPr="00A80824">
        <w:rPr>
          <w:rFonts w:ascii="Times New Roman" w:eastAsia="Times New Roman" w:hAnsi="Times New Roman" w:cs="Times New Roman"/>
          <w:u w:val="single"/>
        </w:rPr>
        <w:t>Sexual Assault</w:t>
      </w:r>
    </w:p>
    <w:p w14:paraId="7758EB23" w14:textId="6B96E85B" w:rsidR="00A36573" w:rsidRPr="00A80824" w:rsidRDefault="00A36573" w:rsidP="00E6003E">
      <w:pPr>
        <w:rPr>
          <w:rFonts w:ascii="Times New Roman" w:eastAsia="Times New Roman" w:hAnsi="Times New Roman" w:cs="Times New Roman"/>
        </w:rPr>
      </w:pPr>
      <w:proofErr w:type="spellStart"/>
      <w:r w:rsidRPr="00A80824">
        <w:rPr>
          <w:rFonts w:ascii="Times New Roman" w:eastAsia="Times New Roman" w:hAnsi="Times New Roman" w:cs="Times New Roman"/>
        </w:rPr>
        <w:t>Brownmiller</w:t>
      </w:r>
      <w:proofErr w:type="spellEnd"/>
      <w:r w:rsidRPr="00A80824">
        <w:rPr>
          <w:rFonts w:ascii="Times New Roman" w:eastAsia="Times New Roman" w:hAnsi="Times New Roman" w:cs="Times New Roman"/>
        </w:rPr>
        <w:t xml:space="preserve">, Susan. </w:t>
      </w:r>
      <w:r w:rsidRPr="00A80824">
        <w:rPr>
          <w:rFonts w:ascii="Times New Roman" w:eastAsia="Times New Roman" w:hAnsi="Times New Roman" w:cs="Times New Roman"/>
          <w:i/>
        </w:rPr>
        <w:t xml:space="preserve">Against Our Will: Men, Women and Rape. </w:t>
      </w:r>
      <w:r w:rsidRPr="00A80824">
        <w:rPr>
          <w:rFonts w:ascii="Times New Roman" w:eastAsia="Times New Roman" w:hAnsi="Times New Roman" w:cs="Times New Roman"/>
        </w:rPr>
        <w:t xml:space="preserve">New York: Fawcett Columbine, 1975. </w:t>
      </w:r>
    </w:p>
    <w:p w14:paraId="175CDC34" w14:textId="6078808B" w:rsidR="00682693" w:rsidRPr="00A80824" w:rsidRDefault="00682693" w:rsidP="00E6003E">
      <w:pPr>
        <w:rPr>
          <w:rFonts w:ascii="Times New Roman" w:eastAsia="Times New Roman" w:hAnsi="Times New Roman" w:cs="Times New Roman"/>
        </w:rPr>
      </w:pPr>
    </w:p>
    <w:p w14:paraId="09E8438B" w14:textId="1F37BE61" w:rsidR="00682693" w:rsidRPr="00A80824" w:rsidRDefault="00682693" w:rsidP="00E6003E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>Victims of Sexual Assault Statistics and Resources</w:t>
      </w:r>
      <w:r w:rsidR="00C63C4C" w:rsidRPr="00A80824">
        <w:rPr>
          <w:rFonts w:ascii="Times New Roman" w:eastAsia="Times New Roman" w:hAnsi="Times New Roman" w:cs="Times New Roman"/>
        </w:rPr>
        <w:t xml:space="preserve"> (RAINN)</w:t>
      </w:r>
      <w:r w:rsidRPr="00A80824">
        <w:rPr>
          <w:rFonts w:ascii="Times New Roman" w:eastAsia="Times New Roman" w:hAnsi="Times New Roman" w:cs="Times New Roman"/>
        </w:rPr>
        <w:t xml:space="preserve">: </w:t>
      </w:r>
      <w:hyperlink r:id="rId35" w:history="1">
        <w:r w:rsidRPr="00A80824">
          <w:rPr>
            <w:rStyle w:val="Hyperlink"/>
            <w:rFonts w:ascii="Times New Roman" w:eastAsia="Times New Roman" w:hAnsi="Times New Roman" w:cs="Times New Roman"/>
          </w:rPr>
          <w:t>https://www.rainn.org/statistics/victims-sexual-violence</w:t>
        </w:r>
      </w:hyperlink>
    </w:p>
    <w:p w14:paraId="2941A4BD" w14:textId="77777777" w:rsidR="00A36573" w:rsidRPr="00A80824" w:rsidRDefault="00A36573" w:rsidP="00763E3A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 </w:t>
      </w:r>
    </w:p>
    <w:p w14:paraId="7D83FD88" w14:textId="306B002D" w:rsidR="00763E3A" w:rsidRPr="00A80824" w:rsidRDefault="00A36573" w:rsidP="00E6003E">
      <w:pPr>
        <w:rPr>
          <w:rFonts w:ascii="Times New Roman" w:eastAsia="Times New Roman" w:hAnsi="Times New Roman" w:cs="Times New Roman"/>
        </w:rPr>
      </w:pPr>
      <w:r w:rsidRPr="00A80824">
        <w:rPr>
          <w:rFonts w:ascii="Times New Roman" w:eastAsia="Times New Roman" w:hAnsi="Times New Roman" w:cs="Times New Roman"/>
        </w:rPr>
        <w:t xml:space="preserve">Murphy, Tim. “Identity-Free Identity Politics: A Report </w:t>
      </w:r>
      <w:proofErr w:type="gramStart"/>
      <w:r w:rsidRPr="00A80824">
        <w:rPr>
          <w:rFonts w:ascii="Times New Roman" w:eastAsia="Times New Roman" w:hAnsi="Times New Roman" w:cs="Times New Roman"/>
        </w:rPr>
        <w:t>From</w:t>
      </w:r>
      <w:proofErr w:type="gramEnd"/>
      <w:r w:rsidRPr="00A80824">
        <w:rPr>
          <w:rFonts w:ascii="Times New Roman" w:eastAsia="Times New Roman" w:hAnsi="Times New Roman" w:cs="Times New Roman"/>
        </w:rPr>
        <w:t xml:space="preserve"> the Agender, Aromantic, Asexual Front Line.” </w:t>
      </w:r>
      <w:r w:rsidRPr="00A80824">
        <w:rPr>
          <w:rFonts w:ascii="Times New Roman" w:eastAsia="Times New Roman" w:hAnsi="Times New Roman" w:cs="Times New Roman"/>
          <w:i/>
        </w:rPr>
        <w:t>The Cut</w:t>
      </w:r>
      <w:r w:rsidRPr="00A80824">
        <w:rPr>
          <w:rFonts w:ascii="Times New Roman" w:eastAsia="Times New Roman" w:hAnsi="Times New Roman" w:cs="Times New Roman"/>
        </w:rPr>
        <w:t xml:space="preserve">. October 22, 2015. </w:t>
      </w:r>
      <w:hyperlink r:id="rId36">
        <w:r w:rsidRPr="00A80824">
          <w:rPr>
            <w:rFonts w:ascii="Times New Roman" w:eastAsia="Times New Roman" w:hAnsi="Times New Roman" w:cs="Times New Roman"/>
            <w:u w:val="single"/>
          </w:rPr>
          <w:t>https://www.thecut.com/2015/10/complex-linguistics-campus-queer-movement.html</w:t>
        </w:r>
      </w:hyperlink>
    </w:p>
    <w:p w14:paraId="2923F64E" w14:textId="3194B185" w:rsidR="00763E3A" w:rsidRPr="00A80824" w:rsidRDefault="00763E3A" w:rsidP="00763E3A">
      <w:pPr>
        <w:pStyle w:val="NormalWeb"/>
        <w:shd w:val="clear" w:color="auto" w:fill="F9F9F9"/>
        <w:rPr>
          <w:color w:val="353535"/>
        </w:rPr>
      </w:pPr>
      <w:r w:rsidRPr="00A80824">
        <w:rPr>
          <w:color w:val="353535"/>
        </w:rPr>
        <w:t xml:space="preserve">Joe Biden Writes </w:t>
      </w:r>
      <w:proofErr w:type="gramStart"/>
      <w:r w:rsidRPr="00A80824">
        <w:rPr>
          <w:color w:val="353535"/>
        </w:rPr>
        <w:t>An</w:t>
      </w:r>
      <w:proofErr w:type="gramEnd"/>
      <w:r w:rsidRPr="00A80824">
        <w:rPr>
          <w:color w:val="353535"/>
        </w:rPr>
        <w:t xml:space="preserve"> Open Letter To Stanford Survivor,</w:t>
      </w:r>
      <w:r w:rsidR="00682693" w:rsidRPr="00A80824">
        <w:rPr>
          <w:color w:val="353535"/>
        </w:rPr>
        <w:t xml:space="preserve"> </w:t>
      </w:r>
      <w:r w:rsidRPr="00A80824">
        <w:rPr>
          <w:color w:val="353535"/>
        </w:rPr>
        <w:t xml:space="preserve">2016. </w:t>
      </w:r>
      <w:hyperlink r:id="rId37" w:history="1">
        <w:r w:rsidR="00682693" w:rsidRPr="00A80824">
          <w:rPr>
            <w:rStyle w:val="Hyperlink"/>
          </w:rPr>
          <w:t>https://www.motherjones.com/media/2016/06/read-joe-bidens-open-letter-stanford-suvivor-sexual-assault/</w:t>
        </w:r>
      </w:hyperlink>
    </w:p>
    <w:p w14:paraId="242C6108" w14:textId="77777777" w:rsidR="00E6003E" w:rsidRPr="00A80824" w:rsidRDefault="00763E3A" w:rsidP="00763E3A">
      <w:pPr>
        <w:pStyle w:val="NormalWeb"/>
        <w:shd w:val="clear" w:color="auto" w:fill="FFFFFF"/>
      </w:pPr>
      <w:r w:rsidRPr="00A80824">
        <w:t xml:space="preserve">Smart, Carol. Feminism and the Power of Law. Hoboken: Taylor and Francis, 2002. </w:t>
      </w:r>
    </w:p>
    <w:p w14:paraId="37E7CE22" w14:textId="3E0E33DB" w:rsidR="00763E3A" w:rsidRPr="00A80824" w:rsidRDefault="00763E3A" w:rsidP="00763E3A">
      <w:pPr>
        <w:pStyle w:val="NormalWeb"/>
        <w:shd w:val="clear" w:color="auto" w:fill="F9F9F9"/>
        <w:rPr>
          <w:color w:val="353535"/>
        </w:rPr>
      </w:pPr>
      <w:r w:rsidRPr="00A80824">
        <w:rPr>
          <w:color w:val="353535"/>
        </w:rPr>
        <w:t>Carol Smart, Rape: Law and the Disqualification of Women</w:t>
      </w:r>
      <w:r w:rsidR="00682693" w:rsidRPr="00A80824">
        <w:rPr>
          <w:color w:val="353535"/>
        </w:rPr>
        <w:t>’</w:t>
      </w:r>
      <w:r w:rsidRPr="00A80824">
        <w:rPr>
          <w:color w:val="353535"/>
        </w:rPr>
        <w:t xml:space="preserve">s Sexuality, </w:t>
      </w:r>
      <w:r w:rsidR="00682693" w:rsidRPr="00A80824">
        <w:rPr>
          <w:color w:val="353535"/>
        </w:rPr>
        <w:t xml:space="preserve">special issue: </w:t>
      </w:r>
      <w:hyperlink r:id="rId38" w:history="1">
        <w:r w:rsidR="00682693" w:rsidRPr="00A80824">
          <w:rPr>
            <w:rStyle w:val="Hyperlink"/>
          </w:rPr>
          <w:t>https://www.researchgate.net/publication/257561999_Special_Issue_Carol_Smart's_Feminism_and_the_Power_of_Law</w:t>
        </w:r>
      </w:hyperlink>
    </w:p>
    <w:p w14:paraId="602DAAAB" w14:textId="41E8225D" w:rsidR="00A36573" w:rsidRPr="00A80824" w:rsidRDefault="00763E3A" w:rsidP="00763E3A">
      <w:pPr>
        <w:rPr>
          <w:rFonts w:ascii="Times New Roman" w:hAnsi="Times New Roman" w:cs="Times New Roman"/>
        </w:rPr>
      </w:pPr>
      <w:r w:rsidRPr="00A80824">
        <w:rPr>
          <w:rFonts w:ascii="Times New Roman" w:hAnsi="Times New Roman" w:cs="Times New Roman"/>
        </w:rPr>
        <w:t>Miller, Claire Cain. “Young Men Embrace Gender Equality, but They Still Don't Vacuum.” The New York Times. The New York Times, February 11, 2020.</w:t>
      </w:r>
      <w:r w:rsidR="00E6003E" w:rsidRPr="00A80824">
        <w:rPr>
          <w:rFonts w:ascii="Times New Roman" w:hAnsi="Times New Roman" w:cs="Times New Roman"/>
        </w:rPr>
        <w:t xml:space="preserve"> </w:t>
      </w:r>
      <w:hyperlink r:id="rId39" w:history="1">
        <w:r w:rsidR="00E6003E" w:rsidRPr="00A80824">
          <w:rPr>
            <w:rStyle w:val="Hyperlink"/>
            <w:rFonts w:ascii="Times New Roman" w:hAnsi="Times New Roman" w:cs="Times New Roman"/>
          </w:rPr>
          <w:t>https://www.nytimes.com/2020/02/11/upshot/gender-roles-housework.html</w:t>
        </w:r>
      </w:hyperlink>
      <w:r w:rsidRPr="00A80824">
        <w:rPr>
          <w:rFonts w:ascii="Times New Roman" w:hAnsi="Times New Roman" w:cs="Times New Roman"/>
        </w:rPr>
        <w:t>.</w:t>
      </w:r>
    </w:p>
    <w:sectPr w:rsidR="00A36573" w:rsidRPr="00A80824" w:rsidSect="00431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FFA11" w14:textId="77777777" w:rsidR="008C4537" w:rsidRDefault="008C4537" w:rsidP="00DA7081">
      <w:r>
        <w:separator/>
      </w:r>
    </w:p>
  </w:endnote>
  <w:endnote w:type="continuationSeparator" w:id="0">
    <w:p w14:paraId="135CDE24" w14:textId="77777777" w:rsidR="008C4537" w:rsidRDefault="008C4537" w:rsidP="00DA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182F" w14:textId="77777777" w:rsidR="008C4537" w:rsidRDefault="008C4537" w:rsidP="00DA7081">
      <w:r>
        <w:separator/>
      </w:r>
    </w:p>
  </w:footnote>
  <w:footnote w:type="continuationSeparator" w:id="0">
    <w:p w14:paraId="657878D7" w14:textId="77777777" w:rsidR="008C4537" w:rsidRDefault="008C4537" w:rsidP="00DA7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1F"/>
    <w:rsid w:val="00431CF9"/>
    <w:rsid w:val="0047232E"/>
    <w:rsid w:val="005767E8"/>
    <w:rsid w:val="005A7207"/>
    <w:rsid w:val="005E421F"/>
    <w:rsid w:val="006079CE"/>
    <w:rsid w:val="00682693"/>
    <w:rsid w:val="00763E3A"/>
    <w:rsid w:val="008C4537"/>
    <w:rsid w:val="00A36573"/>
    <w:rsid w:val="00A80824"/>
    <w:rsid w:val="00C63C4C"/>
    <w:rsid w:val="00DA7081"/>
    <w:rsid w:val="00E6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B6991"/>
  <w14:defaultImageDpi w14:val="32767"/>
  <w15:chartTrackingRefBased/>
  <w15:docId w15:val="{ACEE7A6A-0FB8-7240-ADA0-7E838286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657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365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36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657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57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57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70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081"/>
  </w:style>
  <w:style w:type="paragraph" w:styleId="Footer">
    <w:name w:val="footer"/>
    <w:basedOn w:val="Normal"/>
    <w:link w:val="FooterChar"/>
    <w:uiPriority w:val="99"/>
    <w:unhideWhenUsed/>
    <w:rsid w:val="00DA7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7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8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6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9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1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1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2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2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0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1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3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ytimes.com/2018/02/05/well/family/gender-stereotypes-children-toys.html" TargetMode="External"/><Relationship Id="rId18" Type="http://schemas.openxmlformats.org/officeDocument/2006/relationships/hyperlink" Target="https://www.apa.org/pi/prevent-violence/resources/violent-behavior" TargetMode="External"/><Relationship Id="rId26" Type="http://schemas.openxmlformats.org/officeDocument/2006/relationships/hyperlink" Target="https://www.plannedparenthood.org/learn/teens" TargetMode="External"/><Relationship Id="rId39" Type="http://schemas.openxmlformats.org/officeDocument/2006/relationships/hyperlink" Target="https://www.nytimes.com/2020/02/11/upshot/gender-roles-housework.html" TargetMode="External"/><Relationship Id="rId21" Type="http://schemas.openxmlformats.org/officeDocument/2006/relationships/hyperlink" Target="https://www.parents.com/parenting/dynamics/lgbtq/gender-inclusive-books-for-kids-and-teens/" TargetMode="External"/><Relationship Id="rId34" Type="http://schemas.openxmlformats.org/officeDocument/2006/relationships/hyperlink" Target="https://www.aacap.org/AACAP/Families_and_Youth/Facts_for_Families/FFF-Guide/Helping-Your_Teen-B%20ecome-A-Safe-Driver-076.aspx" TargetMode="External"/><Relationship Id="rId7" Type="http://schemas.openxmlformats.org/officeDocument/2006/relationships/hyperlink" Target="http://www.cdc.gov/ncbddd/actearly/milestones/milestones-3yr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ytimes.com/2018/08/08/upshot/chores-girls-research-social-science.html" TargetMode="External"/><Relationship Id="rId20" Type="http://schemas.openxmlformats.org/officeDocument/2006/relationships/hyperlink" Target="https://www.sciencedaily.com/releases/2017/01/170117135943.htm" TargetMode="External"/><Relationship Id="rId29" Type="http://schemas.openxmlformats.org/officeDocument/2006/relationships/hyperlink" Target="https://doi.org/10.2147/ndt.s3977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enderspectrum.org/articles/understanding-gender" TargetMode="External"/><Relationship Id="rId11" Type="http://schemas.openxmlformats.org/officeDocument/2006/relationships/hyperlink" Target="https://www.cdc.gov/nchs/nsfg/key_statistics/s.htm" TargetMode="External"/><Relationship Id="rId24" Type="http://schemas.openxmlformats.org/officeDocument/2006/relationships/hyperlink" Target="https://www.frontiersin.org/articles/10.3389/fpsyg.2019.00195/full" TargetMode="External"/><Relationship Id="rId32" Type="http://schemas.openxmlformats.org/officeDocument/2006/relationships/hyperlink" Target="https://www.cdc.gov/nchs/pressroom/nchs_press_releases/2017/201706_NSFG.htm" TargetMode="External"/><Relationship Id="rId37" Type="http://schemas.openxmlformats.org/officeDocument/2006/relationships/hyperlink" Target="https://www.motherjones.com/media/2016/06/read-joe-bidens-open-letter-stanford-suvivor-sexual-assault/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genderbread.org/" TargetMode="External"/><Relationship Id="rId23" Type="http://schemas.openxmlformats.org/officeDocument/2006/relationships/hyperlink" Target="http://www.jstor.org/stable/3180940" TargetMode="External"/><Relationship Id="rId28" Type="http://schemas.openxmlformats.org/officeDocument/2006/relationships/hyperlink" Target="https://www.gse.harvard.edu/news/18/11/harvard-edcast-state-sex-ed-america" TargetMode="External"/><Relationship Id="rId36" Type="http://schemas.openxmlformats.org/officeDocument/2006/relationships/hyperlink" Target="https://www.thecut.com/2015/10/complex-linguistics-campus-queer-movement.html" TargetMode="External"/><Relationship Id="rId10" Type="http://schemas.openxmlformats.org/officeDocument/2006/relationships/hyperlink" Target="https://www.apa.org/monitor/2011/11/act" TargetMode="External"/><Relationship Id="rId19" Type="http://schemas.openxmlformats.org/officeDocument/2006/relationships/hyperlink" Target="https://apolitical.co/en/solution_article/stereotypes-make-men-suppress-emotions-the-message-must-change" TargetMode="External"/><Relationship Id="rId31" Type="http://schemas.openxmlformats.org/officeDocument/2006/relationships/hyperlink" Target="https://wccls.bibliocommons.com/list/share/1254719878/143070746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actagainstviolence.apa.org/" TargetMode="External"/><Relationship Id="rId14" Type="http://schemas.openxmlformats.org/officeDocument/2006/relationships/hyperlink" Target="https://www.parentingforbrain.com/science-based-parenting-books/" TargetMode="External"/><Relationship Id="rId22" Type="http://schemas.openxmlformats.org/officeDocument/2006/relationships/hyperlink" Target="https://welcomingschools.org/resources/childrens-books-lgbtq-inclusive" TargetMode="External"/><Relationship Id="rId27" Type="http://schemas.openxmlformats.org/officeDocument/2006/relationships/hyperlink" Target="https://www.scarleteen.com/" TargetMode="External"/><Relationship Id="rId30" Type="http://schemas.openxmlformats.org/officeDocument/2006/relationships/hyperlink" Target="https://www.prevnet.ca/research/fact-sheets/age-trends-in-the-prevalence-of-bullying" TargetMode="External"/><Relationship Id="rId35" Type="http://schemas.openxmlformats.org/officeDocument/2006/relationships/hyperlink" Target="https://www.rainn.org/statistics/victims-sexual-violence" TargetMode="External"/><Relationship Id="rId8" Type="http://schemas.openxmlformats.org/officeDocument/2006/relationships/hyperlink" Target="https://www.apa.org/monitor/2012/04/spankin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joinkidmap.org/digchecklist" TargetMode="External"/><Relationship Id="rId17" Type="http://schemas.openxmlformats.org/officeDocument/2006/relationships/hyperlink" Target="https://www.cnn.com/2018/10/08/health/california-teacher-explains-consent-trnd/index.html" TargetMode="External"/><Relationship Id="rId25" Type="http://schemas.openxmlformats.org/officeDocument/2006/relationships/hyperlink" Target="https://www.skylandtrail.org/onset-of-mental-illness-first-signs-and-symptoms-in-young-adults/" TargetMode="External"/><Relationship Id="rId33" Type="http://schemas.openxmlformats.org/officeDocument/2006/relationships/hyperlink" Target="https://www.cars.com/articles/survey-women-have-less-hands-on-car-experience-1420663012696/" TargetMode="External"/><Relationship Id="rId38" Type="http://schemas.openxmlformats.org/officeDocument/2006/relationships/hyperlink" Target="https://www.researchgate.net/publication/257561999_Special_Issue_Carol_Smart's_Feminism_and_the_Power_of_L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Gurtler</dc:creator>
  <cp:keywords/>
  <dc:description/>
  <cp:lastModifiedBy>Microsoft Office User</cp:lastModifiedBy>
  <cp:revision>9</cp:revision>
  <dcterms:created xsi:type="dcterms:W3CDTF">2022-05-13T17:05:00Z</dcterms:created>
  <dcterms:modified xsi:type="dcterms:W3CDTF">2022-11-15T21:43:00Z</dcterms:modified>
</cp:coreProperties>
</file>