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189F0E" w14:textId="7928E3A3" w:rsidR="007261DB" w:rsidRPr="00F50380" w:rsidRDefault="002008D8" w:rsidP="002008D8">
      <w:pPr>
        <w:jc w:val="center"/>
        <w:rPr>
          <w:rFonts w:asciiTheme="majorBidi" w:hAnsiTheme="majorBidi" w:cstheme="majorBidi"/>
          <w:b/>
          <w:bCs/>
          <w:sz w:val="28"/>
          <w:szCs w:val="28"/>
        </w:rPr>
      </w:pPr>
      <w:r w:rsidRPr="00F50380">
        <w:rPr>
          <w:rFonts w:asciiTheme="majorBidi" w:hAnsiTheme="majorBidi" w:cstheme="majorBidi"/>
          <w:b/>
          <w:bCs/>
          <w:sz w:val="28"/>
          <w:szCs w:val="28"/>
        </w:rPr>
        <w:t>ENGL 234:  BOOK LAB</w:t>
      </w:r>
    </w:p>
    <w:p w14:paraId="091F3D6B" w14:textId="50FDE554" w:rsidR="00C9748A" w:rsidRPr="00F50380" w:rsidRDefault="00C9748A" w:rsidP="002008D8">
      <w:pPr>
        <w:jc w:val="center"/>
        <w:rPr>
          <w:rFonts w:asciiTheme="majorBidi" w:hAnsiTheme="majorBidi" w:cstheme="majorBidi"/>
          <w:b/>
          <w:bCs/>
          <w:i/>
          <w:iCs/>
          <w:sz w:val="28"/>
          <w:szCs w:val="28"/>
        </w:rPr>
      </w:pPr>
      <w:r w:rsidRPr="00F50380">
        <w:rPr>
          <w:rFonts w:asciiTheme="majorBidi" w:hAnsiTheme="majorBidi" w:cstheme="majorBidi"/>
          <w:b/>
          <w:bCs/>
          <w:sz w:val="28"/>
          <w:szCs w:val="28"/>
        </w:rPr>
        <w:t>Fall 2026</w:t>
      </w:r>
    </w:p>
    <w:p w14:paraId="335B3135" w14:textId="77777777" w:rsidR="002008D8" w:rsidRDefault="002008D8" w:rsidP="002008D8">
      <w:pPr>
        <w:jc w:val="center"/>
        <w:rPr>
          <w:rFonts w:asciiTheme="majorBidi" w:hAnsiTheme="majorBidi" w:cstheme="majorBidi"/>
          <w:b/>
          <w:bCs/>
        </w:rPr>
      </w:pPr>
    </w:p>
    <w:p w14:paraId="29EC94DA" w14:textId="27A8F036" w:rsidR="002008D8" w:rsidRDefault="002008D8" w:rsidP="002008D8">
      <w:pPr>
        <w:rPr>
          <w:rFonts w:asciiTheme="majorBidi" w:hAnsiTheme="majorBidi" w:cstheme="majorBidi"/>
        </w:rPr>
      </w:pPr>
      <w:r>
        <w:rPr>
          <w:rFonts w:asciiTheme="majorBidi" w:hAnsiTheme="majorBidi" w:cstheme="majorBidi"/>
        </w:rPr>
        <w:t>Prof. Jamie Taylor</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Office hours: M 12:30–2:00 </w:t>
      </w:r>
      <w:r w:rsidR="00F44ECF">
        <w:rPr>
          <w:rFonts w:asciiTheme="majorBidi" w:hAnsiTheme="majorBidi" w:cstheme="majorBidi"/>
        </w:rPr>
        <w:t>and by appt.</w:t>
      </w:r>
    </w:p>
    <w:p w14:paraId="67C8E4BF" w14:textId="79D8BCBC" w:rsidR="002008D8" w:rsidRDefault="002008D8" w:rsidP="002008D8">
      <w:pPr>
        <w:rPr>
          <w:rFonts w:asciiTheme="majorBidi" w:hAnsiTheme="majorBidi" w:cstheme="majorBidi"/>
          <w:b/>
          <w:bCs/>
        </w:rPr>
      </w:pPr>
      <w:hyperlink r:id="rId5" w:history="1">
        <w:r w:rsidRPr="00096E71">
          <w:rPr>
            <w:rStyle w:val="Hyperlink"/>
            <w:rFonts w:asciiTheme="majorBidi" w:hAnsiTheme="majorBidi" w:cstheme="majorBidi"/>
          </w:rPr>
          <w:t>jktaylor@brynmawr.edu</w:t>
        </w:r>
      </w:hyperlink>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EH 213</w:t>
      </w:r>
    </w:p>
    <w:p w14:paraId="0D7B7598" w14:textId="77777777" w:rsidR="002008D8" w:rsidRDefault="002008D8" w:rsidP="007261DB">
      <w:pPr>
        <w:rPr>
          <w:rFonts w:asciiTheme="majorBidi" w:hAnsiTheme="majorBidi" w:cstheme="majorBidi"/>
          <w:b/>
          <w:bCs/>
        </w:rPr>
      </w:pPr>
    </w:p>
    <w:p w14:paraId="116AFA06" w14:textId="77777777" w:rsidR="007857A2" w:rsidRDefault="007857A2" w:rsidP="00C9748A">
      <w:pPr>
        <w:rPr>
          <w:rFonts w:asciiTheme="majorBidi" w:eastAsia="Times New Roman" w:hAnsiTheme="majorBidi" w:cstheme="majorBidi"/>
          <w:b/>
          <w:bCs/>
          <w:color w:val="000000"/>
        </w:rPr>
      </w:pPr>
    </w:p>
    <w:p w14:paraId="46E82342" w14:textId="23F88DF7" w:rsidR="00C9748A" w:rsidRPr="00023178" w:rsidRDefault="00C9748A" w:rsidP="00C9748A">
      <w:pPr>
        <w:rPr>
          <w:rFonts w:asciiTheme="majorBidi" w:eastAsia="Times New Roman" w:hAnsiTheme="majorBidi" w:cstheme="majorBidi"/>
          <w:b/>
          <w:bCs/>
          <w:color w:val="000000"/>
        </w:rPr>
      </w:pPr>
      <w:r>
        <w:rPr>
          <w:rFonts w:asciiTheme="majorBidi" w:eastAsia="Times New Roman" w:hAnsiTheme="majorBidi" w:cstheme="majorBidi"/>
          <w:b/>
          <w:bCs/>
          <w:color w:val="000000"/>
        </w:rPr>
        <w:t>REQUIRED TEXTS AND MATERIALS</w:t>
      </w:r>
    </w:p>
    <w:p w14:paraId="529D6FB8" w14:textId="351DE22A" w:rsidR="00C9748A" w:rsidRDefault="00C9748A" w:rsidP="00C9748A">
      <w:pPr>
        <w:rPr>
          <w:rFonts w:asciiTheme="majorBidi" w:eastAsia="Times New Roman" w:hAnsiTheme="majorBidi" w:cstheme="majorBidi"/>
        </w:rPr>
      </w:pPr>
      <w:r>
        <w:rPr>
          <w:rFonts w:asciiTheme="majorBidi" w:eastAsia="Times New Roman" w:hAnsiTheme="majorBidi" w:cstheme="majorBidi"/>
        </w:rPr>
        <w:t>All texts are available on our course Moodle page.  Please make sure to have access to them in class</w:t>
      </w:r>
      <w:r w:rsidR="008F16DA">
        <w:rPr>
          <w:rFonts w:asciiTheme="majorBidi" w:eastAsia="Times New Roman" w:hAnsiTheme="majorBidi" w:cstheme="majorBidi"/>
        </w:rPr>
        <w:t>, whether printed out or on a screen</w:t>
      </w:r>
      <w:r>
        <w:rPr>
          <w:rFonts w:asciiTheme="majorBidi" w:eastAsia="Times New Roman" w:hAnsiTheme="majorBidi" w:cstheme="majorBidi"/>
        </w:rPr>
        <w:t xml:space="preserve">.  </w:t>
      </w:r>
      <w:r w:rsidR="008F16DA">
        <w:rPr>
          <w:rFonts w:asciiTheme="majorBidi" w:eastAsia="Times New Roman" w:hAnsiTheme="majorBidi" w:cstheme="majorBidi"/>
          <w:i/>
          <w:iCs/>
        </w:rPr>
        <w:t>However, p</w:t>
      </w:r>
      <w:r w:rsidRPr="00C9748A">
        <w:rPr>
          <w:rFonts w:asciiTheme="majorBidi" w:eastAsia="Times New Roman" w:hAnsiTheme="majorBidi" w:cstheme="majorBidi"/>
          <w:i/>
          <w:iCs/>
        </w:rPr>
        <w:t>lease do not use phones for accessing class texts.</w:t>
      </w:r>
    </w:p>
    <w:p w14:paraId="51A7762C" w14:textId="77777777" w:rsidR="00C9748A" w:rsidRDefault="00C9748A" w:rsidP="00C9748A">
      <w:pPr>
        <w:rPr>
          <w:rFonts w:asciiTheme="majorBidi" w:eastAsia="Times New Roman" w:hAnsiTheme="majorBidi" w:cstheme="majorBidi"/>
        </w:rPr>
      </w:pPr>
    </w:p>
    <w:p w14:paraId="1D0F1E27" w14:textId="4D1D3583" w:rsidR="00C9748A" w:rsidRDefault="00C9748A" w:rsidP="00252656">
      <w:pPr>
        <w:rPr>
          <w:rFonts w:asciiTheme="majorBidi" w:eastAsia="Times New Roman" w:hAnsiTheme="majorBidi" w:cstheme="majorBidi"/>
        </w:rPr>
      </w:pPr>
      <w:r>
        <w:rPr>
          <w:rFonts w:asciiTheme="majorBidi" w:eastAsia="Times New Roman" w:hAnsiTheme="majorBidi" w:cstheme="majorBidi"/>
        </w:rPr>
        <w:t>For our practical assignments, materials will be provided</w:t>
      </w:r>
      <w:r w:rsidR="007B65B8">
        <w:rPr>
          <w:rFonts w:asciiTheme="majorBidi" w:eastAsia="Times New Roman" w:hAnsiTheme="majorBidi" w:cstheme="majorBidi"/>
        </w:rPr>
        <w:t>, though you are welcome to use/supplement with your own materials.</w:t>
      </w:r>
      <w:r>
        <w:rPr>
          <w:rFonts w:asciiTheme="majorBidi" w:eastAsia="Times New Roman" w:hAnsiTheme="majorBidi" w:cstheme="majorBidi"/>
        </w:rPr>
        <w:t xml:space="preserve"> </w:t>
      </w:r>
      <w:r w:rsidR="007B65B8">
        <w:rPr>
          <w:rFonts w:asciiTheme="majorBidi" w:eastAsia="Times New Roman" w:hAnsiTheme="majorBidi" w:cstheme="majorBidi"/>
        </w:rPr>
        <w:t xml:space="preserve"> </w:t>
      </w:r>
      <w:r w:rsidR="00252656">
        <w:rPr>
          <w:rFonts w:asciiTheme="majorBidi" w:eastAsia="Times New Roman" w:hAnsiTheme="majorBidi" w:cstheme="majorBidi"/>
        </w:rPr>
        <w:t>The one exception is the commonplace book assignment, for which you will need your own notebook; please do not get one too far in advance, since you’ll want to be intentional with the kind of notebook you use according to the assignment.</w:t>
      </w:r>
    </w:p>
    <w:p w14:paraId="7CD3D063" w14:textId="77777777" w:rsidR="00C9748A" w:rsidRDefault="00C9748A" w:rsidP="00C9748A">
      <w:pPr>
        <w:rPr>
          <w:rFonts w:asciiTheme="majorBidi" w:eastAsia="Times New Roman" w:hAnsiTheme="majorBidi" w:cstheme="majorBidi"/>
        </w:rPr>
      </w:pPr>
    </w:p>
    <w:p w14:paraId="64EE7168" w14:textId="7E4BA66D" w:rsidR="00C9748A" w:rsidRPr="00295DF9" w:rsidRDefault="00C9748A" w:rsidP="00C9748A">
      <w:pPr>
        <w:pStyle w:val="NoSpacing"/>
        <w:rPr>
          <w:rFonts w:asciiTheme="majorBidi" w:hAnsiTheme="majorBidi" w:cstheme="majorBidi"/>
        </w:rPr>
      </w:pPr>
      <w:r w:rsidRPr="00295DF9">
        <w:rPr>
          <w:rFonts w:asciiTheme="majorBidi" w:hAnsiTheme="majorBidi" w:cstheme="majorBidi"/>
          <w:b/>
          <w:bCs/>
        </w:rPr>
        <w:t>Please bring all readings to class with you.</w:t>
      </w:r>
      <w:r w:rsidRPr="00295DF9">
        <w:rPr>
          <w:rFonts w:asciiTheme="majorBidi" w:hAnsiTheme="majorBidi" w:cstheme="majorBidi"/>
        </w:rPr>
        <w:t xml:space="preserve">  We read these texts closely together, so it’s imperative that you have access to them in class.  Either printouts or on-screen versions are fine, but if you choose to use on-screen versions, make sure that you’re genuinely using your </w:t>
      </w:r>
      <w:r>
        <w:rPr>
          <w:rFonts w:asciiTheme="majorBidi" w:hAnsiTheme="majorBidi" w:cstheme="majorBidi"/>
        </w:rPr>
        <w:t xml:space="preserve">device </w:t>
      </w:r>
      <w:r w:rsidRPr="00295DF9">
        <w:rPr>
          <w:rFonts w:asciiTheme="majorBidi" w:hAnsiTheme="majorBidi" w:cstheme="majorBidi"/>
        </w:rPr>
        <w:t xml:space="preserve">for the texts and not for entertainment, </w:t>
      </w:r>
      <w:r>
        <w:rPr>
          <w:rFonts w:asciiTheme="majorBidi" w:hAnsiTheme="majorBidi" w:cstheme="majorBidi"/>
        </w:rPr>
        <w:t xml:space="preserve">other </w:t>
      </w:r>
      <w:r w:rsidRPr="00295DF9">
        <w:rPr>
          <w:rFonts w:asciiTheme="majorBidi" w:hAnsiTheme="majorBidi" w:cstheme="majorBidi"/>
        </w:rPr>
        <w:t xml:space="preserve">work, etc.  </w:t>
      </w:r>
      <w:r>
        <w:rPr>
          <w:rFonts w:asciiTheme="majorBidi" w:hAnsiTheme="majorBidi" w:cstheme="majorBidi"/>
        </w:rPr>
        <w:t>Make sure you have a way to annotate your texts as well.</w:t>
      </w:r>
    </w:p>
    <w:p w14:paraId="2A817DF8" w14:textId="77777777" w:rsidR="00C9748A" w:rsidRPr="00295DF9" w:rsidRDefault="00C9748A" w:rsidP="00C9748A">
      <w:pPr>
        <w:pStyle w:val="NoSpacing"/>
        <w:rPr>
          <w:rFonts w:asciiTheme="majorBidi" w:hAnsiTheme="majorBidi" w:cstheme="majorBidi"/>
        </w:rPr>
      </w:pPr>
    </w:p>
    <w:p w14:paraId="44CA6F1B" w14:textId="77777777" w:rsidR="00C9748A" w:rsidRDefault="00C9748A" w:rsidP="00C9748A">
      <w:pPr>
        <w:pStyle w:val="NoSpacing"/>
        <w:rPr>
          <w:rFonts w:asciiTheme="majorBidi" w:hAnsiTheme="majorBidi" w:cstheme="majorBidi"/>
        </w:rPr>
      </w:pPr>
      <w:r>
        <w:rPr>
          <w:rFonts w:asciiTheme="majorBidi" w:hAnsiTheme="majorBidi" w:cstheme="majorBidi"/>
        </w:rPr>
        <w:t>Please complete all r</w:t>
      </w:r>
      <w:r w:rsidRPr="00295DF9">
        <w:rPr>
          <w:rFonts w:asciiTheme="majorBidi" w:hAnsiTheme="majorBidi" w:cstheme="majorBidi"/>
        </w:rPr>
        <w:t xml:space="preserve">eadings and assignments by the day indicated on the schedule. </w:t>
      </w:r>
    </w:p>
    <w:p w14:paraId="2C9B5EB0" w14:textId="77777777" w:rsidR="00C9748A" w:rsidRDefault="00C9748A" w:rsidP="00C9748A">
      <w:pPr>
        <w:pStyle w:val="NoSpacing"/>
        <w:rPr>
          <w:rFonts w:asciiTheme="majorBidi" w:hAnsiTheme="majorBidi" w:cstheme="majorBidi"/>
        </w:rPr>
      </w:pPr>
    </w:p>
    <w:p w14:paraId="34CD8013" w14:textId="0D030041" w:rsidR="00C9748A" w:rsidRDefault="00C9748A" w:rsidP="00C9748A">
      <w:pPr>
        <w:rPr>
          <w:rFonts w:asciiTheme="majorBidi" w:hAnsiTheme="majorBidi" w:cstheme="majorBidi"/>
          <w:i/>
          <w:iCs/>
        </w:rPr>
      </w:pPr>
      <w:r>
        <w:rPr>
          <w:rFonts w:asciiTheme="majorBidi" w:hAnsiTheme="majorBidi" w:cstheme="majorBidi"/>
        </w:rPr>
        <w:t xml:space="preserve">In addition, we have </w:t>
      </w:r>
      <w:r w:rsidR="00747308">
        <w:rPr>
          <w:rFonts w:asciiTheme="majorBidi" w:hAnsiTheme="majorBidi" w:cstheme="majorBidi"/>
        </w:rPr>
        <w:t>two</w:t>
      </w:r>
      <w:r>
        <w:rPr>
          <w:rFonts w:asciiTheme="majorBidi" w:hAnsiTheme="majorBidi" w:cstheme="majorBidi"/>
        </w:rPr>
        <w:t xml:space="preserve"> out-of-class workshops scheduled</w:t>
      </w:r>
      <w:r w:rsidR="00700F4D">
        <w:rPr>
          <w:rFonts w:asciiTheme="majorBidi" w:hAnsiTheme="majorBidi" w:cstheme="majorBidi"/>
        </w:rPr>
        <w:t xml:space="preserve"> (October 28 and November 4)</w:t>
      </w:r>
      <w:r>
        <w:rPr>
          <w:rFonts w:asciiTheme="majorBidi" w:hAnsiTheme="majorBidi" w:cstheme="majorBidi"/>
        </w:rPr>
        <w:t>.  As a Praxis course, these workshops are central to our work</w:t>
      </w:r>
      <w:r w:rsidR="00274801">
        <w:rPr>
          <w:rFonts w:asciiTheme="majorBidi" w:hAnsiTheme="majorBidi" w:cstheme="majorBidi"/>
        </w:rPr>
        <w:t>, and they require extra time</w:t>
      </w:r>
      <w:r>
        <w:rPr>
          <w:rFonts w:asciiTheme="majorBidi" w:hAnsiTheme="majorBidi" w:cstheme="majorBidi"/>
        </w:rPr>
        <w:t xml:space="preserve">. </w:t>
      </w:r>
      <w:r w:rsidR="00747308">
        <w:rPr>
          <w:rFonts w:asciiTheme="majorBidi" w:hAnsiTheme="majorBidi" w:cstheme="majorBidi"/>
        </w:rPr>
        <w:t xml:space="preserve"> </w:t>
      </w:r>
      <w:r w:rsidRPr="00C9748A">
        <w:rPr>
          <w:rFonts w:asciiTheme="majorBidi" w:hAnsiTheme="majorBidi" w:cstheme="majorBidi"/>
          <w:i/>
          <w:iCs/>
        </w:rPr>
        <w:t xml:space="preserve">If you cannot make </w:t>
      </w:r>
      <w:r w:rsidR="00274801">
        <w:rPr>
          <w:rFonts w:asciiTheme="majorBidi" w:hAnsiTheme="majorBidi" w:cstheme="majorBidi"/>
          <w:i/>
          <w:iCs/>
        </w:rPr>
        <w:t>these</w:t>
      </w:r>
      <w:r w:rsidRPr="00C9748A">
        <w:rPr>
          <w:rFonts w:asciiTheme="majorBidi" w:hAnsiTheme="majorBidi" w:cstheme="majorBidi"/>
          <w:i/>
          <w:iCs/>
        </w:rPr>
        <w:t xml:space="preserve"> experiences, then this course will not work for yo</w:t>
      </w:r>
      <w:r>
        <w:rPr>
          <w:rFonts w:asciiTheme="majorBidi" w:hAnsiTheme="majorBidi" w:cstheme="majorBidi"/>
          <w:i/>
          <w:iCs/>
        </w:rPr>
        <w:t>u</w:t>
      </w:r>
      <w:r w:rsidRPr="00C9748A">
        <w:rPr>
          <w:rFonts w:asciiTheme="majorBidi" w:hAnsiTheme="majorBidi" w:cstheme="majorBidi"/>
          <w:i/>
          <w:iCs/>
        </w:rPr>
        <w:t>.</w:t>
      </w:r>
      <w:r w:rsidR="00FA6C64">
        <w:rPr>
          <w:rFonts w:asciiTheme="majorBidi" w:hAnsiTheme="majorBidi" w:cstheme="majorBidi"/>
          <w:i/>
          <w:iCs/>
        </w:rPr>
        <w:t xml:space="preserve">  </w:t>
      </w:r>
    </w:p>
    <w:p w14:paraId="3486387E" w14:textId="77777777" w:rsidR="009A342D" w:rsidRDefault="009A342D" w:rsidP="00C9748A">
      <w:pPr>
        <w:rPr>
          <w:rFonts w:asciiTheme="majorBidi" w:hAnsiTheme="majorBidi" w:cstheme="majorBidi"/>
          <w:i/>
          <w:iCs/>
        </w:rPr>
      </w:pPr>
    </w:p>
    <w:p w14:paraId="46DF8E73" w14:textId="0BAD22EC" w:rsidR="009A342D" w:rsidRPr="009A342D" w:rsidRDefault="009A342D" w:rsidP="00C9748A">
      <w:pPr>
        <w:rPr>
          <w:rFonts w:asciiTheme="majorBidi" w:hAnsiTheme="majorBidi" w:cstheme="majorBidi"/>
        </w:rPr>
      </w:pPr>
      <w:r>
        <w:rPr>
          <w:rFonts w:asciiTheme="majorBidi" w:hAnsiTheme="majorBidi" w:cstheme="majorBidi"/>
        </w:rPr>
        <w:t>Please also note that many of the practical assignments cannot be done last minute and some must be done in teams.</w:t>
      </w:r>
    </w:p>
    <w:p w14:paraId="7DD747BD" w14:textId="77777777" w:rsidR="00C9748A" w:rsidRDefault="00C9748A" w:rsidP="007261DB">
      <w:pPr>
        <w:rPr>
          <w:rFonts w:asciiTheme="majorBidi" w:hAnsiTheme="majorBidi" w:cstheme="majorBidi"/>
          <w:b/>
          <w:bCs/>
        </w:rPr>
      </w:pPr>
    </w:p>
    <w:p w14:paraId="609A96FA" w14:textId="2649F20B" w:rsidR="007261DB" w:rsidRPr="002008D8" w:rsidRDefault="002008D8" w:rsidP="007261DB">
      <w:pPr>
        <w:rPr>
          <w:rFonts w:asciiTheme="majorBidi" w:hAnsiTheme="majorBidi" w:cstheme="majorBidi"/>
          <w:b/>
          <w:bCs/>
        </w:rPr>
      </w:pPr>
      <w:r w:rsidRPr="002008D8">
        <w:rPr>
          <w:rFonts w:asciiTheme="majorBidi" w:hAnsiTheme="majorBidi" w:cstheme="majorBidi"/>
          <w:b/>
          <w:bCs/>
        </w:rPr>
        <w:t>SCHEDULE OF READINGS AND ASSIGNMENTS</w:t>
      </w:r>
    </w:p>
    <w:p w14:paraId="7879BCCA" w14:textId="5C965FD5" w:rsidR="007261DB" w:rsidRPr="008B514E" w:rsidRDefault="007261DB" w:rsidP="008B514E">
      <w:pPr>
        <w:rPr>
          <w:rFonts w:asciiTheme="majorBidi" w:hAnsiTheme="majorBidi" w:cstheme="majorBidi"/>
          <w:b/>
          <w:bCs/>
        </w:rPr>
      </w:pPr>
      <w:r>
        <w:rPr>
          <w:rFonts w:asciiTheme="majorBidi" w:hAnsiTheme="majorBidi" w:cstheme="majorBidi"/>
        </w:rPr>
        <w:t>M</w:t>
      </w:r>
      <w:r>
        <w:rPr>
          <w:rFonts w:asciiTheme="majorBidi" w:hAnsiTheme="majorBidi" w:cstheme="majorBidi"/>
        </w:rPr>
        <w:tab/>
        <w:t>Aug 31</w:t>
      </w:r>
      <w:r>
        <w:rPr>
          <w:rFonts w:asciiTheme="majorBidi" w:hAnsiTheme="majorBidi" w:cstheme="majorBidi"/>
        </w:rPr>
        <w:tab/>
      </w:r>
      <w:r>
        <w:rPr>
          <w:rFonts w:asciiTheme="majorBidi" w:hAnsiTheme="majorBidi" w:cstheme="majorBidi"/>
        </w:rPr>
        <w:tab/>
      </w:r>
      <w:r>
        <w:rPr>
          <w:rFonts w:asciiTheme="majorBidi" w:hAnsiTheme="majorBidi" w:cstheme="majorBidi"/>
          <w:b/>
          <w:bCs/>
        </w:rPr>
        <w:t>Introduction</w:t>
      </w:r>
    </w:p>
    <w:p w14:paraId="714C7D0D" w14:textId="77777777" w:rsidR="007261DB" w:rsidRDefault="007261DB" w:rsidP="007261DB">
      <w:pPr>
        <w:rPr>
          <w:rFonts w:asciiTheme="majorBidi" w:hAnsiTheme="majorBidi" w:cstheme="majorBidi"/>
        </w:rPr>
      </w:pPr>
    </w:p>
    <w:p w14:paraId="3C3FDE66" w14:textId="3C85DD9E" w:rsidR="00AF67CE" w:rsidRDefault="007261DB" w:rsidP="00AF67CE">
      <w:pPr>
        <w:rPr>
          <w:rFonts w:asciiTheme="majorBidi" w:hAnsiTheme="majorBidi" w:cstheme="majorBidi"/>
        </w:rPr>
      </w:pPr>
      <w:r>
        <w:rPr>
          <w:rFonts w:asciiTheme="majorBidi" w:hAnsiTheme="majorBidi" w:cstheme="majorBidi"/>
        </w:rPr>
        <w:t>W</w:t>
      </w:r>
      <w:r>
        <w:rPr>
          <w:rFonts w:asciiTheme="majorBidi" w:hAnsiTheme="majorBidi" w:cstheme="majorBidi"/>
        </w:rPr>
        <w:tab/>
        <w:t>Sept 2</w:t>
      </w:r>
      <w:r>
        <w:rPr>
          <w:rFonts w:asciiTheme="majorBidi" w:hAnsiTheme="majorBidi" w:cstheme="majorBidi"/>
        </w:rPr>
        <w:tab/>
      </w:r>
      <w:r>
        <w:rPr>
          <w:rFonts w:asciiTheme="majorBidi" w:hAnsiTheme="majorBidi" w:cstheme="majorBidi"/>
        </w:rPr>
        <w:tab/>
      </w:r>
      <w:r w:rsidRPr="00643664">
        <w:rPr>
          <w:rFonts w:asciiTheme="majorBidi" w:hAnsiTheme="majorBidi" w:cstheme="majorBidi"/>
          <w:b/>
          <w:bCs/>
        </w:rPr>
        <w:t>READ</w:t>
      </w:r>
      <w:r>
        <w:rPr>
          <w:rFonts w:asciiTheme="majorBidi" w:hAnsiTheme="majorBidi" w:cstheme="majorBidi"/>
        </w:rPr>
        <w:t>:</w:t>
      </w:r>
      <w:r w:rsidR="00AF67CE" w:rsidRPr="00AF67CE">
        <w:rPr>
          <w:rFonts w:asciiTheme="majorBidi" w:hAnsiTheme="majorBidi" w:cstheme="majorBidi"/>
        </w:rPr>
        <w:t xml:space="preserve"> </w:t>
      </w:r>
      <w:r w:rsidR="008F2278">
        <w:rPr>
          <w:rFonts w:asciiTheme="majorBidi" w:hAnsiTheme="majorBidi" w:cstheme="majorBidi"/>
        </w:rPr>
        <w:t xml:space="preserve">Roger Chartier and </w:t>
      </w:r>
      <w:r w:rsidR="00AF67CE">
        <w:rPr>
          <w:rFonts w:asciiTheme="majorBidi" w:hAnsiTheme="majorBidi" w:cstheme="majorBidi"/>
        </w:rPr>
        <w:t>Peter Stallybrass, “What is a Book?”</w:t>
      </w:r>
    </w:p>
    <w:p w14:paraId="0265F2D8" w14:textId="77777777" w:rsidR="00A640BF" w:rsidRPr="001F4FFD" w:rsidRDefault="00AF67CE" w:rsidP="00AF67CE">
      <w:pPr>
        <w:rPr>
          <w:rFonts w:asciiTheme="majorBidi" w:hAnsiTheme="majorBidi" w:cstheme="majorBidi"/>
          <w:i/>
          <w:iC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AF67CE">
        <w:rPr>
          <w:rFonts w:asciiTheme="majorBidi" w:hAnsiTheme="majorBidi" w:cstheme="majorBidi"/>
          <w:b/>
          <w:bCs/>
        </w:rPr>
        <w:t>READ:</w:t>
      </w:r>
      <w:r w:rsidR="007261DB" w:rsidRPr="00AF67CE">
        <w:rPr>
          <w:rFonts w:asciiTheme="majorBidi" w:hAnsiTheme="majorBidi" w:cstheme="majorBidi"/>
          <w:b/>
          <w:bCs/>
        </w:rPr>
        <w:t xml:space="preserve">  </w:t>
      </w:r>
      <w:r w:rsidR="00A640BF" w:rsidRPr="00A640BF">
        <w:rPr>
          <w:rFonts w:asciiTheme="majorBidi" w:hAnsiTheme="majorBidi" w:cstheme="majorBidi"/>
        </w:rPr>
        <w:t xml:space="preserve">Tom Mole, “Book/Book” and “Book/Thing” from </w:t>
      </w:r>
      <w:r w:rsidR="00A640BF" w:rsidRPr="001F4FFD">
        <w:rPr>
          <w:rFonts w:asciiTheme="majorBidi" w:hAnsiTheme="majorBidi" w:cstheme="majorBidi"/>
          <w:i/>
          <w:iCs/>
        </w:rPr>
        <w:t xml:space="preserve">The Secret </w:t>
      </w:r>
    </w:p>
    <w:p w14:paraId="57FE238D" w14:textId="775491B0" w:rsidR="007261DB" w:rsidRPr="00A640BF" w:rsidRDefault="00A640BF" w:rsidP="00A640BF">
      <w:pPr>
        <w:ind w:left="1440" w:firstLine="720"/>
        <w:rPr>
          <w:rFonts w:asciiTheme="majorBidi" w:hAnsiTheme="majorBidi" w:cstheme="majorBidi"/>
        </w:rPr>
      </w:pPr>
      <w:r w:rsidRPr="001F4FFD">
        <w:rPr>
          <w:rFonts w:asciiTheme="majorBidi" w:hAnsiTheme="majorBidi" w:cstheme="majorBidi"/>
          <w:i/>
          <w:iCs/>
        </w:rPr>
        <w:t>Life of Books</w:t>
      </w:r>
    </w:p>
    <w:p w14:paraId="4BA6B5BC" w14:textId="77777777" w:rsidR="007261DB" w:rsidRDefault="007261DB" w:rsidP="007261DB">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643664">
        <w:rPr>
          <w:rFonts w:asciiTheme="majorBidi" w:hAnsiTheme="majorBidi" w:cstheme="majorBidi"/>
          <w:b/>
          <w:bCs/>
        </w:rPr>
        <w:t>WATCH</w:t>
      </w:r>
      <w:r>
        <w:rPr>
          <w:rFonts w:asciiTheme="majorBidi" w:hAnsiTheme="majorBidi" w:cstheme="majorBidi"/>
        </w:rPr>
        <w:t xml:space="preserve">:  </w:t>
      </w:r>
      <w:r w:rsidRPr="00643664">
        <w:rPr>
          <w:rFonts w:asciiTheme="majorBidi" w:hAnsiTheme="majorBidi" w:cstheme="majorBidi"/>
        </w:rPr>
        <w:t>https://www.youtube.com/watch?v=_Cou0izEXac</w:t>
      </w:r>
    </w:p>
    <w:p w14:paraId="5596BB25" w14:textId="77777777" w:rsidR="007261DB" w:rsidRPr="00643664" w:rsidRDefault="007261DB" w:rsidP="007261DB">
      <w:pPr>
        <w:rPr>
          <w:rFonts w:asciiTheme="majorBidi" w:hAnsiTheme="majorBidi" w:cstheme="majorBidi"/>
          <w:b/>
          <w:bC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12967015" w14:textId="77777777" w:rsidR="007261DB" w:rsidRDefault="007261DB" w:rsidP="007261DB">
      <w:pPr>
        <w:rPr>
          <w:rFonts w:asciiTheme="majorBidi" w:hAnsiTheme="majorBidi" w:cstheme="majorBidi"/>
        </w:rPr>
      </w:pPr>
    </w:p>
    <w:p w14:paraId="30568FD9" w14:textId="77777777" w:rsidR="007261DB" w:rsidRDefault="007261DB" w:rsidP="007261DB">
      <w:pPr>
        <w:rPr>
          <w:rFonts w:asciiTheme="majorBidi" w:hAnsiTheme="majorBidi" w:cstheme="majorBidi"/>
          <w:b/>
          <w:bCs/>
        </w:rPr>
      </w:pPr>
      <w:r>
        <w:rPr>
          <w:rFonts w:asciiTheme="majorBidi" w:hAnsiTheme="majorBidi" w:cstheme="majorBidi"/>
          <w:b/>
          <w:bCs/>
        </w:rPr>
        <w:t>Medieval Scriptorium</w:t>
      </w:r>
    </w:p>
    <w:p w14:paraId="03D956D8" w14:textId="77777777" w:rsidR="007261DB" w:rsidRDefault="007261DB" w:rsidP="007261DB">
      <w:pPr>
        <w:rPr>
          <w:rFonts w:asciiTheme="majorBidi" w:hAnsiTheme="majorBidi" w:cstheme="majorBidi"/>
        </w:rPr>
      </w:pPr>
      <w:r>
        <w:rPr>
          <w:rFonts w:asciiTheme="majorBidi" w:hAnsiTheme="majorBidi" w:cstheme="majorBidi"/>
        </w:rPr>
        <w:t>M</w:t>
      </w:r>
      <w:r>
        <w:rPr>
          <w:rFonts w:asciiTheme="majorBidi" w:hAnsiTheme="majorBidi" w:cstheme="majorBidi"/>
        </w:rPr>
        <w:tab/>
        <w:t>Sept. 7</w:t>
      </w:r>
      <w:r>
        <w:rPr>
          <w:rFonts w:asciiTheme="majorBidi" w:hAnsiTheme="majorBidi" w:cstheme="majorBidi"/>
        </w:rPr>
        <w:tab/>
      </w:r>
      <w:r>
        <w:rPr>
          <w:rFonts w:asciiTheme="majorBidi" w:hAnsiTheme="majorBidi" w:cstheme="majorBidi"/>
        </w:rPr>
        <w:tab/>
      </w:r>
      <w:r>
        <w:rPr>
          <w:rFonts w:asciiTheme="majorBidi" w:hAnsiTheme="majorBidi" w:cstheme="majorBidi"/>
          <w:b/>
          <w:bCs/>
        </w:rPr>
        <w:t>LABOR DAY — NO CLASS</w:t>
      </w:r>
    </w:p>
    <w:p w14:paraId="43E55C3C" w14:textId="77777777" w:rsidR="007261DB" w:rsidRDefault="007261DB" w:rsidP="007261DB">
      <w:pPr>
        <w:rPr>
          <w:rFonts w:asciiTheme="majorBidi" w:hAnsiTheme="majorBidi" w:cstheme="majorBidi"/>
        </w:rPr>
      </w:pPr>
    </w:p>
    <w:p w14:paraId="24B5772A" w14:textId="77777777" w:rsidR="007857A2" w:rsidRDefault="007857A2" w:rsidP="007261DB">
      <w:pPr>
        <w:rPr>
          <w:rFonts w:asciiTheme="majorBidi" w:hAnsiTheme="majorBidi" w:cstheme="majorBidi"/>
        </w:rPr>
      </w:pPr>
    </w:p>
    <w:p w14:paraId="51103360" w14:textId="500681FC" w:rsidR="007261DB" w:rsidRDefault="007261DB" w:rsidP="007261DB">
      <w:pPr>
        <w:rPr>
          <w:rFonts w:asciiTheme="majorBidi" w:hAnsiTheme="majorBidi" w:cstheme="majorBidi"/>
        </w:rPr>
      </w:pPr>
      <w:r>
        <w:rPr>
          <w:rFonts w:asciiTheme="majorBidi" w:hAnsiTheme="majorBidi" w:cstheme="majorBidi"/>
        </w:rPr>
        <w:lastRenderedPageBreak/>
        <w:t>W</w:t>
      </w:r>
      <w:r>
        <w:rPr>
          <w:rFonts w:asciiTheme="majorBidi" w:hAnsiTheme="majorBidi" w:cstheme="majorBidi"/>
        </w:rPr>
        <w:tab/>
        <w:t>Sept. 9</w:t>
      </w:r>
      <w:r>
        <w:rPr>
          <w:rFonts w:asciiTheme="majorBidi" w:hAnsiTheme="majorBidi" w:cstheme="majorBidi"/>
        </w:rPr>
        <w:tab/>
      </w:r>
      <w:r>
        <w:rPr>
          <w:rFonts w:asciiTheme="majorBidi" w:hAnsiTheme="majorBidi" w:cstheme="majorBidi"/>
        </w:rPr>
        <w:tab/>
      </w:r>
      <w:r>
        <w:rPr>
          <w:rFonts w:asciiTheme="majorBidi" w:hAnsiTheme="majorBidi" w:cstheme="majorBidi"/>
          <w:b/>
          <w:bCs/>
        </w:rPr>
        <w:t xml:space="preserve">READ:  </w:t>
      </w:r>
      <w:r w:rsidR="005576D2" w:rsidRPr="005576D2">
        <w:rPr>
          <w:rFonts w:asciiTheme="majorBidi" w:hAnsiTheme="majorBidi" w:cstheme="majorBidi"/>
        </w:rPr>
        <w:t>Sara J. Charles,</w:t>
      </w:r>
      <w:r w:rsidR="005576D2">
        <w:rPr>
          <w:rFonts w:asciiTheme="majorBidi" w:hAnsiTheme="majorBidi" w:cstheme="majorBidi"/>
          <w:b/>
          <w:bCs/>
        </w:rPr>
        <w:t xml:space="preserve"> </w:t>
      </w:r>
      <w:r w:rsidRPr="00B61206">
        <w:rPr>
          <w:rFonts w:asciiTheme="majorBidi" w:hAnsiTheme="majorBidi" w:cstheme="majorBidi"/>
          <w:i/>
          <w:iCs/>
        </w:rPr>
        <w:t>The Medieval Scriptorium</w:t>
      </w:r>
      <w:r>
        <w:rPr>
          <w:rFonts w:asciiTheme="majorBidi" w:hAnsiTheme="majorBidi" w:cstheme="majorBidi"/>
        </w:rPr>
        <w:t xml:space="preserve"> (selections)</w:t>
      </w:r>
    </w:p>
    <w:p w14:paraId="69B4B65F" w14:textId="5E51AEEC" w:rsidR="00223BCA" w:rsidRDefault="005576D2" w:rsidP="00223BCA">
      <w:pPr>
        <w:ind w:left="1440" w:firstLine="720"/>
        <w:rPr>
          <w:rFonts w:asciiTheme="majorBidi" w:hAnsiTheme="majorBidi" w:cstheme="majorBidi"/>
        </w:rPr>
      </w:pPr>
      <w:r>
        <w:rPr>
          <w:rFonts w:asciiTheme="majorBidi" w:hAnsiTheme="majorBidi" w:cstheme="majorBidi"/>
          <w:b/>
        </w:rPr>
        <w:t xml:space="preserve">READ: </w:t>
      </w:r>
      <w:r w:rsidR="00065D35">
        <w:rPr>
          <w:rFonts w:asciiTheme="majorBidi" w:hAnsiTheme="majorBidi" w:cstheme="majorBidi"/>
          <w:b/>
        </w:rPr>
        <w:t xml:space="preserve"> </w:t>
      </w:r>
      <w:r w:rsidR="00065D35" w:rsidRPr="00065D35">
        <w:rPr>
          <w:rFonts w:asciiTheme="majorBidi" w:hAnsiTheme="majorBidi" w:cstheme="majorBidi"/>
          <w:bCs/>
        </w:rPr>
        <w:t>Ingrid Nelson, “Understanding Premodern Media”</w:t>
      </w:r>
      <w:r w:rsidR="007261DB">
        <w:rPr>
          <w:rFonts w:asciiTheme="majorBidi" w:hAnsiTheme="majorBidi" w:cstheme="majorBidi"/>
        </w:rPr>
        <w:t xml:space="preserve"> </w:t>
      </w:r>
    </w:p>
    <w:p w14:paraId="4776BA9F" w14:textId="77777777" w:rsidR="00223BCA" w:rsidRDefault="00223BCA" w:rsidP="00223BCA">
      <w:pPr>
        <w:ind w:left="1440" w:firstLine="720"/>
        <w:rPr>
          <w:rFonts w:asciiTheme="majorBidi" w:hAnsiTheme="majorBidi" w:cstheme="majorBidi"/>
        </w:rPr>
      </w:pPr>
      <w:hyperlink r:id="rId6" w:history="1">
        <w:r w:rsidRPr="00096E71">
          <w:rPr>
            <w:rStyle w:val="Hyperlink"/>
            <w:rFonts w:asciiTheme="majorBidi" w:hAnsiTheme="majorBidi" w:cstheme="majorBidi"/>
          </w:rPr>
          <w:t>https://blog.history.ac.uk/2019/12/the-medieval-</w:t>
        </w:r>
      </w:hyperlink>
      <w:r w:rsidRPr="00537C98">
        <w:rPr>
          <w:rFonts w:asciiTheme="majorBidi" w:hAnsiTheme="majorBidi" w:cstheme="majorBidi"/>
        </w:rPr>
        <w:t>scriptorium-visualised/</w:t>
      </w:r>
    </w:p>
    <w:p w14:paraId="007631A7" w14:textId="77777777" w:rsidR="007261DB" w:rsidRDefault="007261DB" w:rsidP="007261DB">
      <w:pPr>
        <w:rPr>
          <w:rFonts w:asciiTheme="majorBidi" w:hAnsiTheme="majorBidi" w:cstheme="majorBidi"/>
        </w:rPr>
      </w:pPr>
    </w:p>
    <w:p w14:paraId="515B7276" w14:textId="77777777" w:rsidR="007261DB" w:rsidRPr="00537C98" w:rsidRDefault="007261DB" w:rsidP="007261DB">
      <w:pPr>
        <w:rPr>
          <w:rFonts w:asciiTheme="majorBidi" w:hAnsiTheme="majorBidi" w:cstheme="majorBidi"/>
        </w:rPr>
      </w:pPr>
      <w:r>
        <w:rPr>
          <w:rFonts w:asciiTheme="majorBidi" w:hAnsiTheme="majorBidi" w:cstheme="majorBidi"/>
        </w:rPr>
        <w:t xml:space="preserve">M </w:t>
      </w:r>
      <w:r>
        <w:rPr>
          <w:rFonts w:asciiTheme="majorBidi" w:hAnsiTheme="majorBidi" w:cstheme="majorBidi"/>
        </w:rPr>
        <w:tab/>
        <w:t>Sept. 14</w:t>
      </w:r>
      <w:r>
        <w:rPr>
          <w:rFonts w:asciiTheme="majorBidi" w:hAnsiTheme="majorBidi" w:cstheme="majorBidi"/>
        </w:rPr>
        <w:tab/>
      </w:r>
      <w:r w:rsidRPr="00B61206">
        <w:rPr>
          <w:rFonts w:asciiTheme="majorBidi" w:hAnsiTheme="majorBidi" w:cstheme="majorBidi"/>
          <w:b/>
          <w:bCs/>
        </w:rPr>
        <w:t>READ</w:t>
      </w:r>
      <w:r>
        <w:rPr>
          <w:rFonts w:asciiTheme="majorBidi" w:hAnsiTheme="majorBidi" w:cstheme="majorBidi"/>
          <w:b/>
          <w:bCs/>
        </w:rPr>
        <w:t xml:space="preserve">:  </w:t>
      </w:r>
      <w:r>
        <w:rPr>
          <w:rFonts w:asciiTheme="majorBidi" w:hAnsiTheme="majorBidi" w:cstheme="majorBidi"/>
        </w:rPr>
        <w:t xml:space="preserve">Bruce Holsinger “Hair, Flesh, Sense,” from </w:t>
      </w:r>
      <w:r w:rsidRPr="00537C98">
        <w:rPr>
          <w:rFonts w:asciiTheme="majorBidi" w:hAnsiTheme="majorBidi" w:cstheme="majorBidi"/>
          <w:i/>
          <w:iCs/>
        </w:rPr>
        <w:t>On Parchment</w:t>
      </w:r>
    </w:p>
    <w:p w14:paraId="113A9E69" w14:textId="778BB7E9" w:rsidR="007261DB" w:rsidRDefault="007261DB" w:rsidP="00C9748A">
      <w:pPr>
        <w:ind w:left="2160"/>
        <w:rPr>
          <w:rFonts w:asciiTheme="majorBidi" w:hAnsiTheme="majorBidi" w:cstheme="majorBidi"/>
        </w:rPr>
      </w:pPr>
      <w:r>
        <w:rPr>
          <w:rFonts w:asciiTheme="majorBidi" w:hAnsiTheme="majorBidi" w:cstheme="majorBidi"/>
          <w:b/>
          <w:bCs/>
        </w:rPr>
        <w:t xml:space="preserve">READ:  (via medieval practice):  </w:t>
      </w:r>
      <w:r>
        <w:rPr>
          <w:rFonts w:asciiTheme="majorBidi" w:hAnsiTheme="majorBidi" w:cstheme="majorBidi"/>
        </w:rPr>
        <w:t>Geoffrey Chaucer, “Adam Scriveyn”</w:t>
      </w:r>
      <w:r>
        <w:rPr>
          <w:rFonts w:asciiTheme="majorBidi" w:hAnsiTheme="majorBidi" w:cstheme="majorBidi"/>
          <w:b/>
          <w:bCs/>
        </w:rPr>
        <w:t xml:space="preserve"> </w:t>
      </w:r>
      <w:r w:rsidR="005106B3">
        <w:rPr>
          <w:rFonts w:asciiTheme="majorBidi" w:hAnsiTheme="majorBidi" w:cstheme="majorBidi"/>
          <w:b/>
          <w:bCs/>
        </w:rPr>
        <w:t xml:space="preserve">READ:  (via medieval practice):  </w:t>
      </w:r>
      <w:r w:rsidRPr="007E0593">
        <w:rPr>
          <w:rFonts w:asciiTheme="majorBidi" w:hAnsiTheme="majorBidi" w:cstheme="majorBidi"/>
        </w:rPr>
        <w:t>Exeter Riddle</w:t>
      </w:r>
      <w:r w:rsidR="00F61F00">
        <w:rPr>
          <w:rFonts w:asciiTheme="majorBidi" w:hAnsiTheme="majorBidi" w:cstheme="majorBidi"/>
        </w:rPr>
        <w:t xml:space="preserve"> 26</w:t>
      </w:r>
    </w:p>
    <w:p w14:paraId="74F89607" w14:textId="77777777" w:rsidR="006B1C95" w:rsidRDefault="006B1C95" w:rsidP="006E6974">
      <w:pPr>
        <w:rPr>
          <w:rFonts w:asciiTheme="majorBidi" w:hAnsiTheme="majorBidi" w:cstheme="majorBidi"/>
        </w:rPr>
      </w:pPr>
    </w:p>
    <w:p w14:paraId="3162DF43" w14:textId="2950BCF9" w:rsidR="008F3901" w:rsidRDefault="007261DB" w:rsidP="006E6974">
      <w:pPr>
        <w:rPr>
          <w:rFonts w:asciiTheme="majorBidi" w:hAnsiTheme="majorBidi" w:cstheme="majorBidi"/>
        </w:rPr>
      </w:pPr>
      <w:r>
        <w:rPr>
          <w:rFonts w:asciiTheme="majorBidi" w:hAnsiTheme="majorBidi" w:cstheme="majorBidi"/>
        </w:rPr>
        <w:t xml:space="preserve">W </w:t>
      </w:r>
      <w:r>
        <w:rPr>
          <w:rFonts w:asciiTheme="majorBidi" w:hAnsiTheme="majorBidi" w:cstheme="majorBidi"/>
        </w:rPr>
        <w:tab/>
        <w:t>Sept 16</w:t>
      </w:r>
      <w:r>
        <w:rPr>
          <w:rFonts w:asciiTheme="majorBidi" w:hAnsiTheme="majorBidi" w:cstheme="majorBidi"/>
        </w:rPr>
        <w:tab/>
      </w:r>
      <w:r w:rsidR="008F3901" w:rsidRPr="00237C69">
        <w:rPr>
          <w:rFonts w:asciiTheme="majorBidi" w:hAnsiTheme="majorBidi" w:cstheme="majorBidi"/>
          <w:b/>
          <w:bCs/>
        </w:rPr>
        <w:t>***Meet in Bryn Mawr Special Collections, 2</w:t>
      </w:r>
      <w:r w:rsidR="008F3901" w:rsidRPr="00237C69">
        <w:rPr>
          <w:rFonts w:asciiTheme="majorBidi" w:hAnsiTheme="majorBidi" w:cstheme="majorBidi"/>
          <w:b/>
          <w:bCs/>
          <w:vertAlign w:val="superscript"/>
        </w:rPr>
        <w:t>nd</w:t>
      </w:r>
      <w:r w:rsidR="008F3901" w:rsidRPr="00237C69">
        <w:rPr>
          <w:rFonts w:asciiTheme="majorBidi" w:hAnsiTheme="majorBidi" w:cstheme="majorBidi"/>
          <w:b/>
          <w:bCs/>
        </w:rPr>
        <w:t xml:space="preserve"> floor of Canaday***</w:t>
      </w:r>
    </w:p>
    <w:p w14:paraId="1D768A8E" w14:textId="77777777" w:rsidR="00DB62F5" w:rsidRDefault="007261DB" w:rsidP="008F3901">
      <w:pPr>
        <w:ind w:left="1440" w:firstLine="720"/>
        <w:rPr>
          <w:rFonts w:asciiTheme="majorBidi" w:hAnsiTheme="majorBidi" w:cstheme="majorBidi"/>
          <w:i/>
          <w:iCs/>
        </w:rPr>
      </w:pPr>
      <w:r>
        <w:rPr>
          <w:rFonts w:asciiTheme="majorBidi" w:hAnsiTheme="majorBidi" w:cstheme="majorBidi"/>
          <w:b/>
          <w:bCs/>
        </w:rPr>
        <w:t xml:space="preserve">READ: </w:t>
      </w:r>
      <w:r w:rsidR="006E6974">
        <w:rPr>
          <w:rFonts w:asciiTheme="majorBidi" w:hAnsiTheme="majorBidi" w:cstheme="majorBidi"/>
          <w:b/>
          <w:bCs/>
        </w:rPr>
        <w:t xml:space="preserve"> </w:t>
      </w:r>
      <w:r w:rsidR="00DB62F5" w:rsidRPr="00DB62F5">
        <w:rPr>
          <w:rFonts w:asciiTheme="majorBidi" w:hAnsiTheme="majorBidi" w:cstheme="majorBidi"/>
        </w:rPr>
        <w:t>Andrew Pettegree,</w:t>
      </w:r>
      <w:r w:rsidR="00DB62F5">
        <w:rPr>
          <w:rFonts w:asciiTheme="majorBidi" w:hAnsiTheme="majorBidi" w:cstheme="majorBidi"/>
          <w:b/>
          <w:bCs/>
        </w:rPr>
        <w:t xml:space="preserve"> </w:t>
      </w:r>
      <w:r w:rsidR="006E6974" w:rsidRPr="006E6974">
        <w:rPr>
          <w:rFonts w:asciiTheme="majorBidi" w:hAnsiTheme="majorBidi" w:cstheme="majorBidi"/>
        </w:rPr>
        <w:t>“</w:t>
      </w:r>
      <w:r w:rsidRPr="008C4EA4">
        <w:rPr>
          <w:rFonts w:asciiTheme="majorBidi" w:hAnsiTheme="majorBidi" w:cstheme="majorBidi"/>
        </w:rPr>
        <w:t xml:space="preserve">The Invention of Printing,” from </w:t>
      </w:r>
      <w:r w:rsidRPr="008C4EA4">
        <w:rPr>
          <w:rFonts w:asciiTheme="majorBidi" w:hAnsiTheme="majorBidi" w:cstheme="majorBidi"/>
          <w:i/>
          <w:iCs/>
        </w:rPr>
        <w:t xml:space="preserve">The Book in </w:t>
      </w:r>
    </w:p>
    <w:p w14:paraId="78C3BC87" w14:textId="6981390D" w:rsidR="006E6974" w:rsidRDefault="007261DB" w:rsidP="008F3901">
      <w:pPr>
        <w:ind w:left="1440" w:firstLine="720"/>
        <w:rPr>
          <w:rFonts w:asciiTheme="majorBidi" w:hAnsiTheme="majorBidi" w:cstheme="majorBidi"/>
          <w:i/>
          <w:iCs/>
        </w:rPr>
      </w:pPr>
      <w:r w:rsidRPr="008C4EA4">
        <w:rPr>
          <w:rFonts w:asciiTheme="majorBidi" w:hAnsiTheme="majorBidi" w:cstheme="majorBidi"/>
          <w:i/>
          <w:iCs/>
        </w:rPr>
        <w:t>the Renaissance</w:t>
      </w:r>
      <w:r>
        <w:rPr>
          <w:rFonts w:asciiTheme="majorBidi" w:hAnsiTheme="majorBidi" w:cstheme="majorBidi"/>
          <w:i/>
          <w:iCs/>
        </w:rPr>
        <w:t xml:space="preserve"> </w:t>
      </w:r>
    </w:p>
    <w:p w14:paraId="7C99BB4C" w14:textId="77777777" w:rsidR="0015643C" w:rsidRDefault="00A73881" w:rsidP="008F3901">
      <w:pPr>
        <w:ind w:left="1440" w:firstLine="720"/>
        <w:rPr>
          <w:rFonts w:asciiTheme="majorBidi" w:hAnsiTheme="majorBidi" w:cstheme="majorBidi"/>
        </w:rPr>
      </w:pPr>
      <w:r>
        <w:rPr>
          <w:rFonts w:asciiTheme="majorBidi" w:hAnsiTheme="majorBidi" w:cstheme="majorBidi"/>
          <w:b/>
          <w:bCs/>
        </w:rPr>
        <w:t>READ:</w:t>
      </w:r>
      <w:r w:rsidR="0015643C">
        <w:rPr>
          <w:rFonts w:asciiTheme="majorBidi" w:hAnsiTheme="majorBidi" w:cstheme="majorBidi"/>
          <w:b/>
          <w:bCs/>
        </w:rPr>
        <w:t xml:space="preserve"> </w:t>
      </w:r>
      <w:r w:rsidR="0015643C" w:rsidRPr="0015643C">
        <w:rPr>
          <w:rFonts w:asciiTheme="majorBidi" w:hAnsiTheme="majorBidi" w:cstheme="majorBidi"/>
        </w:rPr>
        <w:t>John</w:t>
      </w:r>
      <w:r w:rsidR="0015643C">
        <w:rPr>
          <w:rFonts w:asciiTheme="majorBidi" w:hAnsiTheme="majorBidi" w:cstheme="majorBidi"/>
          <w:b/>
          <w:bCs/>
        </w:rPr>
        <w:t xml:space="preserve"> </w:t>
      </w:r>
      <w:r w:rsidR="0015643C">
        <w:rPr>
          <w:rFonts w:asciiTheme="majorBidi" w:hAnsiTheme="majorBidi" w:cstheme="majorBidi"/>
        </w:rPr>
        <w:t>Sawday and Neil Rhodes, “</w:t>
      </w:r>
      <w:proofErr w:type="spellStart"/>
      <w:r w:rsidR="0015643C">
        <w:rPr>
          <w:rFonts w:asciiTheme="majorBidi" w:hAnsiTheme="majorBidi" w:cstheme="majorBidi"/>
        </w:rPr>
        <w:t>Paperworlds</w:t>
      </w:r>
      <w:proofErr w:type="spellEnd"/>
      <w:r w:rsidR="0015643C">
        <w:rPr>
          <w:rFonts w:asciiTheme="majorBidi" w:hAnsiTheme="majorBidi" w:cstheme="majorBidi"/>
        </w:rPr>
        <w:t xml:space="preserve">:  Imagining the </w:t>
      </w:r>
    </w:p>
    <w:p w14:paraId="08DBE98D" w14:textId="0B3B4A30" w:rsidR="00A73881" w:rsidRPr="00C15A30" w:rsidRDefault="0015643C" w:rsidP="008F3901">
      <w:pPr>
        <w:ind w:left="1440" w:firstLine="720"/>
        <w:rPr>
          <w:rFonts w:asciiTheme="majorBidi" w:hAnsiTheme="majorBidi" w:cstheme="majorBidi"/>
          <w:i/>
          <w:iCs/>
          <w:lang w:val="fr-FR"/>
        </w:rPr>
      </w:pPr>
      <w:r w:rsidRPr="00C15A30">
        <w:rPr>
          <w:rFonts w:asciiTheme="majorBidi" w:hAnsiTheme="majorBidi" w:cstheme="majorBidi"/>
          <w:lang w:val="fr-FR"/>
        </w:rPr>
        <w:t>Renaissance Computer”</w:t>
      </w:r>
    </w:p>
    <w:p w14:paraId="2540CA71" w14:textId="77777777" w:rsidR="000240A3" w:rsidRPr="00F44ECF" w:rsidRDefault="000240A3" w:rsidP="000240A3">
      <w:pPr>
        <w:ind w:left="1440" w:firstLine="720"/>
        <w:rPr>
          <w:rFonts w:asciiTheme="majorBidi" w:hAnsiTheme="majorBidi" w:cstheme="majorBidi"/>
        </w:rPr>
      </w:pPr>
      <w:r w:rsidRPr="00F44ECF">
        <w:rPr>
          <w:rFonts w:asciiTheme="majorBidi" w:hAnsiTheme="majorBidi" w:cstheme="majorBidi"/>
          <w:b/>
          <w:bCs/>
        </w:rPr>
        <w:t xml:space="preserve">READ:  </w:t>
      </w:r>
      <w:hyperlink r:id="rId7" w:history="1">
        <w:r w:rsidRPr="00F44ECF">
          <w:rPr>
            <w:rStyle w:val="Hyperlink"/>
            <w:rFonts w:asciiTheme="majorBidi" w:hAnsiTheme="majorBidi" w:cstheme="majorBidi"/>
          </w:rPr>
          <w:t>https://www.artic.edu/articles/1155/incunabula-ancestors-of-the-</w:t>
        </w:r>
      </w:hyperlink>
    </w:p>
    <w:p w14:paraId="3A9767C0" w14:textId="77A237BA" w:rsidR="007261DB" w:rsidRPr="000240A3" w:rsidRDefault="007261DB" w:rsidP="000240A3">
      <w:pPr>
        <w:ind w:left="1440" w:firstLine="720"/>
        <w:rPr>
          <w:rFonts w:asciiTheme="majorBidi" w:hAnsiTheme="majorBidi" w:cstheme="majorBidi"/>
          <w:b/>
          <w:bCs/>
        </w:rPr>
      </w:pPr>
      <w:r w:rsidRPr="00B5146A">
        <w:rPr>
          <w:rFonts w:asciiTheme="majorBidi" w:hAnsiTheme="majorBidi" w:cstheme="majorBidi"/>
        </w:rPr>
        <w:t>printed-book</w:t>
      </w:r>
    </w:p>
    <w:p w14:paraId="4F884708" w14:textId="7FA07802" w:rsidR="007261DB" w:rsidRDefault="007261DB" w:rsidP="006B1C95">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p>
    <w:p w14:paraId="3A19EAED" w14:textId="77777777" w:rsidR="007261DB" w:rsidRPr="00B61206" w:rsidRDefault="007261DB" w:rsidP="007261DB">
      <w:pPr>
        <w:rPr>
          <w:rFonts w:asciiTheme="majorBidi" w:hAnsiTheme="majorBidi" w:cstheme="majorBidi"/>
          <w:b/>
          <w:bCs/>
        </w:rPr>
      </w:pPr>
      <w:r>
        <w:rPr>
          <w:rFonts w:asciiTheme="majorBidi" w:hAnsiTheme="majorBidi" w:cstheme="majorBidi"/>
          <w:b/>
          <w:bCs/>
        </w:rPr>
        <w:t xml:space="preserve">Early Modern </w:t>
      </w:r>
      <w:r w:rsidRPr="00B61206">
        <w:rPr>
          <w:rFonts w:asciiTheme="majorBidi" w:hAnsiTheme="majorBidi" w:cstheme="majorBidi"/>
          <w:b/>
          <w:bCs/>
        </w:rPr>
        <w:t xml:space="preserve">Printing </w:t>
      </w:r>
    </w:p>
    <w:p w14:paraId="4AF2F0AD" w14:textId="6508091E" w:rsidR="00074A82" w:rsidRDefault="007261DB" w:rsidP="00074A82">
      <w:pPr>
        <w:rPr>
          <w:rFonts w:asciiTheme="majorBidi" w:hAnsiTheme="majorBidi" w:cstheme="majorBidi"/>
          <w:i/>
          <w:iCs/>
        </w:rPr>
      </w:pPr>
      <w:r w:rsidRPr="00B61206">
        <w:rPr>
          <w:rFonts w:asciiTheme="majorBidi" w:hAnsiTheme="majorBidi" w:cstheme="majorBidi"/>
        </w:rPr>
        <w:t>M</w:t>
      </w:r>
      <w:r w:rsidRPr="00B61206">
        <w:rPr>
          <w:rFonts w:asciiTheme="majorBidi" w:hAnsiTheme="majorBidi" w:cstheme="majorBidi"/>
        </w:rPr>
        <w:tab/>
        <w:t xml:space="preserve">Sept 21 </w:t>
      </w:r>
      <w:r w:rsidRPr="00B61206">
        <w:rPr>
          <w:rFonts w:asciiTheme="majorBidi" w:hAnsiTheme="majorBidi" w:cstheme="majorBidi"/>
        </w:rPr>
        <w:tab/>
      </w:r>
      <w:r w:rsidRPr="00B5146A">
        <w:rPr>
          <w:rFonts w:asciiTheme="majorBidi" w:hAnsiTheme="majorBidi" w:cstheme="majorBidi"/>
          <w:b/>
          <w:bCs/>
        </w:rPr>
        <w:t>READ</w:t>
      </w:r>
      <w:r>
        <w:rPr>
          <w:rFonts w:asciiTheme="majorBidi" w:hAnsiTheme="majorBidi" w:cstheme="majorBidi"/>
          <w:b/>
          <w:bCs/>
        </w:rPr>
        <w:t xml:space="preserve">:  </w:t>
      </w:r>
      <w:r w:rsidR="00074A82">
        <w:rPr>
          <w:rFonts w:asciiTheme="majorBidi" w:hAnsiTheme="majorBidi" w:cstheme="majorBidi"/>
        </w:rPr>
        <w:t xml:space="preserve">Sarah Werner, </w:t>
      </w:r>
      <w:r w:rsidR="00074A82">
        <w:rPr>
          <w:rFonts w:asciiTheme="majorBidi" w:hAnsiTheme="majorBidi" w:cstheme="majorBidi"/>
          <w:i/>
          <w:iCs/>
        </w:rPr>
        <w:t xml:space="preserve">Studying Early Printed Books, 1450-1800 </w:t>
      </w:r>
    </w:p>
    <w:p w14:paraId="3BF8DE3D" w14:textId="3029B434" w:rsidR="007261DB" w:rsidRDefault="00074A82" w:rsidP="00074A82">
      <w:pPr>
        <w:ind w:left="1440" w:firstLine="720"/>
        <w:rPr>
          <w:rFonts w:asciiTheme="majorBidi" w:hAnsiTheme="majorBidi" w:cstheme="majorBidi"/>
        </w:rPr>
      </w:pPr>
      <w:r>
        <w:rPr>
          <w:rFonts w:asciiTheme="majorBidi" w:hAnsiTheme="majorBidi" w:cstheme="majorBidi"/>
        </w:rPr>
        <w:t>(selections)</w:t>
      </w:r>
    </w:p>
    <w:p w14:paraId="5699EA16" w14:textId="77777777" w:rsidR="00074A82" w:rsidRDefault="00074A82" w:rsidP="00074A82">
      <w:pPr>
        <w:ind w:left="1440" w:firstLine="720"/>
        <w:rPr>
          <w:rFonts w:asciiTheme="majorBidi" w:hAnsiTheme="majorBidi" w:cstheme="majorBidi"/>
          <w:i/>
          <w:iCs/>
        </w:rPr>
      </w:pPr>
      <w:r>
        <w:rPr>
          <w:rFonts w:asciiTheme="majorBidi" w:hAnsiTheme="majorBidi" w:cstheme="majorBidi"/>
          <w:b/>
          <w:bCs/>
        </w:rPr>
        <w:t xml:space="preserve">READ:  </w:t>
      </w:r>
      <w:r w:rsidRPr="004853B8">
        <w:rPr>
          <w:rFonts w:asciiTheme="majorBidi" w:hAnsiTheme="majorBidi" w:cstheme="majorBidi"/>
        </w:rPr>
        <w:t>John Sawday, “Reading the Early Modern Page,”</w:t>
      </w:r>
      <w:r>
        <w:rPr>
          <w:rFonts w:asciiTheme="majorBidi" w:hAnsiTheme="majorBidi" w:cstheme="majorBidi"/>
        </w:rPr>
        <w:t xml:space="preserve"> </w:t>
      </w:r>
      <w:r w:rsidRPr="004853B8">
        <w:rPr>
          <w:rFonts w:asciiTheme="majorBidi" w:hAnsiTheme="majorBidi" w:cstheme="majorBidi"/>
        </w:rPr>
        <w:t xml:space="preserve">from </w:t>
      </w:r>
      <w:r w:rsidRPr="004853B8">
        <w:rPr>
          <w:rFonts w:asciiTheme="majorBidi" w:hAnsiTheme="majorBidi" w:cstheme="majorBidi"/>
          <w:i/>
          <w:iCs/>
        </w:rPr>
        <w:t xml:space="preserve">Blanks, </w:t>
      </w:r>
    </w:p>
    <w:p w14:paraId="69B640C8" w14:textId="77777777" w:rsidR="00074A82" w:rsidRDefault="00074A82" w:rsidP="00F7540C">
      <w:pPr>
        <w:ind w:left="1440" w:firstLine="720"/>
        <w:rPr>
          <w:rFonts w:asciiTheme="majorBidi" w:hAnsiTheme="majorBidi" w:cstheme="majorBidi"/>
          <w:i/>
          <w:iCs/>
        </w:rPr>
      </w:pPr>
      <w:r w:rsidRPr="009A15A6">
        <w:rPr>
          <w:rFonts w:asciiTheme="majorBidi" w:hAnsiTheme="majorBidi" w:cstheme="majorBidi"/>
          <w:i/>
          <w:iCs/>
        </w:rPr>
        <w:t>Print, Space, and Void in English Renaissance Literature</w:t>
      </w:r>
    </w:p>
    <w:p w14:paraId="2DA89C64" w14:textId="1D4CA584" w:rsidR="00E93C38" w:rsidRPr="0095440C" w:rsidRDefault="00074A82" w:rsidP="00E93C38">
      <w:pPr>
        <w:rPr>
          <w:rFonts w:asciiTheme="majorBidi" w:hAnsiTheme="majorBidi" w:cstheme="majorBidi"/>
        </w:rPr>
      </w:pPr>
      <w:r>
        <w:rPr>
          <w:rFonts w:asciiTheme="majorBidi" w:hAnsiTheme="majorBidi" w:cstheme="majorBidi"/>
        </w:rPr>
        <w:tab/>
      </w:r>
      <w:r>
        <w:rPr>
          <w:rFonts w:asciiTheme="majorBidi" w:hAnsiTheme="majorBidi" w:cstheme="majorBidi"/>
        </w:rPr>
        <w:tab/>
      </w:r>
      <w:r w:rsidR="00E93C38">
        <w:rPr>
          <w:rFonts w:asciiTheme="majorBidi" w:hAnsiTheme="majorBidi" w:cstheme="majorBidi"/>
        </w:rPr>
        <w:tab/>
      </w:r>
      <w:r w:rsidR="00E93C38" w:rsidRPr="00E93C38">
        <w:rPr>
          <w:rFonts w:asciiTheme="majorBidi" w:hAnsiTheme="majorBidi" w:cstheme="majorBidi"/>
          <w:b/>
          <w:bCs/>
        </w:rPr>
        <w:t>UPDATE</w:t>
      </w:r>
      <w:r w:rsidR="00E93C38">
        <w:rPr>
          <w:rFonts w:asciiTheme="majorBidi" w:hAnsiTheme="majorBidi" w:cstheme="majorBidi"/>
        </w:rPr>
        <w:t xml:space="preserve">:  Class glossary </w:t>
      </w:r>
    </w:p>
    <w:p w14:paraId="46035026" w14:textId="77777777" w:rsidR="006E6974" w:rsidRDefault="006E6974" w:rsidP="007261DB">
      <w:pPr>
        <w:rPr>
          <w:rFonts w:asciiTheme="majorBidi" w:hAnsiTheme="majorBidi" w:cstheme="majorBidi"/>
          <w:i/>
          <w:iCs/>
        </w:rPr>
      </w:pPr>
    </w:p>
    <w:p w14:paraId="71835A1B" w14:textId="77777777" w:rsidR="00AE1174" w:rsidRDefault="007261DB" w:rsidP="00AE1174">
      <w:pPr>
        <w:rPr>
          <w:rFonts w:asciiTheme="majorBidi" w:hAnsiTheme="majorBidi" w:cstheme="majorBidi"/>
        </w:rPr>
      </w:pPr>
      <w:r>
        <w:rPr>
          <w:rFonts w:asciiTheme="majorBidi" w:hAnsiTheme="majorBidi" w:cstheme="majorBidi"/>
        </w:rPr>
        <w:t>W</w:t>
      </w:r>
      <w:r>
        <w:rPr>
          <w:rFonts w:asciiTheme="majorBidi" w:hAnsiTheme="majorBidi" w:cstheme="majorBidi"/>
        </w:rPr>
        <w:tab/>
        <w:t>Sept. 23</w:t>
      </w:r>
      <w:r>
        <w:rPr>
          <w:rFonts w:asciiTheme="majorBidi" w:hAnsiTheme="majorBidi" w:cstheme="majorBidi"/>
        </w:rPr>
        <w:tab/>
      </w:r>
      <w:r w:rsidR="00887419" w:rsidRPr="00C44B5C">
        <w:rPr>
          <w:rFonts w:asciiTheme="majorBidi" w:hAnsiTheme="majorBidi" w:cstheme="majorBidi"/>
          <w:b/>
          <w:bCs/>
        </w:rPr>
        <w:t>READ:</w:t>
      </w:r>
      <w:r w:rsidR="00887419">
        <w:rPr>
          <w:rFonts w:asciiTheme="majorBidi" w:hAnsiTheme="majorBidi" w:cstheme="majorBidi"/>
        </w:rPr>
        <w:t xml:space="preserve"> </w:t>
      </w:r>
      <w:r w:rsidR="00887419" w:rsidRPr="0095440C">
        <w:rPr>
          <w:rFonts w:asciiTheme="majorBidi" w:hAnsiTheme="majorBidi" w:cstheme="majorBidi"/>
        </w:rPr>
        <w:t xml:space="preserve">Amy Gore, </w:t>
      </w:r>
      <w:r w:rsidR="00AE1174">
        <w:rPr>
          <w:rFonts w:asciiTheme="majorBidi" w:hAnsiTheme="majorBidi" w:cstheme="majorBidi"/>
        </w:rPr>
        <w:t xml:space="preserve">“Material Matters” and </w:t>
      </w:r>
      <w:r w:rsidR="00887419" w:rsidRPr="0095440C">
        <w:rPr>
          <w:rFonts w:asciiTheme="majorBidi" w:hAnsiTheme="majorBidi" w:cstheme="majorBidi"/>
        </w:rPr>
        <w:t>“Whiteness, Blank Space, and</w:t>
      </w:r>
      <w:r w:rsidR="00AE1174">
        <w:rPr>
          <w:rFonts w:asciiTheme="majorBidi" w:hAnsiTheme="majorBidi" w:cstheme="majorBidi"/>
        </w:rPr>
        <w:tab/>
      </w:r>
      <w:r w:rsidR="00AE1174">
        <w:rPr>
          <w:rFonts w:asciiTheme="majorBidi" w:hAnsiTheme="majorBidi" w:cstheme="majorBidi"/>
        </w:rPr>
        <w:tab/>
      </w:r>
      <w:r w:rsidR="00AE1174">
        <w:rPr>
          <w:rFonts w:asciiTheme="majorBidi" w:hAnsiTheme="majorBidi" w:cstheme="majorBidi"/>
        </w:rPr>
        <w:tab/>
      </w:r>
      <w:r w:rsidR="00AE1174">
        <w:rPr>
          <w:rFonts w:asciiTheme="majorBidi" w:hAnsiTheme="majorBidi" w:cstheme="majorBidi"/>
        </w:rPr>
        <w:tab/>
      </w:r>
      <w:r w:rsidR="00887419" w:rsidRPr="0095440C">
        <w:rPr>
          <w:rFonts w:asciiTheme="majorBidi" w:hAnsiTheme="majorBidi" w:cstheme="majorBidi"/>
        </w:rPr>
        <w:t xml:space="preserve">Gendered Embodiment in  Winnemucca’s </w:t>
      </w:r>
      <w:r w:rsidR="00887419" w:rsidRPr="0095440C">
        <w:rPr>
          <w:rFonts w:asciiTheme="majorBidi" w:hAnsiTheme="majorBidi" w:cstheme="majorBidi"/>
          <w:i/>
          <w:iCs/>
        </w:rPr>
        <w:t xml:space="preserve">Life Among the </w:t>
      </w:r>
      <w:proofErr w:type="spellStart"/>
      <w:r w:rsidR="00887419" w:rsidRPr="0095440C">
        <w:rPr>
          <w:rFonts w:asciiTheme="majorBidi" w:hAnsiTheme="majorBidi" w:cstheme="majorBidi"/>
          <w:i/>
          <w:iCs/>
        </w:rPr>
        <w:t>Piutes</w:t>
      </w:r>
      <w:proofErr w:type="spellEnd"/>
      <w:r w:rsidR="00887419" w:rsidRPr="0095440C">
        <w:rPr>
          <w:rFonts w:asciiTheme="majorBidi" w:hAnsiTheme="majorBidi" w:cstheme="majorBidi"/>
          <w:i/>
          <w:iCs/>
        </w:rPr>
        <w:t xml:space="preserve"> </w:t>
      </w:r>
      <w:r w:rsidR="00887419" w:rsidRPr="0095440C">
        <w:rPr>
          <w:rFonts w:asciiTheme="majorBidi" w:hAnsiTheme="majorBidi" w:cstheme="majorBidi"/>
        </w:rPr>
        <w:t xml:space="preserve">and </w:t>
      </w:r>
    </w:p>
    <w:p w14:paraId="58AC2007" w14:textId="01D207D6" w:rsidR="00887419" w:rsidRPr="00AE1174" w:rsidRDefault="00887419" w:rsidP="00AE1174">
      <w:pPr>
        <w:ind w:left="1440" w:firstLine="720"/>
        <w:rPr>
          <w:rFonts w:asciiTheme="majorBidi" w:hAnsiTheme="majorBidi" w:cstheme="majorBidi"/>
          <w:i/>
          <w:iCs/>
        </w:rPr>
      </w:pPr>
      <w:r w:rsidRPr="0095440C">
        <w:rPr>
          <w:rFonts w:asciiTheme="majorBidi" w:hAnsiTheme="majorBidi" w:cstheme="majorBidi"/>
        </w:rPr>
        <w:t xml:space="preserve">Callahan’s </w:t>
      </w:r>
      <w:r w:rsidRPr="0095440C">
        <w:rPr>
          <w:rFonts w:asciiTheme="majorBidi" w:hAnsiTheme="majorBidi" w:cstheme="majorBidi"/>
          <w:i/>
          <w:iCs/>
        </w:rPr>
        <w:t>Wynema</w:t>
      </w:r>
      <w:r w:rsidRPr="0095440C">
        <w:rPr>
          <w:rFonts w:asciiTheme="majorBidi" w:hAnsiTheme="majorBidi" w:cstheme="majorBidi"/>
        </w:rPr>
        <w:t>”</w:t>
      </w:r>
    </w:p>
    <w:p w14:paraId="52384619" w14:textId="5E5580E9" w:rsidR="007261DB" w:rsidRPr="00D12F31" w:rsidRDefault="007261DB" w:rsidP="00887419">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5A1F55">
        <w:rPr>
          <w:rFonts w:asciiTheme="majorBidi" w:hAnsiTheme="majorBidi" w:cstheme="majorBidi"/>
          <w:b/>
          <w:bCs/>
        </w:rPr>
        <w:t>DUE</w:t>
      </w:r>
      <w:r>
        <w:rPr>
          <w:rFonts w:asciiTheme="majorBidi" w:hAnsiTheme="majorBidi" w:cstheme="majorBidi"/>
          <w:b/>
          <w:bCs/>
        </w:rPr>
        <w:t>:  Scriptorium text</w:t>
      </w:r>
    </w:p>
    <w:p w14:paraId="53E6136F" w14:textId="77777777" w:rsidR="007261DB" w:rsidRDefault="007261DB" w:rsidP="007261DB">
      <w:pPr>
        <w:rPr>
          <w:rFonts w:asciiTheme="majorBidi" w:hAnsiTheme="majorBidi" w:cstheme="majorBidi"/>
        </w:rPr>
      </w:pPr>
      <w:r>
        <w:rPr>
          <w:rFonts w:asciiTheme="majorBidi" w:hAnsiTheme="majorBidi" w:cstheme="majorBidi"/>
        </w:rPr>
        <w:tab/>
      </w:r>
      <w:r>
        <w:rPr>
          <w:rFonts w:asciiTheme="majorBidi" w:hAnsiTheme="majorBidi" w:cstheme="majorBidi"/>
        </w:rPr>
        <w:tab/>
      </w:r>
    </w:p>
    <w:p w14:paraId="01BB4BC5" w14:textId="625FEE45" w:rsidR="00AF3495" w:rsidRPr="00826D4D" w:rsidRDefault="007261DB" w:rsidP="00826D4D">
      <w:pPr>
        <w:rPr>
          <w:rFonts w:asciiTheme="majorBidi" w:hAnsiTheme="majorBidi" w:cstheme="majorBidi"/>
          <w:i/>
          <w:iCs/>
        </w:rPr>
      </w:pPr>
      <w:r>
        <w:rPr>
          <w:rFonts w:asciiTheme="majorBidi" w:hAnsiTheme="majorBidi" w:cstheme="majorBidi"/>
        </w:rPr>
        <w:t>M</w:t>
      </w:r>
      <w:r>
        <w:rPr>
          <w:rFonts w:asciiTheme="majorBidi" w:hAnsiTheme="majorBidi" w:cstheme="majorBidi"/>
        </w:rPr>
        <w:tab/>
        <w:t>Sept 28</w:t>
      </w:r>
      <w:r w:rsidR="00826D4D">
        <w:rPr>
          <w:rFonts w:asciiTheme="majorBidi" w:hAnsiTheme="majorBidi" w:cstheme="majorBidi"/>
          <w:i/>
          <w:iCs/>
        </w:rPr>
        <w:tab/>
      </w:r>
      <w:r w:rsidR="00AF3495">
        <w:rPr>
          <w:rFonts w:asciiTheme="majorBidi" w:hAnsiTheme="majorBidi" w:cstheme="majorBidi"/>
          <w:b/>
          <w:bCs/>
        </w:rPr>
        <w:t xml:space="preserve">READ:  </w:t>
      </w:r>
      <w:r w:rsidR="00AF3495" w:rsidRPr="00AF3495">
        <w:rPr>
          <w:rFonts w:asciiTheme="majorBidi" w:hAnsiTheme="majorBidi" w:cstheme="majorBidi"/>
        </w:rPr>
        <w:t>Michael Mendle,</w:t>
      </w:r>
      <w:r w:rsidR="00AF3495">
        <w:rPr>
          <w:rFonts w:asciiTheme="majorBidi" w:hAnsiTheme="majorBidi" w:cstheme="majorBidi"/>
          <w:b/>
          <w:bCs/>
        </w:rPr>
        <w:t xml:space="preserve"> </w:t>
      </w:r>
      <w:r w:rsidR="00AF3495" w:rsidRPr="00AF3495">
        <w:rPr>
          <w:rFonts w:asciiTheme="majorBidi" w:hAnsiTheme="majorBidi" w:cstheme="majorBidi"/>
        </w:rPr>
        <w:t xml:space="preserve">“Preserving the Ephemeral:  Reading, </w:t>
      </w:r>
    </w:p>
    <w:p w14:paraId="1587043E" w14:textId="03B2E9AD" w:rsidR="00AF3495" w:rsidRDefault="00AF3495" w:rsidP="007261DB">
      <w:pPr>
        <w:ind w:left="1440" w:firstLine="720"/>
        <w:rPr>
          <w:rFonts w:asciiTheme="majorBidi" w:hAnsiTheme="majorBidi" w:cstheme="majorBidi"/>
        </w:rPr>
      </w:pPr>
      <w:r w:rsidRPr="00AF3495">
        <w:rPr>
          <w:rFonts w:asciiTheme="majorBidi" w:hAnsiTheme="majorBidi" w:cstheme="majorBidi"/>
        </w:rPr>
        <w:t>Collecting, and the Pamphlet Culture of 17</w:t>
      </w:r>
      <w:r w:rsidRPr="00AF3495">
        <w:rPr>
          <w:rFonts w:asciiTheme="majorBidi" w:hAnsiTheme="majorBidi" w:cstheme="majorBidi"/>
          <w:vertAlign w:val="superscript"/>
        </w:rPr>
        <w:t>th</w:t>
      </w:r>
      <w:r w:rsidRPr="00AF3495">
        <w:rPr>
          <w:rFonts w:asciiTheme="majorBidi" w:hAnsiTheme="majorBidi" w:cstheme="majorBidi"/>
        </w:rPr>
        <w:t>-century England”</w:t>
      </w:r>
    </w:p>
    <w:p w14:paraId="7EBD155E" w14:textId="5FB20B6C" w:rsidR="009B5714" w:rsidRPr="009B5714" w:rsidRDefault="009B5714" w:rsidP="007261DB">
      <w:pPr>
        <w:ind w:left="1440" w:firstLine="720"/>
        <w:rPr>
          <w:rFonts w:asciiTheme="majorBidi" w:hAnsiTheme="majorBidi" w:cstheme="majorBidi"/>
        </w:rPr>
      </w:pPr>
      <w:r>
        <w:rPr>
          <w:rFonts w:asciiTheme="majorBidi" w:hAnsiTheme="majorBidi" w:cstheme="majorBidi"/>
          <w:b/>
          <w:bCs/>
        </w:rPr>
        <w:t xml:space="preserve">READ:  </w:t>
      </w:r>
      <w:r>
        <w:rPr>
          <w:rFonts w:asciiTheme="majorBidi" w:hAnsiTheme="majorBidi" w:cstheme="majorBidi"/>
        </w:rPr>
        <w:t xml:space="preserve">John Milton, </w:t>
      </w:r>
      <w:proofErr w:type="spellStart"/>
      <w:r w:rsidRPr="009B5714">
        <w:rPr>
          <w:rFonts w:asciiTheme="majorBidi" w:hAnsiTheme="majorBidi" w:cstheme="majorBidi"/>
          <w:i/>
          <w:iCs/>
        </w:rPr>
        <w:t>Areopagitica</w:t>
      </w:r>
      <w:proofErr w:type="spellEnd"/>
    </w:p>
    <w:p w14:paraId="087EA32C" w14:textId="77777777" w:rsidR="009A342D" w:rsidRDefault="009A342D" w:rsidP="007261DB">
      <w:pPr>
        <w:ind w:left="1440" w:firstLine="720"/>
        <w:rPr>
          <w:rFonts w:asciiTheme="majorBidi" w:hAnsiTheme="majorBidi" w:cstheme="majorBidi"/>
          <w:i/>
          <w:iCs/>
        </w:rPr>
      </w:pPr>
    </w:p>
    <w:p w14:paraId="327FFBA8" w14:textId="77777777" w:rsidR="001637F1" w:rsidRPr="0092596A" w:rsidRDefault="007261DB" w:rsidP="001637F1">
      <w:pPr>
        <w:rPr>
          <w:rFonts w:asciiTheme="majorBidi" w:hAnsiTheme="majorBidi" w:cstheme="majorBidi"/>
        </w:rPr>
      </w:pPr>
      <w:r>
        <w:rPr>
          <w:rFonts w:asciiTheme="majorBidi" w:hAnsiTheme="majorBidi" w:cstheme="majorBidi"/>
        </w:rPr>
        <w:t>W</w:t>
      </w:r>
      <w:r>
        <w:rPr>
          <w:rFonts w:asciiTheme="majorBidi" w:hAnsiTheme="majorBidi" w:cstheme="majorBidi"/>
        </w:rPr>
        <w:tab/>
        <w:t>Sept 30</w:t>
      </w:r>
      <w:r>
        <w:rPr>
          <w:rFonts w:asciiTheme="majorBidi" w:hAnsiTheme="majorBidi" w:cstheme="majorBidi"/>
        </w:rPr>
        <w:tab/>
      </w:r>
      <w:r w:rsidR="001637F1">
        <w:rPr>
          <w:rFonts w:asciiTheme="majorBidi" w:hAnsiTheme="majorBidi" w:cstheme="majorBidi"/>
          <w:b/>
          <w:bCs/>
        </w:rPr>
        <w:t xml:space="preserve">READ:  </w:t>
      </w:r>
      <w:r w:rsidR="001637F1" w:rsidRPr="0092596A">
        <w:rPr>
          <w:rFonts w:asciiTheme="majorBidi" w:hAnsiTheme="majorBidi" w:cstheme="majorBidi"/>
        </w:rPr>
        <w:t xml:space="preserve">Hugh Armory, “Printing and Book Selling in New England, </w:t>
      </w:r>
    </w:p>
    <w:p w14:paraId="17BE5C7E" w14:textId="3047C41F" w:rsidR="001637F1" w:rsidRDefault="001637F1" w:rsidP="001637F1">
      <w:pPr>
        <w:ind w:left="1440" w:firstLine="720"/>
        <w:rPr>
          <w:rFonts w:asciiTheme="majorBidi" w:hAnsiTheme="majorBidi" w:cstheme="majorBidi"/>
        </w:rPr>
      </w:pPr>
      <w:r w:rsidRPr="0092596A">
        <w:rPr>
          <w:rFonts w:asciiTheme="majorBidi" w:hAnsiTheme="majorBidi" w:cstheme="majorBidi"/>
        </w:rPr>
        <w:t>1638–1713”</w:t>
      </w:r>
    </w:p>
    <w:p w14:paraId="360ECF2A" w14:textId="6E89AB5D" w:rsidR="007261DB" w:rsidRPr="0092596A" w:rsidRDefault="001637F1" w:rsidP="001637F1">
      <w:pPr>
        <w:ind w:left="1440" w:firstLine="720"/>
        <w:rPr>
          <w:rFonts w:asciiTheme="majorBidi" w:hAnsiTheme="majorBidi" w:cstheme="majorBidi"/>
        </w:rPr>
      </w:pPr>
      <w:r w:rsidRPr="001637F1">
        <w:rPr>
          <w:rFonts w:asciiTheme="majorBidi" w:hAnsiTheme="majorBidi" w:cstheme="majorBidi"/>
          <w:b/>
          <w:bCs/>
        </w:rPr>
        <w:t>SNORKEL:</w:t>
      </w:r>
      <w:r>
        <w:rPr>
          <w:rFonts w:asciiTheme="majorBidi" w:hAnsiTheme="majorBidi" w:cstheme="majorBidi"/>
        </w:rPr>
        <w:t xml:space="preserve">  </w:t>
      </w:r>
      <w:r w:rsidRPr="001637F1">
        <w:rPr>
          <w:rFonts w:asciiTheme="majorBidi" w:hAnsiTheme="majorBidi" w:cstheme="majorBidi"/>
        </w:rPr>
        <w:t>https://eliotbible.web.illinois.edu</w:t>
      </w:r>
    </w:p>
    <w:p w14:paraId="167890FA" w14:textId="0E1192DD" w:rsidR="007261DB" w:rsidRPr="0095440C" w:rsidRDefault="00FB0D0D" w:rsidP="007261DB">
      <w:pPr>
        <w:ind w:left="1440" w:firstLine="720"/>
        <w:rPr>
          <w:rFonts w:asciiTheme="majorBidi" w:hAnsiTheme="majorBidi" w:cstheme="majorBidi"/>
        </w:rPr>
      </w:pPr>
      <w:r>
        <w:rPr>
          <w:rFonts w:asciiTheme="majorBidi" w:hAnsiTheme="majorBidi" w:cstheme="majorBidi"/>
          <w:b/>
          <w:bCs/>
        </w:rPr>
        <w:t xml:space="preserve">READ: </w:t>
      </w:r>
      <w:r w:rsidR="007261DB" w:rsidRPr="0095440C">
        <w:rPr>
          <w:rFonts w:asciiTheme="majorBidi" w:hAnsiTheme="majorBidi" w:cstheme="majorBidi"/>
        </w:rPr>
        <w:t xml:space="preserve">Anne Bradstreet, “The </w:t>
      </w:r>
      <w:r w:rsidR="00084F19">
        <w:rPr>
          <w:rFonts w:asciiTheme="majorBidi" w:hAnsiTheme="majorBidi" w:cstheme="majorBidi"/>
        </w:rPr>
        <w:t>Author</w:t>
      </w:r>
      <w:r w:rsidR="007261DB" w:rsidRPr="0095440C">
        <w:rPr>
          <w:rFonts w:asciiTheme="majorBidi" w:hAnsiTheme="majorBidi" w:cstheme="majorBidi"/>
        </w:rPr>
        <w:t xml:space="preserve"> to Her Book”</w:t>
      </w:r>
    </w:p>
    <w:p w14:paraId="751D103D" w14:textId="71400BC9" w:rsidR="007261DB" w:rsidRPr="006E6974" w:rsidRDefault="007261DB" w:rsidP="006E6974">
      <w:pPr>
        <w:rPr>
          <w:rFonts w:asciiTheme="majorBidi" w:hAnsiTheme="majorBidi" w:cstheme="majorBidi"/>
          <w:i/>
          <w:iC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1EAA6AAF" w14:textId="0ACB8322" w:rsidR="00F50380" w:rsidRPr="003E232F" w:rsidRDefault="007261DB" w:rsidP="00F50380">
      <w:pPr>
        <w:rPr>
          <w:rFonts w:asciiTheme="majorBidi" w:hAnsiTheme="majorBidi" w:cstheme="majorBidi"/>
          <w:b/>
          <w:bCs/>
        </w:rPr>
      </w:pPr>
      <w:r>
        <w:rPr>
          <w:rFonts w:asciiTheme="majorBidi" w:hAnsiTheme="majorBidi" w:cstheme="majorBidi"/>
          <w:b/>
          <w:bCs/>
        </w:rPr>
        <w:t>Printing and Experimentation</w:t>
      </w:r>
    </w:p>
    <w:p w14:paraId="0DF531C8" w14:textId="0055D156" w:rsidR="00F50380" w:rsidRPr="00586CBC" w:rsidRDefault="007261DB" w:rsidP="006E6974">
      <w:pPr>
        <w:rPr>
          <w:rFonts w:asciiTheme="majorBidi" w:hAnsiTheme="majorBidi" w:cstheme="majorBidi"/>
          <w:b/>
          <w:bCs/>
        </w:rPr>
      </w:pPr>
      <w:r>
        <w:rPr>
          <w:rFonts w:asciiTheme="majorBidi" w:hAnsiTheme="majorBidi" w:cstheme="majorBidi"/>
        </w:rPr>
        <w:t>M</w:t>
      </w:r>
      <w:r>
        <w:rPr>
          <w:rFonts w:asciiTheme="majorBidi" w:hAnsiTheme="majorBidi" w:cstheme="majorBidi"/>
        </w:rPr>
        <w:tab/>
        <w:t>Oct 5</w:t>
      </w:r>
      <w:r>
        <w:rPr>
          <w:rFonts w:asciiTheme="majorBidi" w:hAnsiTheme="majorBidi" w:cstheme="majorBidi"/>
        </w:rPr>
        <w:tab/>
      </w:r>
      <w:r>
        <w:rPr>
          <w:rFonts w:asciiTheme="majorBidi" w:hAnsiTheme="majorBidi" w:cstheme="majorBidi"/>
        </w:rPr>
        <w:tab/>
      </w:r>
      <w:r w:rsidR="00F50380" w:rsidRPr="00586CBC">
        <w:rPr>
          <w:rFonts w:asciiTheme="majorBidi" w:hAnsiTheme="majorBidi" w:cstheme="majorBidi"/>
          <w:b/>
          <w:bCs/>
        </w:rPr>
        <w:t>***</w:t>
      </w:r>
      <w:r w:rsidR="008F3901" w:rsidRPr="00586CBC">
        <w:rPr>
          <w:rFonts w:asciiTheme="majorBidi" w:hAnsiTheme="majorBidi" w:cstheme="majorBidi"/>
          <w:b/>
          <w:bCs/>
        </w:rPr>
        <w:t>Meet at Lutnick Library (Haverford), Room 232</w:t>
      </w:r>
      <w:r w:rsidR="00F50380" w:rsidRPr="00586CBC">
        <w:rPr>
          <w:rFonts w:asciiTheme="majorBidi" w:hAnsiTheme="majorBidi" w:cstheme="majorBidi"/>
          <w:b/>
          <w:bCs/>
        </w:rPr>
        <w:t>***</w:t>
      </w:r>
    </w:p>
    <w:p w14:paraId="5AFAF56F" w14:textId="3C7274BC" w:rsidR="0056273B" w:rsidRDefault="007261DB" w:rsidP="00F50380">
      <w:pPr>
        <w:ind w:left="1440" w:firstLine="720"/>
        <w:rPr>
          <w:rFonts w:asciiTheme="majorBidi" w:hAnsiTheme="majorBidi" w:cstheme="majorBidi"/>
        </w:rPr>
      </w:pPr>
      <w:r w:rsidRPr="00B61206">
        <w:rPr>
          <w:rFonts w:asciiTheme="majorBidi" w:hAnsiTheme="majorBidi" w:cstheme="majorBidi"/>
          <w:b/>
          <w:bCs/>
        </w:rPr>
        <w:t>READ</w:t>
      </w:r>
      <w:r>
        <w:rPr>
          <w:rFonts w:asciiTheme="majorBidi" w:hAnsiTheme="majorBidi" w:cstheme="majorBidi"/>
        </w:rPr>
        <w:t>:</w:t>
      </w:r>
      <w:r w:rsidR="0056273B">
        <w:rPr>
          <w:rFonts w:asciiTheme="majorBidi" w:hAnsiTheme="majorBidi" w:cstheme="majorBidi"/>
        </w:rPr>
        <w:t xml:space="preserve"> Beth Ann Rothermel, “Prophets, Friends, Conversationalists”</w:t>
      </w:r>
    </w:p>
    <w:p w14:paraId="04829607" w14:textId="228BC344" w:rsidR="006E6974" w:rsidRDefault="0056273B" w:rsidP="0056273B">
      <w:pPr>
        <w:ind w:left="1440" w:firstLine="720"/>
      </w:pPr>
      <w:r w:rsidRPr="0056273B">
        <w:rPr>
          <w:rFonts w:asciiTheme="majorBidi" w:hAnsiTheme="majorBidi" w:cstheme="majorBidi"/>
          <w:b/>
          <w:bCs/>
        </w:rPr>
        <w:t>READ:</w:t>
      </w:r>
      <w:r w:rsidR="007261DB">
        <w:rPr>
          <w:rFonts w:asciiTheme="majorBidi" w:hAnsiTheme="majorBidi" w:cstheme="majorBidi"/>
        </w:rPr>
        <w:t xml:space="preserve"> </w:t>
      </w:r>
      <w:hyperlink r:id="rId8" w:history="1">
        <w:r w:rsidR="007261DB" w:rsidRPr="00096E71">
          <w:rPr>
            <w:rStyle w:val="Hyperlink"/>
            <w:rFonts w:asciiTheme="majorBidi" w:hAnsiTheme="majorBidi" w:cstheme="majorBidi"/>
          </w:rPr>
          <w:t>https://www.holdinghistory.org/blog/categories/real-</w:t>
        </w:r>
      </w:hyperlink>
    </w:p>
    <w:p w14:paraId="15C84E5B" w14:textId="11A1BAA9" w:rsidR="007261DB" w:rsidRDefault="007261DB" w:rsidP="006E6974">
      <w:pPr>
        <w:ind w:left="1440" w:firstLine="720"/>
        <w:rPr>
          <w:rFonts w:asciiTheme="majorBidi" w:hAnsiTheme="majorBidi" w:cstheme="majorBidi"/>
        </w:rPr>
      </w:pPr>
      <w:r w:rsidRPr="006C4A9F">
        <w:rPr>
          <w:rFonts w:asciiTheme="majorBidi" w:hAnsiTheme="majorBidi" w:cstheme="majorBidi"/>
        </w:rPr>
        <w:t>commonplace-books</w:t>
      </w:r>
    </w:p>
    <w:p w14:paraId="76E8F423" w14:textId="6B044A67" w:rsidR="007261DB" w:rsidRDefault="00E93C38" w:rsidP="00E93C38">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E93C38">
        <w:rPr>
          <w:rFonts w:asciiTheme="majorBidi" w:hAnsiTheme="majorBidi" w:cstheme="majorBidi"/>
          <w:b/>
          <w:bCs/>
        </w:rPr>
        <w:t>UPDATE</w:t>
      </w:r>
      <w:r>
        <w:rPr>
          <w:rFonts w:asciiTheme="majorBidi" w:hAnsiTheme="majorBidi" w:cstheme="majorBidi"/>
        </w:rPr>
        <w:t xml:space="preserve">:  Class glossary </w:t>
      </w:r>
    </w:p>
    <w:p w14:paraId="0B552BA1" w14:textId="77777777" w:rsidR="00E93C38" w:rsidRPr="008E28D5" w:rsidRDefault="00E93C38" w:rsidP="007261DB">
      <w:pPr>
        <w:rPr>
          <w:rFonts w:asciiTheme="majorBidi" w:hAnsiTheme="majorBidi" w:cstheme="majorBidi"/>
        </w:rPr>
      </w:pPr>
    </w:p>
    <w:p w14:paraId="61EAC83E" w14:textId="6AB8290E" w:rsidR="007261DB" w:rsidRDefault="007261DB" w:rsidP="007261DB">
      <w:pPr>
        <w:rPr>
          <w:rFonts w:asciiTheme="majorBidi" w:hAnsiTheme="majorBidi" w:cstheme="majorBidi"/>
        </w:rPr>
      </w:pPr>
      <w:r>
        <w:rPr>
          <w:rFonts w:asciiTheme="majorBidi" w:hAnsiTheme="majorBidi" w:cstheme="majorBidi"/>
        </w:rPr>
        <w:t>W</w:t>
      </w:r>
      <w:r>
        <w:rPr>
          <w:rFonts w:asciiTheme="majorBidi" w:hAnsiTheme="majorBidi" w:cstheme="majorBidi"/>
        </w:rPr>
        <w:tab/>
        <w:t>Oct 7</w:t>
      </w:r>
      <w:r>
        <w:rPr>
          <w:rFonts w:asciiTheme="majorBidi" w:hAnsiTheme="majorBidi" w:cstheme="majorBidi"/>
        </w:rPr>
        <w:tab/>
      </w:r>
      <w:r>
        <w:rPr>
          <w:rFonts w:asciiTheme="majorBidi" w:hAnsiTheme="majorBidi" w:cstheme="majorBidi"/>
        </w:rPr>
        <w:tab/>
      </w:r>
      <w:r w:rsidR="006E6974" w:rsidRPr="006E6974">
        <w:rPr>
          <w:rFonts w:asciiTheme="majorBidi" w:hAnsiTheme="majorBidi" w:cstheme="majorBidi"/>
          <w:b/>
          <w:bCs/>
        </w:rPr>
        <w:t>READ:</w:t>
      </w:r>
      <w:r w:rsidR="006E6974">
        <w:rPr>
          <w:rFonts w:asciiTheme="majorBidi" w:hAnsiTheme="majorBidi" w:cstheme="majorBidi"/>
        </w:rPr>
        <w:t xml:space="preserve">  </w:t>
      </w:r>
      <w:r>
        <w:rPr>
          <w:rFonts w:asciiTheme="majorBidi" w:hAnsiTheme="majorBidi" w:cstheme="majorBidi"/>
        </w:rPr>
        <w:t xml:space="preserve">Whitney Trettien, “Little Giddings </w:t>
      </w:r>
      <w:r w:rsidR="00A077A9">
        <w:rPr>
          <w:rFonts w:asciiTheme="majorBidi" w:hAnsiTheme="majorBidi" w:cstheme="majorBidi"/>
        </w:rPr>
        <w:t>Feminist Printin</w:t>
      </w:r>
      <w:r w:rsidR="00390DCF">
        <w:rPr>
          <w:rFonts w:asciiTheme="majorBidi" w:hAnsiTheme="majorBidi" w:cstheme="majorBidi"/>
        </w:rPr>
        <w:t>g</w:t>
      </w:r>
      <w:r>
        <w:rPr>
          <w:rFonts w:asciiTheme="majorBidi" w:hAnsiTheme="majorBidi" w:cstheme="majorBidi"/>
        </w:rPr>
        <w:t xml:space="preserve">,” from </w:t>
      </w:r>
    </w:p>
    <w:p w14:paraId="0710D129" w14:textId="77777777" w:rsidR="007261DB" w:rsidRDefault="007261DB" w:rsidP="007261DB">
      <w:pPr>
        <w:ind w:left="1440" w:firstLine="720"/>
        <w:rPr>
          <w:rFonts w:asciiTheme="majorBidi" w:hAnsiTheme="majorBidi" w:cstheme="majorBidi"/>
          <w:i/>
          <w:iCs/>
        </w:rPr>
      </w:pPr>
      <w:r w:rsidRPr="009A15A6">
        <w:rPr>
          <w:rFonts w:asciiTheme="majorBidi" w:hAnsiTheme="majorBidi" w:cstheme="majorBidi"/>
          <w:i/>
          <w:iCs/>
        </w:rPr>
        <w:t>Cut/Copy/Paste</w:t>
      </w:r>
    </w:p>
    <w:p w14:paraId="62D6C338" w14:textId="61974B76" w:rsidR="00461222" w:rsidRPr="00461222" w:rsidRDefault="00461222" w:rsidP="007261DB">
      <w:pPr>
        <w:ind w:left="1440" w:firstLine="720"/>
        <w:rPr>
          <w:rFonts w:asciiTheme="majorBidi" w:hAnsiTheme="majorBidi" w:cstheme="majorBidi"/>
        </w:rPr>
      </w:pPr>
      <w:r>
        <w:rPr>
          <w:rFonts w:asciiTheme="majorBidi" w:hAnsiTheme="majorBidi" w:cstheme="majorBidi"/>
          <w:b/>
          <w:bCs/>
        </w:rPr>
        <w:lastRenderedPageBreak/>
        <w:t xml:space="preserve">BEGIN:  </w:t>
      </w:r>
      <w:r>
        <w:rPr>
          <w:rFonts w:asciiTheme="majorBidi" w:hAnsiTheme="majorBidi" w:cstheme="majorBidi"/>
        </w:rPr>
        <w:t>keeping a commonplace book</w:t>
      </w:r>
    </w:p>
    <w:p w14:paraId="419A693D" w14:textId="4C6596EF" w:rsidR="007261DB" w:rsidRPr="006E6974" w:rsidRDefault="007261DB" w:rsidP="006E6974">
      <w:pPr>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p>
    <w:p w14:paraId="5BC42D1D" w14:textId="77777777" w:rsidR="007261DB" w:rsidRDefault="007261DB" w:rsidP="007261DB">
      <w:pPr>
        <w:rPr>
          <w:rFonts w:asciiTheme="majorBidi" w:hAnsiTheme="majorBidi" w:cstheme="majorBidi"/>
          <w:b/>
          <w:bCs/>
        </w:rPr>
      </w:pPr>
      <w:r>
        <w:rPr>
          <w:rFonts w:asciiTheme="majorBidi" w:hAnsiTheme="majorBidi" w:cstheme="majorBidi"/>
        </w:rPr>
        <w:t>M</w:t>
      </w:r>
      <w:r>
        <w:rPr>
          <w:rFonts w:asciiTheme="majorBidi" w:hAnsiTheme="majorBidi" w:cstheme="majorBidi"/>
        </w:rPr>
        <w:tab/>
        <w:t xml:space="preserve">Oct 12 </w:t>
      </w:r>
      <w:r>
        <w:rPr>
          <w:rFonts w:asciiTheme="majorBidi" w:hAnsiTheme="majorBidi" w:cstheme="majorBidi"/>
        </w:rPr>
        <w:tab/>
      </w:r>
      <w:r>
        <w:rPr>
          <w:rFonts w:asciiTheme="majorBidi" w:hAnsiTheme="majorBidi" w:cstheme="majorBidi"/>
        </w:rPr>
        <w:tab/>
      </w:r>
      <w:r>
        <w:rPr>
          <w:rFonts w:asciiTheme="majorBidi" w:hAnsiTheme="majorBidi" w:cstheme="majorBidi"/>
          <w:b/>
          <w:bCs/>
        </w:rPr>
        <w:t>FALL BREAK</w:t>
      </w:r>
    </w:p>
    <w:p w14:paraId="10039737" w14:textId="77777777" w:rsidR="007261DB" w:rsidRDefault="007261DB" w:rsidP="007261DB">
      <w:pPr>
        <w:rPr>
          <w:rFonts w:asciiTheme="majorBidi" w:hAnsiTheme="majorBidi" w:cstheme="majorBidi"/>
        </w:rPr>
      </w:pPr>
    </w:p>
    <w:p w14:paraId="74CCDF1C" w14:textId="77777777" w:rsidR="007261DB" w:rsidRDefault="007261DB" w:rsidP="007261DB">
      <w:pPr>
        <w:rPr>
          <w:rFonts w:asciiTheme="majorBidi" w:hAnsiTheme="majorBidi" w:cstheme="majorBidi"/>
          <w:b/>
          <w:bCs/>
        </w:rPr>
      </w:pPr>
      <w:r>
        <w:rPr>
          <w:rFonts w:asciiTheme="majorBidi" w:hAnsiTheme="majorBidi" w:cstheme="majorBidi"/>
        </w:rPr>
        <w:t>W</w:t>
      </w:r>
      <w:r>
        <w:rPr>
          <w:rFonts w:asciiTheme="majorBidi" w:hAnsiTheme="majorBidi" w:cstheme="majorBidi"/>
        </w:rPr>
        <w:tab/>
        <w:t>Oct 14</w:t>
      </w:r>
      <w:r>
        <w:rPr>
          <w:rFonts w:asciiTheme="majorBidi" w:hAnsiTheme="majorBidi" w:cstheme="majorBidi"/>
        </w:rPr>
        <w:tab/>
      </w:r>
      <w:r>
        <w:rPr>
          <w:rFonts w:asciiTheme="majorBidi" w:hAnsiTheme="majorBidi" w:cstheme="majorBidi"/>
        </w:rPr>
        <w:tab/>
      </w:r>
      <w:r>
        <w:rPr>
          <w:rFonts w:asciiTheme="majorBidi" w:hAnsiTheme="majorBidi" w:cstheme="majorBidi"/>
          <w:b/>
          <w:bCs/>
        </w:rPr>
        <w:t>FALL BREAK</w:t>
      </w:r>
    </w:p>
    <w:p w14:paraId="729835F9" w14:textId="77777777" w:rsidR="007261DB" w:rsidRDefault="007261DB" w:rsidP="007261DB">
      <w:pPr>
        <w:rPr>
          <w:rFonts w:asciiTheme="majorBidi" w:hAnsiTheme="majorBidi" w:cstheme="majorBidi"/>
        </w:rPr>
      </w:pPr>
    </w:p>
    <w:p w14:paraId="7452B319" w14:textId="77777777" w:rsidR="003A2CE9" w:rsidRDefault="007261DB" w:rsidP="003A2CE9">
      <w:pPr>
        <w:rPr>
          <w:rFonts w:asciiTheme="majorBidi" w:hAnsiTheme="majorBidi" w:cstheme="majorBidi"/>
          <w:b/>
          <w:bCs/>
        </w:rPr>
      </w:pPr>
      <w:r>
        <w:rPr>
          <w:rFonts w:asciiTheme="majorBidi" w:hAnsiTheme="majorBidi" w:cstheme="majorBidi"/>
          <w:b/>
          <w:bCs/>
        </w:rPr>
        <w:t>Technology and Materiality</w:t>
      </w:r>
    </w:p>
    <w:p w14:paraId="4C284952" w14:textId="77777777" w:rsidR="003A2CE9" w:rsidRDefault="007261DB" w:rsidP="003A2CE9">
      <w:pPr>
        <w:rPr>
          <w:rFonts w:asciiTheme="majorBidi" w:hAnsiTheme="majorBidi" w:cstheme="majorBidi"/>
          <w:b/>
          <w:bCs/>
        </w:rPr>
      </w:pPr>
      <w:r>
        <w:rPr>
          <w:rFonts w:asciiTheme="majorBidi" w:hAnsiTheme="majorBidi" w:cstheme="majorBidi"/>
        </w:rPr>
        <w:t>M</w:t>
      </w:r>
      <w:r>
        <w:rPr>
          <w:rFonts w:asciiTheme="majorBidi" w:hAnsiTheme="majorBidi" w:cstheme="majorBidi"/>
        </w:rPr>
        <w:tab/>
        <w:t>Oct 19</w:t>
      </w:r>
      <w:r>
        <w:rPr>
          <w:rFonts w:asciiTheme="majorBidi" w:hAnsiTheme="majorBidi" w:cstheme="majorBidi"/>
        </w:rPr>
        <w:tab/>
      </w:r>
      <w:r>
        <w:rPr>
          <w:rFonts w:asciiTheme="majorBidi" w:hAnsiTheme="majorBidi" w:cstheme="majorBidi"/>
        </w:rPr>
        <w:tab/>
      </w:r>
      <w:r w:rsidR="003A2CE9">
        <w:rPr>
          <w:rFonts w:asciiTheme="majorBidi" w:hAnsiTheme="majorBidi" w:cstheme="majorBidi"/>
          <w:b/>
          <w:bCs/>
        </w:rPr>
        <w:t>**Please note:</w:t>
      </w:r>
      <w:r w:rsidR="003A2CE9">
        <w:rPr>
          <w:rFonts w:asciiTheme="majorBidi" w:hAnsiTheme="majorBidi" w:cstheme="majorBidi"/>
        </w:rPr>
        <w:t xml:space="preserve">  </w:t>
      </w:r>
      <w:r w:rsidR="003A2CE9" w:rsidRPr="003A2CE9">
        <w:rPr>
          <w:rFonts w:asciiTheme="majorBidi" w:hAnsiTheme="majorBidi" w:cstheme="majorBidi"/>
          <w:b/>
          <w:bCs/>
        </w:rPr>
        <w:t xml:space="preserve">this week you must type your response on a </w:t>
      </w:r>
    </w:p>
    <w:p w14:paraId="46DADF24" w14:textId="6EBB051D" w:rsidR="00F50380" w:rsidRPr="00930697" w:rsidRDefault="003A2CE9" w:rsidP="00930697">
      <w:pPr>
        <w:ind w:left="1440" w:firstLine="720"/>
        <w:rPr>
          <w:rFonts w:asciiTheme="majorBidi" w:hAnsiTheme="majorBidi" w:cstheme="majorBidi"/>
          <w:b/>
          <w:bCs/>
        </w:rPr>
      </w:pPr>
      <w:r w:rsidRPr="003A2CE9">
        <w:rPr>
          <w:rFonts w:asciiTheme="majorBidi" w:hAnsiTheme="majorBidi" w:cstheme="majorBidi"/>
          <w:b/>
          <w:bCs/>
        </w:rPr>
        <w:t>typewriter; there are two available in E</w:t>
      </w:r>
      <w:r w:rsidR="0075204F">
        <w:rPr>
          <w:rFonts w:asciiTheme="majorBidi" w:hAnsiTheme="majorBidi" w:cstheme="majorBidi"/>
          <w:b/>
          <w:bCs/>
        </w:rPr>
        <w:t xml:space="preserve">nglish </w:t>
      </w:r>
      <w:r w:rsidRPr="003A2CE9">
        <w:rPr>
          <w:rFonts w:asciiTheme="majorBidi" w:hAnsiTheme="majorBidi" w:cstheme="majorBidi"/>
          <w:b/>
          <w:bCs/>
        </w:rPr>
        <w:t>H</w:t>
      </w:r>
      <w:r w:rsidR="0075204F">
        <w:rPr>
          <w:rFonts w:asciiTheme="majorBidi" w:hAnsiTheme="majorBidi" w:cstheme="majorBidi"/>
          <w:b/>
          <w:bCs/>
        </w:rPr>
        <w:t>ouse</w:t>
      </w:r>
      <w:r w:rsidRPr="003A2CE9">
        <w:rPr>
          <w:rFonts w:asciiTheme="majorBidi" w:hAnsiTheme="majorBidi" w:cstheme="majorBidi"/>
          <w:b/>
          <w:bCs/>
        </w:rPr>
        <w:t>**</w:t>
      </w:r>
    </w:p>
    <w:p w14:paraId="59295344" w14:textId="77777777" w:rsidR="00E8554D" w:rsidRDefault="00E8554D" w:rsidP="00F50380">
      <w:pPr>
        <w:ind w:left="1440" w:firstLine="720"/>
        <w:rPr>
          <w:rFonts w:asciiTheme="majorBidi" w:hAnsiTheme="majorBidi" w:cstheme="majorBidi"/>
        </w:rPr>
      </w:pPr>
      <w:r>
        <w:rPr>
          <w:rFonts w:asciiTheme="majorBidi" w:hAnsiTheme="majorBidi" w:cstheme="majorBidi"/>
          <w:b/>
          <w:bCs/>
        </w:rPr>
        <w:t xml:space="preserve">READ:  </w:t>
      </w:r>
      <w:r>
        <w:rPr>
          <w:rFonts w:asciiTheme="majorBidi" w:hAnsiTheme="majorBidi" w:cstheme="majorBidi"/>
        </w:rPr>
        <w:t xml:space="preserve">Walter Benjamin, “The Work of Art in the Age of Mechanical </w:t>
      </w:r>
    </w:p>
    <w:p w14:paraId="29F6611E" w14:textId="236E4A69" w:rsidR="00E8554D" w:rsidRPr="00E8554D" w:rsidRDefault="00E8554D" w:rsidP="00F50380">
      <w:pPr>
        <w:ind w:left="1440" w:firstLine="720"/>
        <w:rPr>
          <w:rFonts w:asciiTheme="majorBidi" w:hAnsiTheme="majorBidi" w:cstheme="majorBidi"/>
        </w:rPr>
      </w:pPr>
      <w:r>
        <w:rPr>
          <w:rFonts w:asciiTheme="majorBidi" w:hAnsiTheme="majorBidi" w:cstheme="majorBidi"/>
        </w:rPr>
        <w:t>Reproduction”</w:t>
      </w:r>
    </w:p>
    <w:p w14:paraId="740A7EB6" w14:textId="51AC1443" w:rsidR="0008152F" w:rsidRDefault="0008152F" w:rsidP="00446140">
      <w:pPr>
        <w:ind w:left="1440" w:firstLine="720"/>
        <w:rPr>
          <w:rFonts w:asciiTheme="majorBidi" w:hAnsiTheme="majorBidi" w:cstheme="majorBidi"/>
          <w:b/>
          <w:bCs/>
        </w:rPr>
      </w:pPr>
      <w:r w:rsidRPr="009E171F">
        <w:rPr>
          <w:rFonts w:asciiTheme="majorBidi" w:hAnsiTheme="majorBidi" w:cstheme="majorBidi"/>
          <w:b/>
          <w:bCs/>
        </w:rPr>
        <w:t>READ</w:t>
      </w:r>
      <w:r>
        <w:rPr>
          <w:rFonts w:asciiTheme="majorBidi" w:hAnsiTheme="majorBidi" w:cstheme="majorBidi"/>
        </w:rPr>
        <w:t xml:space="preserve">:  </w:t>
      </w:r>
      <w:r w:rsidRPr="00967444">
        <w:rPr>
          <w:rFonts w:asciiTheme="majorBidi" w:hAnsiTheme="majorBidi" w:cstheme="majorBidi"/>
        </w:rPr>
        <w:t>Mark Twain, “</w:t>
      </w:r>
      <w:r>
        <w:rPr>
          <w:rFonts w:asciiTheme="majorBidi" w:hAnsiTheme="majorBidi" w:cstheme="majorBidi"/>
        </w:rPr>
        <w:t>The First Writing Machines</w:t>
      </w:r>
      <w:r w:rsidRPr="00967444">
        <w:rPr>
          <w:rFonts w:asciiTheme="majorBidi" w:hAnsiTheme="majorBidi" w:cstheme="majorBidi"/>
        </w:rPr>
        <w:t>”</w:t>
      </w:r>
    </w:p>
    <w:p w14:paraId="03A511DD" w14:textId="332D8315" w:rsidR="007261DB" w:rsidRPr="00446140" w:rsidRDefault="00446140" w:rsidP="00446140">
      <w:pPr>
        <w:ind w:left="1440" w:firstLine="720"/>
        <w:rPr>
          <w:rFonts w:asciiTheme="majorBidi" w:hAnsiTheme="majorBidi" w:cstheme="majorBidi"/>
          <w:i/>
          <w:iCs/>
        </w:rPr>
      </w:pPr>
      <w:r>
        <w:rPr>
          <w:rFonts w:asciiTheme="majorBidi" w:hAnsiTheme="majorBidi" w:cstheme="majorBidi"/>
          <w:b/>
          <w:bCs/>
        </w:rPr>
        <w:t xml:space="preserve">READ:  </w:t>
      </w:r>
      <w:r>
        <w:rPr>
          <w:rFonts w:asciiTheme="majorBidi" w:hAnsiTheme="majorBidi" w:cstheme="majorBidi"/>
        </w:rPr>
        <w:t xml:space="preserve">“Introduction” and “Epilogue” from </w:t>
      </w:r>
      <w:r>
        <w:rPr>
          <w:rFonts w:asciiTheme="majorBidi" w:hAnsiTheme="majorBidi" w:cstheme="majorBidi"/>
          <w:i/>
          <w:iCs/>
        </w:rPr>
        <w:t>Thanks for Typing</w:t>
      </w:r>
    </w:p>
    <w:p w14:paraId="2FD71DB4" w14:textId="77777777" w:rsidR="007261DB" w:rsidRDefault="007261DB" w:rsidP="007261DB">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6A9B5A21" w14:textId="77777777" w:rsidR="007261DB" w:rsidRPr="005A5D06" w:rsidRDefault="007261DB" w:rsidP="007261DB">
      <w:r>
        <w:rPr>
          <w:rFonts w:asciiTheme="majorBidi" w:hAnsiTheme="majorBidi" w:cstheme="majorBidi"/>
        </w:rPr>
        <w:t>W</w:t>
      </w:r>
      <w:r>
        <w:rPr>
          <w:rFonts w:asciiTheme="majorBidi" w:hAnsiTheme="majorBidi" w:cstheme="majorBidi"/>
        </w:rPr>
        <w:tab/>
        <w:t>Oct 21</w:t>
      </w:r>
      <w:r>
        <w:rPr>
          <w:rFonts w:asciiTheme="majorBidi" w:hAnsiTheme="majorBidi" w:cstheme="majorBidi"/>
        </w:rPr>
        <w:tab/>
      </w:r>
      <w:r>
        <w:rPr>
          <w:rFonts w:asciiTheme="majorBidi" w:hAnsiTheme="majorBidi" w:cstheme="majorBidi"/>
        </w:rPr>
        <w:tab/>
      </w:r>
      <w:r w:rsidRPr="00967444">
        <w:rPr>
          <w:rFonts w:asciiTheme="majorBidi" w:hAnsiTheme="majorBidi" w:cstheme="majorBidi"/>
          <w:b/>
          <w:bCs/>
        </w:rPr>
        <w:t>READ</w:t>
      </w:r>
      <w:r>
        <w:rPr>
          <w:rFonts w:asciiTheme="majorBidi" w:hAnsiTheme="majorBidi" w:cstheme="majorBidi"/>
        </w:rPr>
        <w:t>:  Stephane Mallarmé, “A Throw of the Dice”</w:t>
      </w:r>
    </w:p>
    <w:p w14:paraId="64DD98BA" w14:textId="77777777" w:rsidR="007261DB" w:rsidRPr="00967444" w:rsidRDefault="007261DB" w:rsidP="007261DB">
      <w:pPr>
        <w:ind w:left="1440" w:firstLine="720"/>
        <w:rPr>
          <w:rFonts w:asciiTheme="majorBidi" w:hAnsiTheme="majorBidi" w:cstheme="majorBidi"/>
          <w:i/>
          <w:iCs/>
        </w:rPr>
      </w:pPr>
      <w:r w:rsidRPr="006D37FB">
        <w:rPr>
          <w:rFonts w:asciiTheme="majorBidi" w:hAnsiTheme="majorBidi" w:cstheme="majorBidi"/>
          <w:b/>
          <w:bCs/>
        </w:rPr>
        <w:t>WATCH</w:t>
      </w:r>
      <w:r>
        <w:rPr>
          <w:rFonts w:asciiTheme="majorBidi" w:hAnsiTheme="majorBidi" w:cstheme="majorBidi"/>
        </w:rPr>
        <w:t xml:space="preserve">:  </w:t>
      </w:r>
      <w:r w:rsidRPr="006D37FB">
        <w:rPr>
          <w:rFonts w:asciiTheme="majorBidi" w:hAnsiTheme="majorBidi" w:cstheme="majorBidi"/>
          <w:i/>
          <w:iCs/>
        </w:rPr>
        <w:t>Helvetica</w:t>
      </w:r>
      <w:r>
        <w:rPr>
          <w:rFonts w:asciiTheme="majorBidi" w:hAnsiTheme="majorBidi" w:cstheme="majorBidi"/>
          <w:i/>
          <w:iCs/>
        </w:rPr>
        <w:t xml:space="preserve">  </w:t>
      </w:r>
    </w:p>
    <w:p w14:paraId="2438F143" w14:textId="1AE7AC7D" w:rsidR="007261DB" w:rsidRDefault="007261DB" w:rsidP="007261DB">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8E28D5">
        <w:rPr>
          <w:rFonts w:asciiTheme="majorBidi" w:hAnsiTheme="majorBidi" w:cstheme="majorBidi"/>
          <w:b/>
          <w:bCs/>
        </w:rPr>
        <w:t>DUE</w:t>
      </w:r>
      <w:r w:rsidRPr="008E28D5">
        <w:rPr>
          <w:rFonts w:asciiTheme="majorBidi" w:hAnsiTheme="majorBidi" w:cstheme="majorBidi"/>
        </w:rPr>
        <w:t xml:space="preserve">:  </w:t>
      </w:r>
      <w:r w:rsidR="00A03217">
        <w:rPr>
          <w:rFonts w:asciiTheme="majorBidi" w:hAnsiTheme="majorBidi" w:cstheme="majorBidi"/>
          <w:b/>
          <w:bCs/>
        </w:rPr>
        <w:t>Little Giddings</w:t>
      </w:r>
      <w:r w:rsidRPr="00CD2F8A">
        <w:rPr>
          <w:rFonts w:asciiTheme="majorBidi" w:hAnsiTheme="majorBidi" w:cstheme="majorBidi"/>
          <w:b/>
          <w:bCs/>
        </w:rPr>
        <w:t xml:space="preserve"> project</w:t>
      </w:r>
      <w:r w:rsidRPr="008E28D5">
        <w:rPr>
          <w:rFonts w:asciiTheme="majorBidi" w:hAnsiTheme="majorBidi" w:cstheme="majorBidi"/>
        </w:rPr>
        <w:t xml:space="preserve"> </w:t>
      </w:r>
    </w:p>
    <w:p w14:paraId="378C5B13" w14:textId="77777777" w:rsidR="007261DB" w:rsidRDefault="007261DB" w:rsidP="007261DB">
      <w:pPr>
        <w:rPr>
          <w:rFonts w:asciiTheme="majorBidi" w:hAnsiTheme="majorBidi" w:cstheme="majorBidi"/>
        </w:rPr>
      </w:pPr>
    </w:p>
    <w:p w14:paraId="1E8EC989" w14:textId="77777777" w:rsidR="007261DB" w:rsidRDefault="007261DB" w:rsidP="007261DB">
      <w:pPr>
        <w:rPr>
          <w:rFonts w:asciiTheme="majorBidi" w:hAnsiTheme="majorBidi" w:cstheme="majorBidi"/>
        </w:rPr>
      </w:pPr>
      <w:r>
        <w:rPr>
          <w:rFonts w:asciiTheme="majorBidi" w:hAnsiTheme="majorBidi" w:cstheme="majorBidi"/>
        </w:rPr>
        <w:t>M</w:t>
      </w:r>
      <w:r>
        <w:rPr>
          <w:rFonts w:asciiTheme="majorBidi" w:hAnsiTheme="majorBidi" w:cstheme="majorBidi"/>
        </w:rPr>
        <w:tab/>
        <w:t>Oct 26</w:t>
      </w:r>
      <w:r>
        <w:rPr>
          <w:rFonts w:asciiTheme="majorBidi" w:hAnsiTheme="majorBidi" w:cstheme="majorBidi"/>
        </w:rPr>
        <w:tab/>
      </w:r>
      <w:r>
        <w:rPr>
          <w:rFonts w:asciiTheme="majorBidi" w:hAnsiTheme="majorBidi" w:cstheme="majorBidi"/>
        </w:rPr>
        <w:tab/>
        <w:t>Zine-making workshop with Janelle Rebel</w:t>
      </w:r>
    </w:p>
    <w:p w14:paraId="6B808956" w14:textId="3D21A872" w:rsidR="00163464" w:rsidRDefault="007261DB" w:rsidP="00163464">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4CB8AEE7" w14:textId="1F790979" w:rsidR="00BF5D37" w:rsidRPr="00586CBC" w:rsidRDefault="007261DB" w:rsidP="008B514E">
      <w:pPr>
        <w:rPr>
          <w:rFonts w:asciiTheme="majorBidi" w:hAnsiTheme="majorBidi" w:cstheme="majorBidi"/>
          <w:b/>
          <w:bCs/>
        </w:rPr>
      </w:pPr>
      <w:r>
        <w:rPr>
          <w:rFonts w:asciiTheme="majorBidi" w:hAnsiTheme="majorBidi" w:cstheme="majorBidi"/>
        </w:rPr>
        <w:t xml:space="preserve">W </w:t>
      </w:r>
      <w:r>
        <w:rPr>
          <w:rFonts w:asciiTheme="majorBidi" w:hAnsiTheme="majorBidi" w:cstheme="majorBidi"/>
        </w:rPr>
        <w:tab/>
        <w:t>Oct 28</w:t>
      </w:r>
      <w:r>
        <w:rPr>
          <w:rFonts w:asciiTheme="majorBidi" w:hAnsiTheme="majorBidi" w:cstheme="majorBidi"/>
        </w:rPr>
        <w:tab/>
      </w:r>
      <w:r>
        <w:rPr>
          <w:rFonts w:asciiTheme="majorBidi" w:hAnsiTheme="majorBidi" w:cstheme="majorBidi"/>
        </w:rPr>
        <w:tab/>
      </w:r>
      <w:r w:rsidR="00BF5D37" w:rsidRPr="00586CBC">
        <w:rPr>
          <w:rFonts w:asciiTheme="majorBidi" w:hAnsiTheme="majorBidi" w:cstheme="majorBidi"/>
          <w:b/>
          <w:bCs/>
        </w:rPr>
        <w:t xml:space="preserve">***Meet at </w:t>
      </w:r>
      <w:r w:rsidR="00C44163" w:rsidRPr="00586CBC">
        <w:rPr>
          <w:rFonts w:asciiTheme="majorBidi" w:hAnsiTheme="majorBidi" w:cstheme="majorBidi"/>
          <w:b/>
          <w:bCs/>
        </w:rPr>
        <w:t>10:00 am in front of Pem Arch***</w:t>
      </w:r>
    </w:p>
    <w:p w14:paraId="26FB557F" w14:textId="336CDF7B" w:rsidR="00E849C3" w:rsidRPr="00E849C3" w:rsidRDefault="00E849C3" w:rsidP="003B05B3">
      <w:pPr>
        <w:rPr>
          <w:rFonts w:asciiTheme="majorBidi" w:hAnsiTheme="majorBidi" w:cstheme="majorBidi"/>
          <w:b/>
          <w:bC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3B05B3" w:rsidRPr="00E849C3">
        <w:rPr>
          <w:rFonts w:asciiTheme="majorBidi" w:hAnsiTheme="majorBidi" w:cstheme="majorBidi"/>
          <w:b/>
          <w:bCs/>
        </w:rPr>
        <w:t xml:space="preserve">NOTE:  </w:t>
      </w:r>
      <w:r w:rsidR="003B05B3">
        <w:rPr>
          <w:rFonts w:asciiTheme="majorBidi" w:hAnsiTheme="majorBidi" w:cstheme="majorBidi"/>
          <w:b/>
          <w:bCs/>
        </w:rPr>
        <w:t>you will return to campus by 1:30</w:t>
      </w:r>
    </w:p>
    <w:p w14:paraId="547C082C" w14:textId="0A85D08B" w:rsidR="007261DB" w:rsidRPr="00BF5D37" w:rsidRDefault="006D7870" w:rsidP="00BF5D37">
      <w:pPr>
        <w:ind w:left="1440" w:firstLine="720"/>
        <w:rPr>
          <w:rFonts w:asciiTheme="majorBidi" w:hAnsiTheme="majorBidi" w:cstheme="majorBidi"/>
        </w:rPr>
      </w:pPr>
      <w:r w:rsidRPr="006D7870">
        <w:rPr>
          <w:rFonts w:asciiTheme="majorBidi" w:hAnsiTheme="majorBidi" w:cstheme="majorBidi"/>
          <w:b/>
          <w:bCs/>
        </w:rPr>
        <w:t xml:space="preserve">VISIT:  </w:t>
      </w:r>
      <w:r w:rsidR="00BF5D37" w:rsidRPr="00BF5D37">
        <w:rPr>
          <w:rFonts w:asciiTheme="majorBidi" w:hAnsiTheme="majorBidi" w:cstheme="majorBidi"/>
        </w:rPr>
        <w:t>Letterpress workshop, Rosenbach Museum and Library</w:t>
      </w:r>
    </w:p>
    <w:p w14:paraId="3BB5655F" w14:textId="77777777" w:rsidR="008B514E" w:rsidRPr="00BF5D37" w:rsidRDefault="008B514E" w:rsidP="007261DB">
      <w:pPr>
        <w:rPr>
          <w:rFonts w:asciiTheme="majorBidi" w:hAnsiTheme="majorBidi" w:cstheme="majorBidi"/>
        </w:rPr>
      </w:pPr>
    </w:p>
    <w:p w14:paraId="355263DD" w14:textId="77777777" w:rsidR="007261DB" w:rsidRPr="00A024B4" w:rsidRDefault="007261DB" w:rsidP="007261DB">
      <w:pPr>
        <w:rPr>
          <w:rFonts w:asciiTheme="majorBidi" w:hAnsiTheme="majorBidi" w:cstheme="majorBidi"/>
          <w:b/>
          <w:bCs/>
        </w:rPr>
      </w:pPr>
      <w:r w:rsidRPr="00A024B4">
        <w:rPr>
          <w:rFonts w:asciiTheme="majorBidi" w:hAnsiTheme="majorBidi" w:cstheme="majorBidi"/>
          <w:b/>
          <w:bCs/>
        </w:rPr>
        <w:t>Conservation and Repair</w:t>
      </w:r>
    </w:p>
    <w:p w14:paraId="2BE302F4" w14:textId="5E53691D" w:rsidR="00D26A5F" w:rsidRDefault="007261DB" w:rsidP="00D26A5F">
      <w:pPr>
        <w:rPr>
          <w:rFonts w:asciiTheme="majorBidi" w:hAnsiTheme="majorBidi" w:cstheme="majorBidi"/>
        </w:rPr>
      </w:pPr>
      <w:r>
        <w:rPr>
          <w:rFonts w:asciiTheme="majorBidi" w:hAnsiTheme="majorBidi" w:cstheme="majorBidi"/>
        </w:rPr>
        <w:t>M</w:t>
      </w:r>
      <w:r>
        <w:rPr>
          <w:rFonts w:asciiTheme="majorBidi" w:hAnsiTheme="majorBidi" w:cstheme="majorBidi"/>
        </w:rPr>
        <w:tab/>
        <w:t>Nov 2</w:t>
      </w:r>
      <w:r>
        <w:rPr>
          <w:rFonts w:asciiTheme="majorBidi" w:hAnsiTheme="majorBidi" w:cstheme="majorBidi"/>
        </w:rPr>
        <w:tab/>
      </w:r>
      <w:r>
        <w:rPr>
          <w:rFonts w:asciiTheme="majorBidi" w:hAnsiTheme="majorBidi" w:cstheme="majorBidi"/>
        </w:rPr>
        <w:tab/>
        <w:t xml:space="preserve"> </w:t>
      </w:r>
      <w:r w:rsidR="00D26A5F" w:rsidRPr="00D26A5F">
        <w:rPr>
          <w:rFonts w:asciiTheme="majorBidi" w:hAnsiTheme="majorBidi" w:cstheme="majorBidi"/>
          <w:b/>
          <w:bCs/>
        </w:rPr>
        <w:t>READ:</w:t>
      </w:r>
      <w:r w:rsidR="00D26A5F">
        <w:rPr>
          <w:rFonts w:asciiTheme="majorBidi" w:hAnsiTheme="majorBidi" w:cstheme="majorBidi"/>
        </w:rPr>
        <w:t xml:space="preserve">  Fletcher Durant and Bethany Goodman,</w:t>
      </w:r>
      <w:r w:rsidR="00D26A5F" w:rsidRPr="00D26A5F">
        <w:rPr>
          <w:rFonts w:asciiTheme="majorBidi" w:hAnsiTheme="majorBidi" w:cstheme="majorBidi"/>
        </w:rPr>
        <w:t xml:space="preserve"> “</w:t>
      </w:r>
      <w:r w:rsidR="00D26A5F">
        <w:rPr>
          <w:rFonts w:asciiTheme="majorBidi" w:hAnsiTheme="majorBidi" w:cstheme="majorBidi"/>
        </w:rPr>
        <w:t xml:space="preserve">Social, Cultural, and </w:t>
      </w:r>
    </w:p>
    <w:p w14:paraId="5DD0CFE4" w14:textId="5B1ABD74" w:rsidR="007261DB" w:rsidRPr="00D26A5F" w:rsidRDefault="00D26A5F" w:rsidP="001C038B">
      <w:pPr>
        <w:ind w:left="1440" w:firstLine="720"/>
        <w:rPr>
          <w:rFonts w:asciiTheme="majorBidi" w:hAnsiTheme="majorBidi" w:cstheme="majorBidi"/>
          <w:i/>
          <w:iCs/>
        </w:rPr>
      </w:pPr>
      <w:r>
        <w:rPr>
          <w:rFonts w:asciiTheme="majorBidi" w:hAnsiTheme="majorBidi" w:cstheme="majorBidi"/>
        </w:rPr>
        <w:t>Religious Considerations in Conservation Decision-Making”</w:t>
      </w:r>
    </w:p>
    <w:p w14:paraId="2EC44468" w14:textId="292A696A" w:rsidR="007261DB" w:rsidRDefault="007261DB" w:rsidP="00D26A5F">
      <w:pPr>
        <w:rPr>
          <w:rFonts w:asciiTheme="majorBidi" w:hAnsiTheme="majorBidi" w:cstheme="majorBidi"/>
        </w:rPr>
      </w:pPr>
      <w:r w:rsidRPr="00D26A5F">
        <w:rPr>
          <w:rFonts w:asciiTheme="majorBidi" w:hAnsiTheme="majorBidi" w:cstheme="majorBidi"/>
        </w:rPr>
        <w:tab/>
      </w:r>
      <w:r w:rsidRPr="00D26A5F">
        <w:rPr>
          <w:rFonts w:asciiTheme="majorBidi" w:hAnsiTheme="majorBidi" w:cstheme="majorBidi"/>
        </w:rPr>
        <w:tab/>
      </w:r>
      <w:r w:rsidRPr="00D26A5F">
        <w:rPr>
          <w:rFonts w:asciiTheme="majorBidi" w:hAnsiTheme="majorBidi" w:cstheme="majorBidi"/>
        </w:rPr>
        <w:tab/>
      </w:r>
      <w:r w:rsidRPr="005A1F55">
        <w:rPr>
          <w:rFonts w:asciiTheme="majorBidi" w:hAnsiTheme="majorBidi" w:cstheme="majorBidi"/>
          <w:b/>
          <w:bCs/>
        </w:rPr>
        <w:t>DUE</w:t>
      </w:r>
      <w:r>
        <w:rPr>
          <w:rFonts w:asciiTheme="majorBidi" w:hAnsiTheme="majorBidi" w:cstheme="majorBidi"/>
        </w:rPr>
        <w:t>:  Zine</w:t>
      </w:r>
    </w:p>
    <w:p w14:paraId="3A8116CF" w14:textId="78447AE6" w:rsidR="007261DB" w:rsidRDefault="00E93C38" w:rsidP="00E93C38">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E93C38">
        <w:rPr>
          <w:rFonts w:asciiTheme="majorBidi" w:hAnsiTheme="majorBidi" w:cstheme="majorBidi"/>
          <w:b/>
          <w:bCs/>
        </w:rPr>
        <w:t>UPDATE</w:t>
      </w:r>
      <w:r>
        <w:rPr>
          <w:rFonts w:asciiTheme="majorBidi" w:hAnsiTheme="majorBidi" w:cstheme="majorBidi"/>
        </w:rPr>
        <w:t xml:space="preserve">:  Class glossary </w:t>
      </w:r>
    </w:p>
    <w:p w14:paraId="10D11685" w14:textId="77777777" w:rsidR="00E93C38" w:rsidRDefault="00E93C38" w:rsidP="007261DB">
      <w:pPr>
        <w:rPr>
          <w:rFonts w:asciiTheme="majorBidi" w:hAnsiTheme="majorBidi" w:cstheme="majorBidi"/>
        </w:rPr>
      </w:pPr>
    </w:p>
    <w:p w14:paraId="2735AC12" w14:textId="1472B2F4" w:rsidR="00BF5D37" w:rsidRDefault="007261DB" w:rsidP="00BF5D37">
      <w:pPr>
        <w:rPr>
          <w:rFonts w:asciiTheme="majorBidi" w:hAnsiTheme="majorBidi" w:cstheme="majorBidi"/>
        </w:rPr>
      </w:pPr>
      <w:r>
        <w:rPr>
          <w:rFonts w:asciiTheme="majorBidi" w:hAnsiTheme="majorBidi" w:cstheme="majorBidi"/>
        </w:rPr>
        <w:t xml:space="preserve">W </w:t>
      </w:r>
      <w:r>
        <w:rPr>
          <w:rFonts w:asciiTheme="majorBidi" w:hAnsiTheme="majorBidi" w:cstheme="majorBidi"/>
        </w:rPr>
        <w:tab/>
        <w:t>Nov 4</w:t>
      </w:r>
      <w:r>
        <w:rPr>
          <w:rFonts w:asciiTheme="majorBidi" w:hAnsiTheme="majorBidi" w:cstheme="majorBidi"/>
        </w:rPr>
        <w:tab/>
      </w:r>
      <w:r>
        <w:rPr>
          <w:rFonts w:asciiTheme="majorBidi" w:hAnsiTheme="majorBidi" w:cstheme="majorBidi"/>
        </w:rPr>
        <w:tab/>
      </w:r>
      <w:r w:rsidR="00BF5D37" w:rsidRPr="00586CBC">
        <w:rPr>
          <w:rFonts w:asciiTheme="majorBidi" w:hAnsiTheme="majorBidi" w:cstheme="majorBidi"/>
          <w:b/>
          <w:bCs/>
        </w:rPr>
        <w:t xml:space="preserve">***Meet at </w:t>
      </w:r>
      <w:r w:rsidR="00E849C3" w:rsidRPr="00586CBC">
        <w:rPr>
          <w:rFonts w:asciiTheme="majorBidi" w:hAnsiTheme="majorBidi" w:cstheme="majorBidi"/>
          <w:b/>
          <w:bCs/>
        </w:rPr>
        <w:t>10:00 am in front of Pem Arch***</w:t>
      </w:r>
    </w:p>
    <w:p w14:paraId="499995C0" w14:textId="76F6CCB9" w:rsidR="00E849C3" w:rsidRPr="00E849C3" w:rsidRDefault="00E849C3" w:rsidP="00E849C3">
      <w:pPr>
        <w:rPr>
          <w:rFonts w:asciiTheme="majorBidi" w:hAnsiTheme="majorBidi" w:cstheme="majorBidi"/>
          <w:b/>
          <w:bC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E849C3">
        <w:rPr>
          <w:rFonts w:asciiTheme="majorBidi" w:hAnsiTheme="majorBidi" w:cstheme="majorBidi"/>
          <w:b/>
          <w:bCs/>
        </w:rPr>
        <w:t xml:space="preserve">NOTE:  </w:t>
      </w:r>
      <w:r w:rsidR="003B05B3">
        <w:rPr>
          <w:rFonts w:asciiTheme="majorBidi" w:hAnsiTheme="majorBidi" w:cstheme="majorBidi"/>
          <w:b/>
          <w:bCs/>
        </w:rPr>
        <w:t>you will return to campus by 1:30</w:t>
      </w:r>
    </w:p>
    <w:p w14:paraId="5F27F4D0" w14:textId="40E41BC6" w:rsidR="00BD1505" w:rsidRPr="00BD1505" w:rsidRDefault="007C7B6C" w:rsidP="00BD1505">
      <w:pPr>
        <w:ind w:left="2160"/>
        <w:rPr>
          <w:rFonts w:asciiTheme="majorBidi" w:hAnsiTheme="majorBidi" w:cstheme="majorBidi"/>
          <w:b/>
          <w:bCs/>
        </w:rPr>
      </w:pPr>
      <w:r>
        <w:rPr>
          <w:rFonts w:asciiTheme="majorBidi" w:hAnsiTheme="majorBidi" w:cstheme="majorBidi"/>
          <w:b/>
          <w:bCs/>
        </w:rPr>
        <w:t>SNORKEL</w:t>
      </w:r>
      <w:r w:rsidR="00BD1505" w:rsidRPr="00BD1505">
        <w:rPr>
          <w:rFonts w:asciiTheme="majorBidi" w:hAnsiTheme="majorBidi" w:cstheme="majorBidi"/>
          <w:b/>
          <w:bCs/>
        </w:rPr>
        <w:t>:</w:t>
      </w:r>
      <w:r w:rsidR="00BD1505">
        <w:rPr>
          <w:rFonts w:asciiTheme="majorBidi" w:hAnsiTheme="majorBidi" w:cstheme="majorBidi"/>
          <w:b/>
          <w:bCs/>
        </w:rPr>
        <w:t xml:space="preserve"> </w:t>
      </w:r>
      <w:r w:rsidR="00BD1505">
        <w:rPr>
          <w:rFonts w:ascii="Georgia" w:hAnsi="Georgia"/>
          <w:color w:val="212121"/>
        </w:rPr>
        <w:t> </w:t>
      </w:r>
      <w:hyperlink r:id="rId9" w:history="1">
        <w:r w:rsidRPr="00096E71">
          <w:rPr>
            <w:rStyle w:val="Hyperlink"/>
            <w:rFonts w:ascii="Georgia" w:hAnsi="Georgia"/>
          </w:rPr>
          <w:t>https://www.culturalheritage.org/conservation-at-work/uphold-professional-standards/code</w:t>
        </w:r>
      </w:hyperlink>
    </w:p>
    <w:p w14:paraId="0554D28D" w14:textId="384119FD" w:rsidR="007261DB" w:rsidRPr="00B67C59" w:rsidRDefault="006D7870" w:rsidP="00BF5D37">
      <w:pPr>
        <w:ind w:left="1440" w:firstLine="720"/>
        <w:rPr>
          <w:rFonts w:asciiTheme="majorBidi" w:hAnsiTheme="majorBidi" w:cstheme="majorBidi"/>
          <w:b/>
          <w:bCs/>
        </w:rPr>
      </w:pPr>
      <w:r w:rsidRPr="006D7870">
        <w:rPr>
          <w:rFonts w:asciiTheme="majorBidi" w:hAnsiTheme="majorBidi" w:cstheme="majorBidi"/>
          <w:b/>
          <w:bCs/>
        </w:rPr>
        <w:t>VISIT:</w:t>
      </w:r>
      <w:r>
        <w:rPr>
          <w:rFonts w:asciiTheme="majorBidi" w:hAnsiTheme="majorBidi" w:cstheme="majorBidi"/>
        </w:rPr>
        <w:t xml:space="preserve">  </w:t>
      </w:r>
      <w:r w:rsidR="00BF5D37">
        <w:rPr>
          <w:rFonts w:asciiTheme="majorBidi" w:hAnsiTheme="majorBidi" w:cstheme="majorBidi"/>
        </w:rPr>
        <w:t>Conservation Lab, American Philosophical Society</w:t>
      </w:r>
    </w:p>
    <w:p w14:paraId="221E2C6A" w14:textId="77777777" w:rsidR="007261DB" w:rsidRDefault="007261DB" w:rsidP="007261DB">
      <w:pPr>
        <w:rPr>
          <w:rFonts w:asciiTheme="majorBidi" w:hAnsiTheme="majorBidi" w:cstheme="majorBidi"/>
        </w:rPr>
      </w:pPr>
    </w:p>
    <w:p w14:paraId="7A9A9308" w14:textId="77777777" w:rsidR="007261DB" w:rsidRPr="00A024B4" w:rsidRDefault="007261DB" w:rsidP="007261DB">
      <w:pPr>
        <w:rPr>
          <w:rFonts w:asciiTheme="majorBidi" w:hAnsiTheme="majorBidi" w:cstheme="majorBidi"/>
          <w:b/>
          <w:bCs/>
        </w:rPr>
      </w:pPr>
      <w:r w:rsidRPr="00A024B4">
        <w:rPr>
          <w:rFonts w:asciiTheme="majorBidi" w:hAnsiTheme="majorBidi" w:cstheme="majorBidi"/>
          <w:b/>
          <w:bCs/>
        </w:rPr>
        <w:t xml:space="preserve">Collection </w:t>
      </w:r>
      <w:r>
        <w:rPr>
          <w:rFonts w:asciiTheme="majorBidi" w:hAnsiTheme="majorBidi" w:cstheme="majorBidi"/>
          <w:b/>
          <w:bCs/>
        </w:rPr>
        <w:t>and</w:t>
      </w:r>
      <w:r w:rsidRPr="00A024B4">
        <w:rPr>
          <w:rFonts w:asciiTheme="majorBidi" w:hAnsiTheme="majorBidi" w:cstheme="majorBidi"/>
          <w:b/>
          <w:bCs/>
        </w:rPr>
        <w:t xml:space="preserve"> Circulation</w:t>
      </w:r>
    </w:p>
    <w:p w14:paraId="15D60235" w14:textId="37926D22" w:rsidR="007261DB" w:rsidRDefault="007261DB" w:rsidP="00B41FAD">
      <w:pPr>
        <w:rPr>
          <w:rFonts w:asciiTheme="majorBidi" w:hAnsiTheme="majorBidi" w:cstheme="majorBidi"/>
        </w:rPr>
      </w:pPr>
      <w:r>
        <w:rPr>
          <w:rFonts w:asciiTheme="majorBidi" w:hAnsiTheme="majorBidi" w:cstheme="majorBidi"/>
        </w:rPr>
        <w:t>M</w:t>
      </w:r>
      <w:r>
        <w:rPr>
          <w:rFonts w:asciiTheme="majorBidi" w:hAnsiTheme="majorBidi" w:cstheme="majorBidi"/>
        </w:rPr>
        <w:tab/>
        <w:t>Nov 9</w:t>
      </w:r>
      <w:r>
        <w:rPr>
          <w:rFonts w:asciiTheme="majorBidi" w:hAnsiTheme="majorBidi" w:cstheme="majorBidi"/>
        </w:rPr>
        <w:tab/>
      </w:r>
      <w:r>
        <w:rPr>
          <w:rFonts w:asciiTheme="majorBidi" w:hAnsiTheme="majorBidi" w:cstheme="majorBidi"/>
        </w:rPr>
        <w:tab/>
      </w:r>
      <w:r w:rsidRPr="009E171F">
        <w:rPr>
          <w:rFonts w:asciiTheme="majorBidi" w:hAnsiTheme="majorBidi" w:cstheme="majorBidi"/>
          <w:b/>
          <w:bCs/>
        </w:rPr>
        <w:t>READ</w:t>
      </w:r>
      <w:r>
        <w:rPr>
          <w:rFonts w:asciiTheme="majorBidi" w:hAnsiTheme="majorBidi" w:cstheme="majorBidi"/>
        </w:rPr>
        <w:t>:  Walter Benjamin, “Unpacking my Library”</w:t>
      </w:r>
    </w:p>
    <w:p w14:paraId="2B22FD05" w14:textId="77777777" w:rsidR="001E6DC4" w:rsidRDefault="001E6DC4" w:rsidP="001E6DC4">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1E6DC4">
        <w:rPr>
          <w:rFonts w:asciiTheme="majorBidi" w:hAnsiTheme="majorBidi" w:cstheme="majorBidi"/>
          <w:b/>
          <w:bCs/>
        </w:rPr>
        <w:t xml:space="preserve">READ:  </w:t>
      </w:r>
      <w:r w:rsidRPr="001E6DC4">
        <w:rPr>
          <w:rFonts w:asciiTheme="majorBidi" w:hAnsiTheme="majorBidi" w:cstheme="majorBidi"/>
        </w:rPr>
        <w:t xml:space="preserve">Julie Carlsen, “How Do We Talk about Women Book </w:t>
      </w:r>
    </w:p>
    <w:p w14:paraId="238DA89A" w14:textId="48E242A1" w:rsidR="007261DB" w:rsidRPr="001E6DC4" w:rsidRDefault="001E6DC4" w:rsidP="001E6DC4">
      <w:pPr>
        <w:ind w:left="2160" w:firstLine="720"/>
        <w:rPr>
          <w:rFonts w:asciiTheme="majorBidi" w:hAnsiTheme="majorBidi" w:cstheme="majorBidi"/>
        </w:rPr>
      </w:pPr>
      <w:r w:rsidRPr="001E6DC4">
        <w:rPr>
          <w:rFonts w:asciiTheme="majorBidi" w:hAnsiTheme="majorBidi" w:cstheme="majorBidi"/>
        </w:rPr>
        <w:t>Collectors?”</w:t>
      </w:r>
    </w:p>
    <w:p w14:paraId="0C89D3FF" w14:textId="77777777" w:rsidR="007261DB" w:rsidRDefault="007261DB" w:rsidP="007261DB">
      <w:pPr>
        <w:rPr>
          <w:rFonts w:asciiTheme="majorBidi" w:hAnsiTheme="majorBidi" w:cstheme="majorBidi"/>
        </w:rPr>
      </w:pPr>
    </w:p>
    <w:p w14:paraId="7C68580F" w14:textId="77777777" w:rsidR="0064238A" w:rsidRDefault="007261DB" w:rsidP="0064238A">
      <w:pPr>
        <w:rPr>
          <w:rFonts w:asciiTheme="majorBidi" w:hAnsiTheme="majorBidi" w:cstheme="majorBidi"/>
          <w:i/>
          <w:iCs/>
        </w:rPr>
      </w:pPr>
      <w:r>
        <w:rPr>
          <w:rFonts w:asciiTheme="majorBidi" w:hAnsiTheme="majorBidi" w:cstheme="majorBidi"/>
        </w:rPr>
        <w:t xml:space="preserve">W </w:t>
      </w:r>
      <w:r>
        <w:rPr>
          <w:rFonts w:asciiTheme="majorBidi" w:hAnsiTheme="majorBidi" w:cstheme="majorBidi"/>
        </w:rPr>
        <w:tab/>
        <w:t>Nov 11</w:t>
      </w:r>
      <w:r>
        <w:rPr>
          <w:rFonts w:asciiTheme="majorBidi" w:hAnsiTheme="majorBidi" w:cstheme="majorBidi"/>
        </w:rPr>
        <w:tab/>
      </w:r>
      <w:r>
        <w:rPr>
          <w:rFonts w:asciiTheme="majorBidi" w:hAnsiTheme="majorBidi" w:cstheme="majorBidi"/>
        </w:rPr>
        <w:tab/>
      </w:r>
      <w:r w:rsidR="0064238A" w:rsidRPr="00915379">
        <w:rPr>
          <w:rFonts w:asciiTheme="majorBidi" w:hAnsiTheme="majorBidi" w:cstheme="majorBidi"/>
          <w:b/>
          <w:bCs/>
        </w:rPr>
        <w:t>READ</w:t>
      </w:r>
      <w:r w:rsidR="0064238A" w:rsidRPr="00915379">
        <w:rPr>
          <w:rFonts w:asciiTheme="majorBidi" w:hAnsiTheme="majorBidi" w:cstheme="majorBidi"/>
        </w:rPr>
        <w:t xml:space="preserve">:  </w:t>
      </w:r>
      <w:r w:rsidR="0064238A">
        <w:rPr>
          <w:rFonts w:asciiTheme="majorBidi" w:hAnsiTheme="majorBidi" w:cstheme="majorBidi"/>
        </w:rPr>
        <w:t xml:space="preserve">Danielle Magnussen and Lauren Cleaver, “Introduction,” </w:t>
      </w:r>
      <w:r w:rsidR="0064238A">
        <w:rPr>
          <w:rFonts w:asciiTheme="majorBidi" w:hAnsiTheme="majorBidi" w:cstheme="majorBidi"/>
          <w:i/>
          <w:iCs/>
        </w:rPr>
        <w:t xml:space="preserve">The </w:t>
      </w:r>
    </w:p>
    <w:p w14:paraId="67A153C4" w14:textId="5EC82CFC" w:rsidR="00E70A67" w:rsidRPr="007D2D8B" w:rsidRDefault="0064238A" w:rsidP="007D2D8B">
      <w:pPr>
        <w:ind w:left="2160"/>
        <w:rPr>
          <w:rFonts w:asciiTheme="majorBidi" w:hAnsiTheme="majorBidi" w:cstheme="majorBidi"/>
        </w:rPr>
      </w:pPr>
      <w:r>
        <w:rPr>
          <w:rFonts w:asciiTheme="majorBidi" w:hAnsiTheme="majorBidi" w:cstheme="majorBidi"/>
          <w:i/>
          <w:iCs/>
        </w:rPr>
        <w:t>Trade in Rare Books and Manuscripts Between Britain and America</w:t>
      </w:r>
      <w:r w:rsidR="007D2D8B">
        <w:rPr>
          <w:rFonts w:asciiTheme="majorBidi" w:hAnsiTheme="majorBidi" w:cstheme="majorBidi"/>
          <w:i/>
          <w:iCs/>
        </w:rPr>
        <w:t xml:space="preserve"> </w:t>
      </w:r>
      <w:r w:rsidR="007D2D8B" w:rsidRPr="007D2D8B">
        <w:rPr>
          <w:rFonts w:asciiTheme="majorBidi" w:hAnsiTheme="majorBidi" w:cstheme="majorBidi"/>
        </w:rPr>
        <w:t>(</w:t>
      </w:r>
      <w:r w:rsidR="007D2D8B" w:rsidRPr="007D2D8B">
        <w:rPr>
          <w:rFonts w:asciiTheme="majorBidi" w:hAnsiTheme="majorBidi" w:cstheme="majorBidi"/>
          <w:b/>
          <w:bCs/>
        </w:rPr>
        <w:t>note:  you need only read pp. 1-11, though you’re welcome to read more!</w:t>
      </w:r>
      <w:r w:rsidR="007D2D8B">
        <w:rPr>
          <w:rFonts w:asciiTheme="majorBidi" w:hAnsiTheme="majorBidi" w:cstheme="majorBidi"/>
          <w:b/>
          <w:bCs/>
        </w:rPr>
        <w:t>)</w:t>
      </w:r>
    </w:p>
    <w:p w14:paraId="42F7B932" w14:textId="174CFDC8" w:rsidR="0064238A" w:rsidRPr="00461222" w:rsidRDefault="00AF67CE" w:rsidP="0064238A">
      <w:pPr>
        <w:ind w:left="1440" w:firstLine="720"/>
        <w:rPr>
          <w:rFonts w:asciiTheme="majorBidi" w:hAnsiTheme="majorBidi" w:cstheme="majorBidi"/>
        </w:rPr>
      </w:pPr>
      <w:r>
        <w:rPr>
          <w:rFonts w:asciiTheme="majorBidi" w:hAnsiTheme="majorBidi" w:cstheme="majorBidi"/>
          <w:b/>
          <w:bCs/>
        </w:rPr>
        <w:t xml:space="preserve">READ:  </w:t>
      </w:r>
      <w:r w:rsidR="001E6DC4">
        <w:rPr>
          <w:rFonts w:asciiTheme="majorBidi" w:hAnsiTheme="majorBidi" w:cstheme="majorBidi"/>
        </w:rPr>
        <w:t>Rhiannon Knol, “In Search of Lost Bookwomen”</w:t>
      </w:r>
      <w:r w:rsidR="0064238A" w:rsidRPr="006D37FB">
        <w:rPr>
          <w:rFonts w:asciiTheme="majorBidi" w:hAnsiTheme="majorBidi" w:cstheme="majorBidi"/>
        </w:rPr>
        <w:tab/>
      </w:r>
    </w:p>
    <w:p w14:paraId="550A3D48" w14:textId="77777777" w:rsidR="007261DB" w:rsidRDefault="007261DB" w:rsidP="007261DB">
      <w:pPr>
        <w:rPr>
          <w:rFonts w:asciiTheme="majorBidi" w:hAnsiTheme="majorBidi" w:cstheme="majorBidi"/>
        </w:rPr>
      </w:pPr>
    </w:p>
    <w:p w14:paraId="4530D5FB" w14:textId="4C46201C" w:rsidR="009A03A4" w:rsidRDefault="007261DB" w:rsidP="007261DB">
      <w:pPr>
        <w:rPr>
          <w:rFonts w:asciiTheme="majorBidi" w:hAnsiTheme="majorBidi" w:cstheme="majorBidi"/>
        </w:rPr>
      </w:pPr>
      <w:r>
        <w:rPr>
          <w:rFonts w:asciiTheme="majorBidi" w:hAnsiTheme="majorBidi" w:cstheme="majorBidi"/>
        </w:rPr>
        <w:t>M</w:t>
      </w:r>
      <w:r>
        <w:rPr>
          <w:rFonts w:asciiTheme="majorBidi" w:hAnsiTheme="majorBidi" w:cstheme="majorBidi"/>
        </w:rPr>
        <w:tab/>
        <w:t>Nov 16</w:t>
      </w:r>
      <w:r>
        <w:rPr>
          <w:rFonts w:asciiTheme="majorBidi" w:hAnsiTheme="majorBidi" w:cstheme="majorBidi"/>
        </w:rPr>
        <w:tab/>
      </w:r>
      <w:r>
        <w:rPr>
          <w:rFonts w:asciiTheme="majorBidi" w:hAnsiTheme="majorBidi" w:cstheme="majorBidi"/>
        </w:rPr>
        <w:tab/>
      </w:r>
      <w:r w:rsidRPr="003743EC">
        <w:rPr>
          <w:rFonts w:asciiTheme="majorBidi" w:hAnsiTheme="majorBidi" w:cstheme="majorBidi"/>
          <w:b/>
          <w:bCs/>
        </w:rPr>
        <w:t>READ</w:t>
      </w:r>
      <w:r>
        <w:rPr>
          <w:rFonts w:asciiTheme="majorBidi" w:hAnsiTheme="majorBidi" w:cstheme="majorBidi"/>
        </w:rPr>
        <w:t xml:space="preserve">:  </w:t>
      </w:r>
      <w:r w:rsidR="009A03A4">
        <w:rPr>
          <w:rFonts w:asciiTheme="majorBidi" w:hAnsiTheme="majorBidi" w:cstheme="majorBidi"/>
        </w:rPr>
        <w:t>Jorge Luis Borges, “Library of Babel”</w:t>
      </w:r>
    </w:p>
    <w:p w14:paraId="3387A9FF" w14:textId="5049AA1D" w:rsidR="005620C4" w:rsidRDefault="009A03A4" w:rsidP="009A03A4">
      <w:pPr>
        <w:ind w:left="1440" w:firstLine="720"/>
        <w:rPr>
          <w:rFonts w:asciiTheme="majorBidi" w:hAnsiTheme="majorBidi" w:cstheme="majorBidi"/>
        </w:rPr>
      </w:pPr>
      <w:r w:rsidRPr="009A03A4">
        <w:rPr>
          <w:rFonts w:asciiTheme="majorBidi" w:hAnsiTheme="majorBidi" w:cstheme="majorBidi"/>
          <w:b/>
          <w:bCs/>
        </w:rPr>
        <w:t>READ</w:t>
      </w:r>
      <w:r>
        <w:rPr>
          <w:rFonts w:asciiTheme="majorBidi" w:hAnsiTheme="majorBidi" w:cstheme="majorBidi"/>
        </w:rPr>
        <w:t xml:space="preserve">:  </w:t>
      </w:r>
      <w:r w:rsidR="005620C4">
        <w:rPr>
          <w:rFonts w:asciiTheme="majorBidi" w:hAnsiTheme="majorBidi" w:cstheme="majorBidi"/>
        </w:rPr>
        <w:t xml:space="preserve">Andrew </w:t>
      </w:r>
      <w:proofErr w:type="spellStart"/>
      <w:r w:rsidR="005620C4">
        <w:rPr>
          <w:rFonts w:asciiTheme="majorBidi" w:hAnsiTheme="majorBidi" w:cstheme="majorBidi"/>
        </w:rPr>
        <w:t>Pettegree</w:t>
      </w:r>
      <w:proofErr w:type="spellEnd"/>
      <w:r w:rsidR="005620C4">
        <w:rPr>
          <w:rFonts w:asciiTheme="majorBidi" w:hAnsiTheme="majorBidi" w:cstheme="majorBidi"/>
        </w:rPr>
        <w:t xml:space="preserve"> and Arthur der </w:t>
      </w:r>
      <w:proofErr w:type="spellStart"/>
      <w:r w:rsidR="005620C4">
        <w:rPr>
          <w:rFonts w:asciiTheme="majorBidi" w:hAnsiTheme="majorBidi" w:cstheme="majorBidi"/>
        </w:rPr>
        <w:t>Weduwen</w:t>
      </w:r>
      <w:proofErr w:type="spellEnd"/>
      <w:r w:rsidR="00632B78">
        <w:rPr>
          <w:rFonts w:asciiTheme="majorBidi" w:hAnsiTheme="majorBidi" w:cstheme="majorBidi"/>
        </w:rPr>
        <w:t>,</w:t>
      </w:r>
      <w:r w:rsidR="005620C4">
        <w:rPr>
          <w:rFonts w:asciiTheme="majorBidi" w:hAnsiTheme="majorBidi" w:cstheme="majorBidi"/>
        </w:rPr>
        <w:t xml:space="preserve"> “Building Empires” </w:t>
      </w:r>
    </w:p>
    <w:p w14:paraId="04DDD338" w14:textId="69A31B85" w:rsidR="007261DB" w:rsidRPr="005620C4" w:rsidRDefault="005620C4" w:rsidP="005620C4">
      <w:pPr>
        <w:ind w:left="1440" w:firstLine="720"/>
        <w:rPr>
          <w:rFonts w:asciiTheme="majorBidi" w:hAnsiTheme="majorBidi" w:cstheme="majorBidi"/>
          <w:i/>
          <w:iCs/>
        </w:rPr>
      </w:pPr>
      <w:r>
        <w:rPr>
          <w:rFonts w:asciiTheme="majorBidi" w:hAnsiTheme="majorBidi" w:cstheme="majorBidi"/>
        </w:rPr>
        <w:t xml:space="preserve">and “Libraries, Books, and Politics,” </w:t>
      </w:r>
      <w:r w:rsidR="00E33F1E">
        <w:rPr>
          <w:rFonts w:asciiTheme="majorBidi" w:hAnsiTheme="majorBidi" w:cstheme="majorBidi"/>
        </w:rPr>
        <w:t>from</w:t>
      </w:r>
      <w:r w:rsidR="007261DB">
        <w:rPr>
          <w:rFonts w:asciiTheme="majorBidi" w:hAnsiTheme="majorBidi" w:cstheme="majorBidi"/>
        </w:rPr>
        <w:t xml:space="preserve"> </w:t>
      </w:r>
      <w:r w:rsidR="007261DB" w:rsidRPr="003743EC">
        <w:rPr>
          <w:rFonts w:asciiTheme="majorBidi" w:hAnsiTheme="majorBidi" w:cstheme="majorBidi"/>
          <w:i/>
          <w:iCs/>
        </w:rPr>
        <w:t>The Library:  A Fragile History</w:t>
      </w:r>
      <w:r w:rsidR="007261DB">
        <w:rPr>
          <w:rFonts w:asciiTheme="majorBidi" w:hAnsiTheme="majorBidi" w:cstheme="majorBidi"/>
        </w:rPr>
        <w:t xml:space="preserve"> </w:t>
      </w:r>
    </w:p>
    <w:p w14:paraId="61B5A90E" w14:textId="6A175C0A" w:rsidR="005A7F87" w:rsidRDefault="005A7F87" w:rsidP="007261DB">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BC462A">
        <w:rPr>
          <w:rFonts w:asciiTheme="majorBidi" w:hAnsiTheme="majorBidi" w:cstheme="majorBidi"/>
          <w:b/>
          <w:bCs/>
        </w:rPr>
        <w:t>DUE</w:t>
      </w:r>
      <w:r>
        <w:rPr>
          <w:rFonts w:asciiTheme="majorBidi" w:hAnsiTheme="majorBidi" w:cstheme="majorBidi"/>
        </w:rPr>
        <w:t xml:space="preserve">:  </w:t>
      </w:r>
      <w:r w:rsidRPr="00445A20">
        <w:rPr>
          <w:rFonts w:asciiTheme="majorBidi" w:hAnsiTheme="majorBidi" w:cstheme="majorBidi"/>
          <w:b/>
          <w:bCs/>
        </w:rPr>
        <w:t>Book repair project</w:t>
      </w:r>
    </w:p>
    <w:p w14:paraId="4CFCB993" w14:textId="77777777" w:rsidR="007261DB" w:rsidRPr="00873FFA" w:rsidRDefault="007261DB" w:rsidP="007261DB">
      <w:pPr>
        <w:rPr>
          <w:rFonts w:asciiTheme="majorBidi" w:hAnsiTheme="majorBidi" w:cstheme="majorBidi"/>
        </w:rPr>
      </w:pPr>
    </w:p>
    <w:p w14:paraId="7421872F" w14:textId="77777777" w:rsidR="00006A48" w:rsidRDefault="007261DB" w:rsidP="0064238A">
      <w:pPr>
        <w:rPr>
          <w:rFonts w:asciiTheme="majorBidi" w:hAnsiTheme="majorBidi" w:cstheme="majorBidi"/>
        </w:rPr>
      </w:pPr>
      <w:r>
        <w:rPr>
          <w:rFonts w:asciiTheme="majorBidi" w:hAnsiTheme="majorBidi" w:cstheme="majorBidi"/>
        </w:rPr>
        <w:t>W</w:t>
      </w:r>
      <w:r>
        <w:rPr>
          <w:rFonts w:asciiTheme="majorBidi" w:hAnsiTheme="majorBidi" w:cstheme="majorBidi"/>
        </w:rPr>
        <w:tab/>
        <w:t>Nov 18</w:t>
      </w:r>
      <w:r>
        <w:rPr>
          <w:rFonts w:asciiTheme="majorBidi" w:hAnsiTheme="majorBidi" w:cstheme="majorBidi"/>
        </w:rPr>
        <w:tab/>
      </w:r>
      <w:r>
        <w:rPr>
          <w:rFonts w:asciiTheme="majorBidi" w:hAnsiTheme="majorBidi" w:cstheme="majorBidi"/>
        </w:rPr>
        <w:tab/>
      </w:r>
      <w:r w:rsidR="0064238A" w:rsidRPr="0064238A">
        <w:rPr>
          <w:rFonts w:asciiTheme="majorBidi" w:hAnsiTheme="majorBidi" w:cstheme="majorBidi"/>
          <w:b/>
          <w:bCs/>
        </w:rPr>
        <w:t>READ</w:t>
      </w:r>
      <w:r w:rsidR="0064238A">
        <w:rPr>
          <w:rFonts w:asciiTheme="majorBidi" w:hAnsiTheme="majorBidi" w:cstheme="majorBidi"/>
        </w:rPr>
        <w:t xml:space="preserve">:  </w:t>
      </w:r>
      <w:r w:rsidR="00E26B48">
        <w:rPr>
          <w:rFonts w:asciiTheme="majorBidi" w:hAnsiTheme="majorBidi" w:cstheme="majorBidi"/>
        </w:rPr>
        <w:t>Melissa Adler, “</w:t>
      </w:r>
      <w:r w:rsidR="00006A48">
        <w:rPr>
          <w:rFonts w:asciiTheme="majorBidi" w:hAnsiTheme="majorBidi" w:cstheme="majorBidi"/>
        </w:rPr>
        <w:t xml:space="preserve">Naming Subjects: </w:t>
      </w:r>
      <w:r w:rsidR="00E26B48">
        <w:rPr>
          <w:rFonts w:asciiTheme="majorBidi" w:hAnsiTheme="majorBidi" w:cstheme="majorBidi"/>
        </w:rPr>
        <w:t xml:space="preserve">Paraphilias” </w:t>
      </w:r>
      <w:r w:rsidR="00006A48">
        <w:rPr>
          <w:rFonts w:asciiTheme="majorBidi" w:hAnsiTheme="majorBidi" w:cstheme="majorBidi"/>
        </w:rPr>
        <w:t xml:space="preserve">and “Mapping </w:t>
      </w:r>
    </w:p>
    <w:p w14:paraId="04691783" w14:textId="4B1E75C5" w:rsidR="007261DB" w:rsidRPr="00006A48" w:rsidRDefault="00006A48" w:rsidP="00006A48">
      <w:pPr>
        <w:ind w:left="1440" w:firstLine="720"/>
        <w:rPr>
          <w:rFonts w:asciiTheme="majorBidi" w:hAnsiTheme="majorBidi" w:cstheme="majorBidi"/>
          <w:i/>
          <w:iCs/>
        </w:rPr>
      </w:pPr>
      <w:r>
        <w:rPr>
          <w:rFonts w:asciiTheme="majorBidi" w:hAnsiTheme="majorBidi" w:cstheme="majorBidi"/>
        </w:rPr>
        <w:t xml:space="preserve">Perversion:  HQ71, etc.” </w:t>
      </w:r>
      <w:r w:rsidR="00E26B48">
        <w:rPr>
          <w:rFonts w:asciiTheme="majorBidi" w:hAnsiTheme="majorBidi" w:cstheme="majorBidi"/>
        </w:rPr>
        <w:t xml:space="preserve">from </w:t>
      </w:r>
      <w:r w:rsidR="0064238A" w:rsidRPr="0064238A">
        <w:rPr>
          <w:rFonts w:asciiTheme="majorBidi" w:hAnsiTheme="majorBidi" w:cstheme="majorBidi"/>
          <w:i/>
          <w:iCs/>
        </w:rPr>
        <w:t>Cruising the Library</w:t>
      </w:r>
    </w:p>
    <w:p w14:paraId="10BFB6B6" w14:textId="77777777" w:rsidR="00C451FD" w:rsidRDefault="00C451FD" w:rsidP="0064238A">
      <w:pPr>
        <w:rPr>
          <w:rFonts w:asciiTheme="majorBidi" w:hAnsiTheme="majorBidi" w:cstheme="majorBidi"/>
        </w:rPr>
      </w:pPr>
    </w:p>
    <w:p w14:paraId="394B0227" w14:textId="79260171" w:rsidR="004B5549" w:rsidRPr="004B5549" w:rsidRDefault="004B5549" w:rsidP="00C451FD">
      <w:pPr>
        <w:rPr>
          <w:rFonts w:asciiTheme="majorBidi" w:hAnsiTheme="majorBidi" w:cstheme="majorBidi"/>
          <w:b/>
          <w:bCs/>
        </w:rPr>
      </w:pPr>
      <w:r>
        <w:rPr>
          <w:rFonts w:asciiTheme="majorBidi" w:hAnsiTheme="majorBidi" w:cstheme="majorBidi"/>
          <w:b/>
          <w:bCs/>
        </w:rPr>
        <w:t>N</w:t>
      </w:r>
      <w:r w:rsidRPr="004B5549">
        <w:rPr>
          <w:rFonts w:asciiTheme="majorBidi" w:hAnsiTheme="majorBidi" w:cstheme="majorBidi"/>
          <w:b/>
          <w:bCs/>
        </w:rPr>
        <w:t xml:space="preserve">ote:  sometime before November 25, please visit (ideally in teams of 2-4 people) one of the bookstores listed below in the </w:t>
      </w:r>
      <w:r>
        <w:rPr>
          <w:rFonts w:asciiTheme="majorBidi" w:hAnsiTheme="majorBidi" w:cstheme="majorBidi"/>
          <w:b/>
          <w:bCs/>
        </w:rPr>
        <w:t>“Individual Assignments” section.  Be prepared to discuss your bookstore (using the worksheet on Moodle) on November 25.</w:t>
      </w:r>
    </w:p>
    <w:p w14:paraId="62FEC600" w14:textId="77777777" w:rsidR="004B5549" w:rsidRDefault="004B5549" w:rsidP="00C451FD">
      <w:pPr>
        <w:rPr>
          <w:rFonts w:asciiTheme="majorBidi" w:hAnsiTheme="majorBidi" w:cstheme="majorBidi"/>
        </w:rPr>
      </w:pPr>
    </w:p>
    <w:p w14:paraId="5E101127" w14:textId="556FB3A1" w:rsidR="00C451FD" w:rsidRPr="0064238A" w:rsidRDefault="007261DB" w:rsidP="00C451FD">
      <w:pPr>
        <w:rPr>
          <w:rFonts w:asciiTheme="majorBidi" w:hAnsiTheme="majorBidi" w:cstheme="majorBidi"/>
        </w:rPr>
      </w:pPr>
      <w:r w:rsidRPr="00915379">
        <w:rPr>
          <w:rFonts w:asciiTheme="majorBidi" w:hAnsiTheme="majorBidi" w:cstheme="majorBidi"/>
        </w:rPr>
        <w:t>M</w:t>
      </w:r>
      <w:r w:rsidRPr="00915379">
        <w:rPr>
          <w:rFonts w:asciiTheme="majorBidi" w:hAnsiTheme="majorBidi" w:cstheme="majorBidi"/>
        </w:rPr>
        <w:tab/>
        <w:t>Nov 23</w:t>
      </w:r>
      <w:r w:rsidRPr="00915379">
        <w:rPr>
          <w:rFonts w:asciiTheme="majorBidi" w:hAnsiTheme="majorBidi" w:cstheme="majorBidi"/>
        </w:rPr>
        <w:tab/>
      </w:r>
      <w:r w:rsidRPr="00915379">
        <w:rPr>
          <w:rFonts w:asciiTheme="majorBidi" w:hAnsiTheme="majorBidi" w:cstheme="majorBidi"/>
        </w:rPr>
        <w:tab/>
      </w:r>
      <w:r w:rsidR="00C451FD" w:rsidRPr="00461222">
        <w:rPr>
          <w:rFonts w:asciiTheme="majorBidi" w:hAnsiTheme="majorBidi" w:cstheme="majorBidi"/>
          <w:b/>
          <w:bCs/>
        </w:rPr>
        <w:t>READ:</w:t>
      </w:r>
      <w:r w:rsidR="00C451FD">
        <w:rPr>
          <w:rFonts w:asciiTheme="majorBidi" w:hAnsiTheme="majorBidi" w:cstheme="majorBidi"/>
        </w:rPr>
        <w:t xml:space="preserve">  </w:t>
      </w:r>
      <w:r w:rsidR="00C451FD" w:rsidRPr="00461222">
        <w:rPr>
          <w:rFonts w:asciiTheme="majorBidi" w:hAnsiTheme="majorBidi" w:cstheme="majorBidi"/>
        </w:rPr>
        <w:t xml:space="preserve">Char Adams, </w:t>
      </w:r>
      <w:r w:rsidR="00C451FD" w:rsidRPr="0064238A">
        <w:rPr>
          <w:rFonts w:asciiTheme="majorBidi" w:hAnsiTheme="majorBidi" w:cstheme="majorBidi"/>
          <w:i/>
          <w:iCs/>
        </w:rPr>
        <w:t>Black-Owned:</w:t>
      </w:r>
      <w:r w:rsidR="00C451FD">
        <w:rPr>
          <w:rFonts w:asciiTheme="majorBidi" w:hAnsiTheme="majorBidi" w:cstheme="majorBidi"/>
        </w:rPr>
        <w:t xml:space="preserve">  </w:t>
      </w:r>
      <w:r w:rsidR="00C451FD" w:rsidRPr="00461222">
        <w:rPr>
          <w:rFonts w:asciiTheme="majorBidi" w:hAnsiTheme="majorBidi" w:cstheme="majorBidi"/>
          <w:i/>
          <w:iCs/>
        </w:rPr>
        <w:t xml:space="preserve">The Revolutionary Life of Black </w:t>
      </w:r>
    </w:p>
    <w:p w14:paraId="2EB4DB55" w14:textId="05C4F561" w:rsidR="0064238A" w:rsidRPr="00C451FD" w:rsidRDefault="00C451FD" w:rsidP="00C451FD">
      <w:pPr>
        <w:ind w:left="2160" w:firstLine="720"/>
        <w:rPr>
          <w:rFonts w:asciiTheme="majorBidi" w:hAnsiTheme="majorBidi" w:cstheme="majorBidi"/>
          <w:i/>
          <w:iCs/>
        </w:rPr>
      </w:pPr>
      <w:r w:rsidRPr="00461222">
        <w:rPr>
          <w:rFonts w:asciiTheme="majorBidi" w:hAnsiTheme="majorBidi" w:cstheme="majorBidi"/>
          <w:i/>
          <w:iCs/>
        </w:rPr>
        <w:t>Bookstores</w:t>
      </w:r>
      <w:r w:rsidR="0064238A">
        <w:rPr>
          <w:rFonts w:asciiTheme="majorBidi" w:hAnsiTheme="majorBidi" w:cstheme="majorBidi"/>
        </w:rPr>
        <w:t xml:space="preserve"> </w:t>
      </w:r>
      <w:r w:rsidR="00237C69">
        <w:rPr>
          <w:rFonts w:asciiTheme="majorBidi" w:hAnsiTheme="majorBidi" w:cstheme="majorBidi"/>
        </w:rPr>
        <w:t>(selections)</w:t>
      </w:r>
    </w:p>
    <w:p w14:paraId="25730ABD" w14:textId="4DF1B16F" w:rsidR="001637F1" w:rsidRDefault="00C451FD" w:rsidP="00237C69">
      <w:pPr>
        <w:ind w:left="2160"/>
        <w:rPr>
          <w:rFonts w:asciiTheme="majorBidi" w:hAnsiTheme="majorBidi" w:cstheme="majorBidi"/>
          <w:b/>
          <w:bCs/>
        </w:rPr>
      </w:pPr>
      <w:r>
        <w:rPr>
          <w:rFonts w:asciiTheme="majorBidi" w:hAnsiTheme="majorBidi" w:cstheme="majorBidi"/>
          <w:b/>
          <w:bCs/>
        </w:rPr>
        <w:t xml:space="preserve">READ:  </w:t>
      </w:r>
      <w:r>
        <w:rPr>
          <w:rFonts w:asciiTheme="majorBidi" w:hAnsiTheme="majorBidi" w:cstheme="majorBidi"/>
        </w:rPr>
        <w:t xml:space="preserve">A.J. West, </w:t>
      </w:r>
      <w:r w:rsidRPr="00C451FD">
        <w:rPr>
          <w:rFonts w:asciiTheme="majorBidi" w:hAnsiTheme="majorBidi" w:cstheme="majorBidi"/>
          <w:i/>
          <w:iCs/>
        </w:rPr>
        <w:t>How Queer Bookshops Changed the World</w:t>
      </w:r>
      <w:r w:rsidR="00237C69">
        <w:rPr>
          <w:rFonts w:asciiTheme="majorBidi" w:hAnsiTheme="majorBidi" w:cstheme="majorBidi"/>
          <w:b/>
          <w:bCs/>
        </w:rPr>
        <w:t xml:space="preserve"> </w:t>
      </w:r>
      <w:r w:rsidR="00237C69" w:rsidRPr="00237C69">
        <w:rPr>
          <w:rFonts w:asciiTheme="majorBidi" w:hAnsiTheme="majorBidi" w:cstheme="majorBidi"/>
        </w:rPr>
        <w:t>(selections)</w:t>
      </w:r>
    </w:p>
    <w:p w14:paraId="7F315FBA" w14:textId="3FC565A3" w:rsidR="0064238A" w:rsidRPr="0064238A" w:rsidRDefault="001637F1" w:rsidP="00C451FD">
      <w:pPr>
        <w:rPr>
          <w:rFonts w:asciiTheme="majorBidi" w:hAnsiTheme="majorBidi" w:cstheme="majorBidi"/>
        </w:rPr>
      </w:pP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 xml:space="preserve">READ:  </w:t>
      </w:r>
      <w:r w:rsidRPr="001637F1">
        <w:rPr>
          <w:rFonts w:asciiTheme="majorBidi" w:hAnsiTheme="majorBidi" w:cstheme="majorBidi"/>
        </w:rPr>
        <w:t>Edward Hirsh, “My First Bookstore”</w:t>
      </w:r>
      <w:r>
        <w:rPr>
          <w:rFonts w:asciiTheme="majorBidi" w:hAnsiTheme="majorBidi" w:cstheme="majorBidi"/>
          <w:b/>
          <w:bCs/>
        </w:rPr>
        <w:t xml:space="preserve"> </w:t>
      </w:r>
      <w:r w:rsidR="0064238A">
        <w:rPr>
          <w:rFonts w:asciiTheme="majorBidi" w:hAnsiTheme="majorBidi" w:cstheme="majorBidi"/>
          <w:b/>
          <w:bCs/>
        </w:rPr>
        <w:tab/>
      </w:r>
    </w:p>
    <w:p w14:paraId="09D0BEAD" w14:textId="1DC9A737" w:rsidR="00E93C38" w:rsidRDefault="00E93C38" w:rsidP="00762F59">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E93C38">
        <w:rPr>
          <w:rFonts w:asciiTheme="majorBidi" w:hAnsiTheme="majorBidi" w:cstheme="majorBidi"/>
          <w:b/>
          <w:bCs/>
        </w:rPr>
        <w:t>UPDATE</w:t>
      </w:r>
      <w:r>
        <w:rPr>
          <w:rFonts w:asciiTheme="majorBidi" w:hAnsiTheme="majorBidi" w:cstheme="majorBidi"/>
        </w:rPr>
        <w:t>:  Class glossary</w:t>
      </w:r>
    </w:p>
    <w:p w14:paraId="15374F90" w14:textId="77777777" w:rsidR="001426DE" w:rsidRDefault="001426DE" w:rsidP="00C451FD">
      <w:pPr>
        <w:rPr>
          <w:rFonts w:asciiTheme="majorBidi" w:hAnsiTheme="majorBidi" w:cstheme="majorBidi"/>
        </w:rPr>
      </w:pPr>
    </w:p>
    <w:p w14:paraId="0F60DEBF" w14:textId="4CF444C4" w:rsidR="007261DB" w:rsidRPr="00461222" w:rsidRDefault="007261DB" w:rsidP="00C451FD">
      <w:pPr>
        <w:rPr>
          <w:rFonts w:asciiTheme="majorBidi" w:hAnsiTheme="majorBidi" w:cstheme="majorBidi"/>
          <w:i/>
          <w:iCs/>
        </w:rPr>
      </w:pPr>
      <w:r w:rsidRPr="00B46C74">
        <w:rPr>
          <w:rFonts w:asciiTheme="majorBidi" w:hAnsiTheme="majorBidi" w:cstheme="majorBidi"/>
        </w:rPr>
        <w:t xml:space="preserve">W </w:t>
      </w:r>
      <w:r w:rsidRPr="00B46C74">
        <w:rPr>
          <w:rFonts w:asciiTheme="majorBidi" w:hAnsiTheme="majorBidi" w:cstheme="majorBidi"/>
        </w:rPr>
        <w:tab/>
        <w:t>Nov 25</w:t>
      </w:r>
      <w:r w:rsidRPr="00B46C74">
        <w:rPr>
          <w:rFonts w:asciiTheme="majorBidi" w:hAnsiTheme="majorBidi" w:cstheme="majorBidi"/>
        </w:rPr>
        <w:tab/>
      </w:r>
      <w:r w:rsidRPr="00B46C74">
        <w:rPr>
          <w:rFonts w:asciiTheme="majorBidi" w:hAnsiTheme="majorBidi" w:cstheme="majorBidi"/>
        </w:rPr>
        <w:tab/>
      </w:r>
      <w:r w:rsidR="00461222" w:rsidRPr="00461222">
        <w:rPr>
          <w:rFonts w:asciiTheme="majorBidi" w:hAnsiTheme="majorBidi" w:cstheme="majorBidi"/>
          <w:b/>
          <w:bCs/>
        </w:rPr>
        <w:t>READ:</w:t>
      </w:r>
      <w:r w:rsidR="00461222">
        <w:rPr>
          <w:rFonts w:asciiTheme="majorBidi" w:hAnsiTheme="majorBidi" w:cstheme="majorBidi"/>
        </w:rPr>
        <w:t xml:space="preserve">  </w:t>
      </w:r>
      <w:r w:rsidRPr="00461222">
        <w:rPr>
          <w:rFonts w:asciiTheme="majorBidi" w:hAnsiTheme="majorBidi" w:cstheme="majorBidi"/>
        </w:rPr>
        <w:t>Jon</w:t>
      </w:r>
      <w:r w:rsidR="00B25A13">
        <w:rPr>
          <w:rFonts w:asciiTheme="majorBidi" w:hAnsiTheme="majorBidi" w:cstheme="majorBidi"/>
        </w:rPr>
        <w:t>athan</w:t>
      </w:r>
      <w:r w:rsidRPr="00461222">
        <w:rPr>
          <w:rFonts w:asciiTheme="majorBidi" w:hAnsiTheme="majorBidi" w:cstheme="majorBidi"/>
        </w:rPr>
        <w:t xml:space="preserve"> Eburne, “What Will You Make?”</w:t>
      </w:r>
    </w:p>
    <w:p w14:paraId="1646BFEB" w14:textId="73B5FDBE" w:rsidR="007261DB" w:rsidRDefault="00461222" w:rsidP="00461222">
      <w:pPr>
        <w:ind w:left="2160"/>
        <w:rPr>
          <w:rFonts w:asciiTheme="majorBidi" w:hAnsiTheme="majorBidi" w:cstheme="majorBidi"/>
          <w:b/>
          <w:bCs/>
        </w:rPr>
      </w:pPr>
      <w:r>
        <w:rPr>
          <w:rFonts w:asciiTheme="majorBidi" w:hAnsiTheme="majorBidi" w:cstheme="majorBidi"/>
          <w:b/>
          <w:bCs/>
        </w:rPr>
        <w:t>DUE:</w:t>
      </w:r>
      <w:r w:rsidR="00623A5D">
        <w:rPr>
          <w:rFonts w:asciiTheme="majorBidi" w:hAnsiTheme="majorBidi" w:cstheme="majorBidi"/>
          <w:b/>
          <w:bCs/>
        </w:rPr>
        <w:t xml:space="preserve">  Commonplace book</w:t>
      </w:r>
    </w:p>
    <w:p w14:paraId="1183BF55" w14:textId="3B6BB6F4" w:rsidR="00461222" w:rsidRPr="00782308" w:rsidRDefault="00782308" w:rsidP="007261DB">
      <w:pPr>
        <w:rPr>
          <w:rFonts w:asciiTheme="majorBidi" w:hAnsiTheme="majorBidi" w:cstheme="majorBidi"/>
          <w:b/>
          <w:bCs/>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782308">
        <w:rPr>
          <w:rFonts w:asciiTheme="majorBidi" w:hAnsiTheme="majorBidi" w:cstheme="majorBidi"/>
          <w:b/>
          <w:bCs/>
        </w:rPr>
        <w:t>DUE:</w:t>
      </w:r>
      <w:r>
        <w:rPr>
          <w:rFonts w:asciiTheme="majorBidi" w:hAnsiTheme="majorBidi" w:cstheme="majorBidi"/>
          <w:b/>
          <w:bCs/>
        </w:rPr>
        <w:tab/>
        <w:t>Bookstore worksheet</w:t>
      </w:r>
      <w:r w:rsidRPr="00782308">
        <w:rPr>
          <w:rFonts w:asciiTheme="majorBidi" w:hAnsiTheme="majorBidi" w:cstheme="majorBidi"/>
          <w:b/>
          <w:bCs/>
        </w:rPr>
        <w:t xml:space="preserve">  </w:t>
      </w:r>
    </w:p>
    <w:p w14:paraId="33343276" w14:textId="77777777" w:rsidR="00782308" w:rsidRPr="00E129F4" w:rsidRDefault="00782308" w:rsidP="007261DB">
      <w:pPr>
        <w:rPr>
          <w:rFonts w:asciiTheme="majorBidi" w:hAnsiTheme="majorBidi" w:cstheme="majorBidi"/>
        </w:rPr>
      </w:pPr>
    </w:p>
    <w:p w14:paraId="333D6620" w14:textId="77777777" w:rsidR="007261DB" w:rsidRPr="00B61206" w:rsidRDefault="007261DB" w:rsidP="007261DB">
      <w:pPr>
        <w:rPr>
          <w:rFonts w:asciiTheme="majorBidi" w:hAnsiTheme="majorBidi" w:cstheme="majorBidi"/>
          <w:b/>
          <w:bCs/>
        </w:rPr>
      </w:pPr>
      <w:r w:rsidRPr="00B61206">
        <w:rPr>
          <w:rFonts w:asciiTheme="majorBidi" w:hAnsiTheme="majorBidi" w:cstheme="majorBidi"/>
          <w:b/>
          <w:bCs/>
        </w:rPr>
        <w:t>FINAL PROJECTS</w:t>
      </w:r>
    </w:p>
    <w:p w14:paraId="5583A59A" w14:textId="77777777" w:rsidR="007261DB" w:rsidRDefault="007261DB" w:rsidP="007261DB">
      <w:pPr>
        <w:rPr>
          <w:rFonts w:asciiTheme="majorBidi" w:hAnsiTheme="majorBidi" w:cstheme="majorBidi"/>
        </w:rPr>
      </w:pPr>
      <w:r>
        <w:rPr>
          <w:rFonts w:asciiTheme="majorBidi" w:hAnsiTheme="majorBidi" w:cstheme="majorBidi"/>
        </w:rPr>
        <w:t>M</w:t>
      </w:r>
      <w:r>
        <w:rPr>
          <w:rFonts w:asciiTheme="majorBidi" w:hAnsiTheme="majorBidi" w:cstheme="majorBidi"/>
        </w:rPr>
        <w:tab/>
        <w:t>Nov 30</w:t>
      </w:r>
      <w:r>
        <w:rPr>
          <w:rFonts w:asciiTheme="majorBidi" w:hAnsiTheme="majorBidi" w:cstheme="majorBidi"/>
        </w:rPr>
        <w:tab/>
      </w:r>
      <w:r>
        <w:rPr>
          <w:rFonts w:asciiTheme="majorBidi" w:hAnsiTheme="majorBidi" w:cstheme="majorBidi"/>
        </w:rPr>
        <w:tab/>
      </w:r>
      <w:r w:rsidRPr="00B61206">
        <w:rPr>
          <w:rFonts w:asciiTheme="majorBidi" w:hAnsiTheme="majorBidi" w:cstheme="majorBidi"/>
          <w:b/>
          <w:bCs/>
        </w:rPr>
        <w:t>Project work time:  NO CLASS</w:t>
      </w:r>
    </w:p>
    <w:p w14:paraId="3674E5D4" w14:textId="77777777" w:rsidR="007261DB" w:rsidRDefault="007261DB" w:rsidP="007261DB">
      <w:pPr>
        <w:rPr>
          <w:rFonts w:asciiTheme="majorBidi" w:hAnsiTheme="majorBidi" w:cstheme="majorBidi"/>
        </w:rPr>
      </w:pPr>
    </w:p>
    <w:p w14:paraId="3DA1CA89" w14:textId="77777777" w:rsidR="007261DB" w:rsidRDefault="007261DB" w:rsidP="007261DB">
      <w:pPr>
        <w:rPr>
          <w:rFonts w:asciiTheme="majorBidi" w:hAnsiTheme="majorBidi" w:cstheme="majorBidi"/>
        </w:rPr>
      </w:pPr>
      <w:r>
        <w:rPr>
          <w:rFonts w:asciiTheme="majorBidi" w:hAnsiTheme="majorBidi" w:cstheme="majorBidi"/>
        </w:rPr>
        <w:t xml:space="preserve">W </w:t>
      </w:r>
      <w:r>
        <w:rPr>
          <w:rFonts w:asciiTheme="majorBidi" w:hAnsiTheme="majorBidi" w:cstheme="majorBidi"/>
        </w:rPr>
        <w:tab/>
        <w:t>Dec 2</w:t>
      </w:r>
      <w:r>
        <w:rPr>
          <w:rFonts w:asciiTheme="majorBidi" w:hAnsiTheme="majorBidi" w:cstheme="majorBidi"/>
        </w:rPr>
        <w:tab/>
      </w:r>
      <w:r>
        <w:rPr>
          <w:rFonts w:asciiTheme="majorBidi" w:hAnsiTheme="majorBidi" w:cstheme="majorBidi"/>
        </w:rPr>
        <w:tab/>
      </w:r>
      <w:r w:rsidRPr="00B61206">
        <w:rPr>
          <w:rFonts w:asciiTheme="majorBidi" w:hAnsiTheme="majorBidi" w:cstheme="majorBidi"/>
          <w:b/>
          <w:bCs/>
        </w:rPr>
        <w:t>Project work time:  NO CLASS</w:t>
      </w:r>
    </w:p>
    <w:p w14:paraId="02E3BF6B" w14:textId="77777777" w:rsidR="007261DB" w:rsidRDefault="007261DB" w:rsidP="007261DB">
      <w:pPr>
        <w:rPr>
          <w:rFonts w:asciiTheme="majorBidi" w:hAnsiTheme="majorBidi" w:cstheme="majorBidi"/>
        </w:rPr>
      </w:pPr>
    </w:p>
    <w:p w14:paraId="76331095" w14:textId="65EB5796" w:rsidR="007261DB" w:rsidRDefault="007261DB" w:rsidP="007261DB">
      <w:pPr>
        <w:rPr>
          <w:rFonts w:asciiTheme="majorBidi" w:hAnsiTheme="majorBidi" w:cstheme="majorBidi"/>
        </w:rPr>
      </w:pPr>
      <w:r>
        <w:rPr>
          <w:rFonts w:asciiTheme="majorBidi" w:hAnsiTheme="majorBidi" w:cstheme="majorBidi"/>
        </w:rPr>
        <w:t>M</w:t>
      </w:r>
      <w:r>
        <w:rPr>
          <w:rFonts w:asciiTheme="majorBidi" w:hAnsiTheme="majorBidi" w:cstheme="majorBidi"/>
        </w:rPr>
        <w:tab/>
        <w:t>Dec 7</w:t>
      </w:r>
      <w:r>
        <w:rPr>
          <w:rFonts w:asciiTheme="majorBidi" w:hAnsiTheme="majorBidi" w:cstheme="majorBidi"/>
        </w:rPr>
        <w:tab/>
      </w:r>
      <w:r>
        <w:rPr>
          <w:rFonts w:asciiTheme="majorBidi" w:hAnsiTheme="majorBidi" w:cstheme="majorBidi"/>
        </w:rPr>
        <w:tab/>
      </w:r>
      <w:r w:rsidR="00C72A25" w:rsidRPr="00C72A25">
        <w:rPr>
          <w:rFonts w:asciiTheme="majorBidi" w:hAnsiTheme="majorBidi" w:cstheme="majorBidi"/>
          <w:b/>
          <w:bCs/>
        </w:rPr>
        <w:t>DUE</w:t>
      </w:r>
      <w:r w:rsidR="00C72A25">
        <w:rPr>
          <w:rFonts w:asciiTheme="majorBidi" w:hAnsiTheme="majorBidi" w:cstheme="majorBidi"/>
        </w:rPr>
        <w:t xml:space="preserve">:  </w:t>
      </w:r>
      <w:r>
        <w:rPr>
          <w:rFonts w:asciiTheme="majorBidi" w:hAnsiTheme="majorBidi" w:cstheme="majorBidi"/>
        </w:rPr>
        <w:t>Final Presentations</w:t>
      </w:r>
    </w:p>
    <w:p w14:paraId="2010247C" w14:textId="77777777" w:rsidR="007261DB" w:rsidRDefault="007261DB" w:rsidP="007261DB">
      <w:pPr>
        <w:rPr>
          <w:rFonts w:asciiTheme="majorBidi" w:hAnsiTheme="majorBidi" w:cstheme="majorBidi"/>
        </w:rPr>
      </w:pPr>
      <w:r>
        <w:rPr>
          <w:rFonts w:asciiTheme="majorBidi" w:hAnsiTheme="majorBidi" w:cstheme="majorBidi"/>
        </w:rPr>
        <w:tab/>
      </w:r>
    </w:p>
    <w:p w14:paraId="2654794C" w14:textId="1E9E2FDD" w:rsidR="007261DB" w:rsidRDefault="007261DB" w:rsidP="007261DB">
      <w:pPr>
        <w:rPr>
          <w:rFonts w:asciiTheme="majorBidi" w:hAnsiTheme="majorBidi" w:cstheme="majorBidi"/>
        </w:rPr>
      </w:pPr>
      <w:r>
        <w:rPr>
          <w:rFonts w:asciiTheme="majorBidi" w:hAnsiTheme="majorBidi" w:cstheme="majorBidi"/>
        </w:rPr>
        <w:t>W</w:t>
      </w:r>
      <w:r>
        <w:rPr>
          <w:rFonts w:asciiTheme="majorBidi" w:hAnsiTheme="majorBidi" w:cstheme="majorBidi"/>
        </w:rPr>
        <w:tab/>
        <w:t>Dec 9</w:t>
      </w:r>
      <w:r>
        <w:rPr>
          <w:rFonts w:asciiTheme="majorBidi" w:hAnsiTheme="majorBidi" w:cstheme="majorBidi"/>
        </w:rPr>
        <w:tab/>
      </w:r>
      <w:r>
        <w:rPr>
          <w:rFonts w:asciiTheme="majorBidi" w:hAnsiTheme="majorBidi" w:cstheme="majorBidi"/>
        </w:rPr>
        <w:tab/>
      </w:r>
      <w:r w:rsidR="00C72A25" w:rsidRPr="00C72A25">
        <w:rPr>
          <w:rFonts w:asciiTheme="majorBidi" w:hAnsiTheme="majorBidi" w:cstheme="majorBidi"/>
          <w:b/>
          <w:bCs/>
        </w:rPr>
        <w:t>DUE</w:t>
      </w:r>
      <w:r w:rsidR="00C72A25">
        <w:rPr>
          <w:rFonts w:asciiTheme="majorBidi" w:hAnsiTheme="majorBidi" w:cstheme="majorBidi"/>
        </w:rPr>
        <w:t xml:space="preserve">:  </w:t>
      </w:r>
      <w:r>
        <w:rPr>
          <w:rFonts w:asciiTheme="majorBidi" w:hAnsiTheme="majorBidi" w:cstheme="majorBidi"/>
        </w:rPr>
        <w:t>Final Presentations</w:t>
      </w:r>
      <w:r w:rsidR="00C72A25">
        <w:rPr>
          <w:rFonts w:asciiTheme="majorBidi" w:hAnsiTheme="majorBidi" w:cstheme="majorBidi"/>
        </w:rPr>
        <w:t xml:space="preserve"> &amp; final essays</w:t>
      </w:r>
    </w:p>
    <w:p w14:paraId="5C3738DE" w14:textId="4A0128CF" w:rsidR="00C72A25" w:rsidRDefault="00C72A25" w:rsidP="007261DB">
      <w:pPr>
        <w:rPr>
          <w:rFonts w:asciiTheme="majorBidi" w:hAnsiTheme="majorBidi" w:cstheme="majorBidi"/>
        </w:rPr>
      </w:pPr>
      <w:r>
        <w:rPr>
          <w:rFonts w:asciiTheme="majorBidi" w:hAnsiTheme="majorBidi" w:cstheme="majorBidi"/>
        </w:rPr>
        <w:tab/>
      </w:r>
      <w:r>
        <w:rPr>
          <w:rFonts w:asciiTheme="majorBidi" w:hAnsiTheme="majorBidi" w:cstheme="majorBidi"/>
        </w:rPr>
        <w:tab/>
      </w:r>
    </w:p>
    <w:p w14:paraId="45F8F619" w14:textId="77777777" w:rsidR="007261DB" w:rsidRDefault="007261DB" w:rsidP="007261DB"/>
    <w:p w14:paraId="243C5274" w14:textId="77777777" w:rsidR="00C9748A" w:rsidRDefault="00C9748A" w:rsidP="00C9748A">
      <w:pPr>
        <w:rPr>
          <w:rFonts w:asciiTheme="majorBidi" w:hAnsiTheme="majorBidi" w:cstheme="majorBidi"/>
          <w:b/>
          <w:bCs/>
        </w:rPr>
      </w:pPr>
      <w:r>
        <w:rPr>
          <w:rFonts w:asciiTheme="majorBidi" w:hAnsiTheme="majorBidi" w:cstheme="majorBidi"/>
          <w:b/>
          <w:bCs/>
        </w:rPr>
        <w:t>ASSIGNMENT DESCRIPTIONS</w:t>
      </w:r>
    </w:p>
    <w:p w14:paraId="34465CD7" w14:textId="6A319BE1" w:rsidR="00CD2F8A" w:rsidRPr="00CD2F8A" w:rsidRDefault="00CD2F8A" w:rsidP="00C9748A">
      <w:pPr>
        <w:rPr>
          <w:rFonts w:asciiTheme="majorBidi" w:hAnsiTheme="majorBidi" w:cstheme="majorBidi"/>
        </w:rPr>
      </w:pPr>
      <w:r>
        <w:rPr>
          <w:rFonts w:asciiTheme="majorBidi" w:hAnsiTheme="majorBidi" w:cstheme="majorBidi"/>
          <w:b/>
          <w:bCs/>
        </w:rPr>
        <w:t xml:space="preserve">All practical assignments consist of two parts:  </w:t>
      </w:r>
      <w:r w:rsidRPr="00CD2F8A">
        <w:rPr>
          <w:rFonts w:asciiTheme="majorBidi" w:hAnsiTheme="majorBidi" w:cstheme="majorBidi"/>
        </w:rPr>
        <w:t>1. The project itself (that is, the physical object created)</w:t>
      </w:r>
      <w:r>
        <w:rPr>
          <w:rFonts w:asciiTheme="majorBidi" w:hAnsiTheme="majorBidi" w:cstheme="majorBidi"/>
        </w:rPr>
        <w:t>, and 2. A 2- to 3-page discussion of that assignment.  The discussion should include a short description of what you have created, a reflection on the labor that went into the creation, and a reflection on the challenges, opportunities, or things learned during its creation.</w:t>
      </w:r>
    </w:p>
    <w:p w14:paraId="13EBDCDF" w14:textId="77777777" w:rsidR="00CD2F8A" w:rsidRPr="00CD2F8A" w:rsidRDefault="00CD2F8A" w:rsidP="00C9748A">
      <w:pPr>
        <w:rPr>
          <w:rFonts w:asciiTheme="majorBidi" w:hAnsiTheme="majorBidi" w:cstheme="majorBidi"/>
        </w:rPr>
      </w:pPr>
    </w:p>
    <w:p w14:paraId="310ABAFD" w14:textId="2AE44AE0" w:rsidR="00CD2F8A" w:rsidRDefault="00CD2F8A" w:rsidP="00C9748A">
      <w:pPr>
        <w:rPr>
          <w:rFonts w:asciiTheme="majorBidi" w:hAnsiTheme="majorBidi" w:cstheme="majorBidi"/>
          <w:b/>
          <w:bCs/>
        </w:rPr>
      </w:pPr>
      <w:r>
        <w:rPr>
          <w:rFonts w:asciiTheme="majorBidi" w:hAnsiTheme="majorBidi" w:cstheme="majorBidi"/>
          <w:b/>
          <w:bCs/>
        </w:rPr>
        <w:t>Ongoing Assignments:</w:t>
      </w:r>
    </w:p>
    <w:p w14:paraId="6C1357CC" w14:textId="729DAA0D" w:rsidR="00C9748A" w:rsidRDefault="00C9748A" w:rsidP="00C9748A">
      <w:pPr>
        <w:rPr>
          <w:rFonts w:asciiTheme="majorBidi" w:hAnsiTheme="majorBidi" w:cstheme="majorBidi"/>
        </w:rPr>
      </w:pPr>
      <w:r>
        <w:rPr>
          <w:rFonts w:asciiTheme="majorBidi" w:hAnsiTheme="majorBidi" w:cstheme="majorBidi"/>
          <w:b/>
          <w:bCs/>
        </w:rPr>
        <w:t xml:space="preserve">Response essays:  </w:t>
      </w:r>
      <w:r w:rsidRPr="00C9748A">
        <w:rPr>
          <w:rFonts w:asciiTheme="majorBidi" w:hAnsiTheme="majorBidi" w:cstheme="majorBidi"/>
        </w:rPr>
        <w:t>Each Wednesday</w:t>
      </w:r>
      <w:r>
        <w:rPr>
          <w:rFonts w:asciiTheme="majorBidi" w:hAnsiTheme="majorBidi" w:cstheme="majorBidi"/>
        </w:rPr>
        <w:t xml:space="preserve"> (starting Sept. 9), you have a response essay due </w:t>
      </w:r>
      <w:r w:rsidRPr="00C9748A">
        <w:rPr>
          <w:rFonts w:asciiTheme="majorBidi" w:hAnsiTheme="majorBidi" w:cstheme="majorBidi"/>
          <w:i/>
          <w:iCs/>
        </w:rPr>
        <w:t>by the beginning of the class</w:t>
      </w:r>
      <w:r>
        <w:rPr>
          <w:rFonts w:asciiTheme="majorBidi" w:hAnsiTheme="majorBidi" w:cstheme="majorBidi"/>
        </w:rPr>
        <w:t>.  These should be 1 to 2 pages (350-750 words or so</w:t>
      </w:r>
      <w:proofErr w:type="gramStart"/>
      <w:r w:rsidR="004B77A4">
        <w:rPr>
          <w:rFonts w:asciiTheme="majorBidi" w:hAnsiTheme="majorBidi" w:cstheme="majorBidi"/>
        </w:rPr>
        <w:t>)</w:t>
      </w:r>
      <w:proofErr w:type="gramEnd"/>
      <w:r>
        <w:rPr>
          <w:rFonts w:asciiTheme="majorBidi" w:hAnsiTheme="majorBidi" w:cstheme="majorBidi"/>
        </w:rPr>
        <w:t xml:space="preserve"> and they should examine your experience with a reading or a practical experience.  These will be graded on a +, </w:t>
      </w:r>
      <w:r>
        <w:rPr>
          <w:rFonts w:asciiTheme="majorBidi" w:hAnsiTheme="majorBidi" w:cstheme="majorBidi"/>
        </w:rPr>
        <w:sym w:font="Symbol" w:char="F0D6"/>
      </w:r>
      <w:r>
        <w:rPr>
          <w:rFonts w:asciiTheme="majorBidi" w:hAnsiTheme="majorBidi" w:cstheme="majorBidi"/>
        </w:rPr>
        <w:t>, –, or nc scale:</w:t>
      </w:r>
    </w:p>
    <w:p w14:paraId="2F7AD93F" w14:textId="00260034" w:rsidR="00C9748A" w:rsidRDefault="00C9748A" w:rsidP="00C9748A">
      <w:pPr>
        <w:ind w:left="720"/>
        <w:rPr>
          <w:rFonts w:asciiTheme="majorBidi" w:hAnsiTheme="majorBidi" w:cstheme="majorBidi"/>
        </w:rPr>
      </w:pPr>
      <w:r>
        <w:rPr>
          <w:rFonts w:asciiTheme="majorBidi" w:hAnsiTheme="majorBidi" w:cstheme="majorBidi"/>
        </w:rPr>
        <w:lastRenderedPageBreak/>
        <w:t>+ = The essay shows genuine thinking about an aspect of the reading/experience and have articulated a question, a challenge, or a connection</w:t>
      </w:r>
    </w:p>
    <w:p w14:paraId="76FD2BD0" w14:textId="77777777" w:rsidR="00C9748A" w:rsidRDefault="00C9748A" w:rsidP="00C9748A">
      <w:pPr>
        <w:ind w:left="720"/>
        <w:rPr>
          <w:rFonts w:asciiTheme="majorBidi" w:hAnsiTheme="majorBidi" w:cstheme="majorBidi"/>
        </w:rPr>
      </w:pPr>
    </w:p>
    <w:p w14:paraId="33AFAD1D" w14:textId="04FE3EB7" w:rsidR="00C9748A" w:rsidRPr="00C9748A" w:rsidRDefault="00C9748A" w:rsidP="00C9748A">
      <w:pPr>
        <w:ind w:left="720"/>
        <w:rPr>
          <w:rFonts w:asciiTheme="majorBidi" w:hAnsiTheme="majorBidi" w:cstheme="majorBidi"/>
        </w:rPr>
      </w:pPr>
      <w:r>
        <w:rPr>
          <w:rFonts w:asciiTheme="majorBidi" w:hAnsiTheme="majorBidi" w:cstheme="majorBidi"/>
        </w:rPr>
        <w:sym w:font="Symbol" w:char="F0D6"/>
      </w:r>
      <w:r>
        <w:rPr>
          <w:rFonts w:asciiTheme="majorBidi" w:hAnsiTheme="majorBidi" w:cstheme="majorBidi"/>
        </w:rPr>
        <w:t xml:space="preserve"> = The essay shows some assessment of the reading/experience, perhaps only articulates whether it was enjoyable or interesting rather than explaining something more concrete</w:t>
      </w:r>
    </w:p>
    <w:p w14:paraId="4F3394A2" w14:textId="77777777" w:rsidR="00C9748A" w:rsidRPr="00C9748A" w:rsidRDefault="00C9748A" w:rsidP="00C9748A">
      <w:pPr>
        <w:ind w:left="720"/>
        <w:rPr>
          <w:rFonts w:asciiTheme="majorBidi" w:hAnsiTheme="majorBidi" w:cstheme="majorBidi"/>
        </w:rPr>
      </w:pPr>
    </w:p>
    <w:p w14:paraId="10DFD0E4" w14:textId="1B52240A" w:rsidR="00C9748A" w:rsidRPr="00C9748A" w:rsidRDefault="00C9748A" w:rsidP="00C9748A">
      <w:pPr>
        <w:pStyle w:val="ListParagraph"/>
        <w:numPr>
          <w:ilvl w:val="0"/>
          <w:numId w:val="6"/>
        </w:numPr>
        <w:rPr>
          <w:rFonts w:asciiTheme="majorBidi" w:hAnsiTheme="majorBidi" w:cstheme="majorBidi"/>
          <w:b/>
          <w:bCs/>
        </w:rPr>
      </w:pPr>
      <w:r w:rsidRPr="00C9748A">
        <w:rPr>
          <w:rFonts w:asciiTheme="majorBidi" w:hAnsiTheme="majorBidi" w:cstheme="majorBidi"/>
        </w:rPr>
        <w:t>=</w:t>
      </w:r>
      <w:r w:rsidRPr="00C9748A">
        <w:rPr>
          <w:rFonts w:asciiTheme="majorBidi" w:hAnsiTheme="majorBidi" w:cstheme="majorBidi"/>
          <w:b/>
          <w:bCs/>
        </w:rPr>
        <w:t xml:space="preserve"> </w:t>
      </w:r>
      <w:r w:rsidRPr="00C9748A">
        <w:rPr>
          <w:rFonts w:asciiTheme="majorBidi" w:hAnsiTheme="majorBidi" w:cstheme="majorBidi"/>
        </w:rPr>
        <w:t>The essay</w:t>
      </w:r>
      <w:r>
        <w:rPr>
          <w:rFonts w:asciiTheme="majorBidi" w:hAnsiTheme="majorBidi" w:cstheme="majorBidi"/>
        </w:rPr>
        <w:t xml:space="preserve"> technically fulfills the length and notes some very general ideas about the reading/experience</w:t>
      </w:r>
    </w:p>
    <w:p w14:paraId="6E9091FF" w14:textId="77777777" w:rsidR="00C9748A" w:rsidRDefault="00C9748A" w:rsidP="00C9748A">
      <w:pPr>
        <w:rPr>
          <w:rFonts w:asciiTheme="majorBidi" w:hAnsiTheme="majorBidi" w:cstheme="majorBidi"/>
        </w:rPr>
      </w:pPr>
    </w:p>
    <w:p w14:paraId="1DA4C62F" w14:textId="138657B8" w:rsidR="00C9748A" w:rsidRDefault="00C9748A" w:rsidP="00C9748A">
      <w:pPr>
        <w:ind w:left="720"/>
        <w:rPr>
          <w:rFonts w:asciiTheme="majorBidi" w:hAnsiTheme="majorBidi" w:cstheme="majorBidi"/>
        </w:rPr>
      </w:pPr>
      <w:r>
        <w:rPr>
          <w:rFonts w:asciiTheme="majorBidi" w:hAnsiTheme="majorBidi" w:cstheme="majorBidi"/>
        </w:rPr>
        <w:t xml:space="preserve">nc = The essay is too short, was not turned in, or </w:t>
      </w:r>
      <w:r w:rsidR="00570156">
        <w:rPr>
          <w:rFonts w:asciiTheme="majorBidi" w:hAnsiTheme="majorBidi" w:cstheme="majorBidi"/>
        </w:rPr>
        <w:t>reveals</w:t>
      </w:r>
      <w:r>
        <w:rPr>
          <w:rFonts w:asciiTheme="majorBidi" w:hAnsiTheme="majorBidi" w:cstheme="majorBidi"/>
        </w:rPr>
        <w:t xml:space="preserve"> that the reading/experience was not completed.</w:t>
      </w:r>
    </w:p>
    <w:p w14:paraId="17093470" w14:textId="77777777" w:rsidR="00CD2F8A" w:rsidRDefault="00CD2F8A" w:rsidP="00CD2F8A">
      <w:pPr>
        <w:rPr>
          <w:rFonts w:asciiTheme="majorBidi" w:hAnsiTheme="majorBidi" w:cstheme="majorBidi"/>
        </w:rPr>
      </w:pPr>
    </w:p>
    <w:p w14:paraId="029E1F22" w14:textId="51AB7712" w:rsidR="00CD2F8A" w:rsidRDefault="00CD2F8A" w:rsidP="00E93C38">
      <w:pPr>
        <w:rPr>
          <w:rFonts w:asciiTheme="majorBidi" w:hAnsiTheme="majorBidi" w:cstheme="majorBidi"/>
        </w:rPr>
      </w:pPr>
      <w:r>
        <w:rPr>
          <w:rFonts w:asciiTheme="majorBidi" w:hAnsiTheme="majorBidi" w:cstheme="majorBidi"/>
          <w:b/>
          <w:bCs/>
        </w:rPr>
        <w:t>Class Glossary</w:t>
      </w:r>
      <w:r>
        <w:rPr>
          <w:rFonts w:asciiTheme="majorBidi" w:hAnsiTheme="majorBidi" w:cstheme="majorBidi"/>
        </w:rPr>
        <w:t xml:space="preserve">:  We will </w:t>
      </w:r>
      <w:r w:rsidR="002B4F2C">
        <w:rPr>
          <w:rFonts w:asciiTheme="majorBidi" w:hAnsiTheme="majorBidi" w:cstheme="majorBidi"/>
        </w:rPr>
        <w:t xml:space="preserve">collaboratively </w:t>
      </w:r>
      <w:r>
        <w:rPr>
          <w:rFonts w:asciiTheme="majorBidi" w:hAnsiTheme="majorBidi" w:cstheme="majorBidi"/>
        </w:rPr>
        <w:t>produce a glossary of terms</w:t>
      </w:r>
      <w:r w:rsidR="00C867BE">
        <w:rPr>
          <w:rFonts w:asciiTheme="majorBidi" w:hAnsiTheme="majorBidi" w:cstheme="majorBidi"/>
        </w:rPr>
        <w:t xml:space="preserve"> (using a course </w:t>
      </w:r>
      <w:proofErr w:type="spellStart"/>
      <w:r w:rsidR="00C867BE">
        <w:rPr>
          <w:rFonts w:asciiTheme="majorBidi" w:hAnsiTheme="majorBidi" w:cstheme="majorBidi"/>
        </w:rPr>
        <w:t>googledoc</w:t>
      </w:r>
      <w:proofErr w:type="spellEnd"/>
      <w:r w:rsidR="00C867BE">
        <w:rPr>
          <w:rFonts w:asciiTheme="majorBidi" w:hAnsiTheme="majorBidi" w:cstheme="majorBidi"/>
        </w:rPr>
        <w:t>)</w:t>
      </w:r>
      <w:r>
        <w:rPr>
          <w:rFonts w:asciiTheme="majorBidi" w:hAnsiTheme="majorBidi" w:cstheme="majorBidi"/>
        </w:rPr>
        <w:t xml:space="preserve">.  </w:t>
      </w:r>
      <w:r w:rsidR="00E93C38">
        <w:rPr>
          <w:rFonts w:asciiTheme="majorBidi" w:hAnsiTheme="majorBidi" w:cstheme="majorBidi"/>
        </w:rPr>
        <w:t>Throughout the semester, you will</w:t>
      </w:r>
      <w:r>
        <w:rPr>
          <w:rFonts w:asciiTheme="majorBidi" w:hAnsiTheme="majorBidi" w:cstheme="majorBidi"/>
        </w:rPr>
        <w:t xml:space="preserve"> update the </w:t>
      </w:r>
      <w:proofErr w:type="spellStart"/>
      <w:r>
        <w:rPr>
          <w:rFonts w:asciiTheme="majorBidi" w:hAnsiTheme="majorBidi" w:cstheme="majorBidi"/>
        </w:rPr>
        <w:t>googledoc</w:t>
      </w:r>
      <w:proofErr w:type="spellEnd"/>
      <w:r>
        <w:rPr>
          <w:rFonts w:asciiTheme="majorBidi" w:hAnsiTheme="majorBidi" w:cstheme="majorBidi"/>
        </w:rPr>
        <w:t xml:space="preserve"> with your assigned glossary entry</w:t>
      </w:r>
      <w:r w:rsidR="004665DD">
        <w:rPr>
          <w:rFonts w:asciiTheme="majorBidi" w:hAnsiTheme="majorBidi" w:cstheme="majorBidi"/>
        </w:rPr>
        <w:t xml:space="preserve"> (due dates are listed in the schedule)</w:t>
      </w:r>
      <w:r>
        <w:rPr>
          <w:rFonts w:asciiTheme="majorBidi" w:hAnsiTheme="majorBidi" w:cstheme="majorBidi"/>
        </w:rPr>
        <w:t xml:space="preserve">.  </w:t>
      </w:r>
      <w:r w:rsidR="00E93C38">
        <w:rPr>
          <w:rFonts w:asciiTheme="majorBidi" w:hAnsiTheme="majorBidi" w:cstheme="majorBidi"/>
        </w:rPr>
        <w:t xml:space="preserve">The length of your definitions will vary, but they should </w:t>
      </w:r>
      <w:r w:rsidR="001426DE">
        <w:rPr>
          <w:rFonts w:asciiTheme="majorBidi" w:hAnsiTheme="majorBidi" w:cstheme="majorBidi"/>
        </w:rPr>
        <w:t>be around 1-3 sentences</w:t>
      </w:r>
      <w:r w:rsidR="00E93C38">
        <w:rPr>
          <w:rFonts w:asciiTheme="majorBidi" w:hAnsiTheme="majorBidi" w:cstheme="majorBidi"/>
        </w:rPr>
        <w:t xml:space="preserve">.  </w:t>
      </w:r>
      <w:r w:rsidR="00C15A30" w:rsidRPr="00C15A30">
        <w:rPr>
          <w:rFonts w:asciiTheme="majorBidi" w:hAnsiTheme="majorBidi" w:cstheme="majorBidi"/>
          <w:i/>
          <w:iCs/>
        </w:rPr>
        <w:t xml:space="preserve">Please note:  we will sometimes have pop (unannounced) in-class quizzes on the vocabulary terms. </w:t>
      </w:r>
    </w:p>
    <w:p w14:paraId="41742121" w14:textId="77777777" w:rsidR="00033317" w:rsidRDefault="00033317" w:rsidP="00E93C38">
      <w:pPr>
        <w:rPr>
          <w:rFonts w:asciiTheme="majorBidi" w:hAnsiTheme="majorBidi" w:cstheme="majorBidi"/>
        </w:rPr>
      </w:pPr>
    </w:p>
    <w:p w14:paraId="235CA10D" w14:textId="77777777" w:rsidR="00033317" w:rsidRPr="00623A5D" w:rsidRDefault="00033317" w:rsidP="00033317">
      <w:pPr>
        <w:rPr>
          <w:rFonts w:asciiTheme="majorBidi" w:hAnsiTheme="majorBidi" w:cstheme="majorBidi"/>
        </w:rPr>
      </w:pPr>
      <w:r>
        <w:rPr>
          <w:rFonts w:asciiTheme="majorBidi" w:hAnsiTheme="majorBidi" w:cstheme="majorBidi"/>
          <w:b/>
          <w:bCs/>
        </w:rPr>
        <w:t xml:space="preserve">Commonplace book:  </w:t>
      </w:r>
      <w:r>
        <w:rPr>
          <w:rFonts w:asciiTheme="majorBidi" w:hAnsiTheme="majorBidi" w:cstheme="majorBidi"/>
        </w:rPr>
        <w:t xml:space="preserve">Starting October 7, keep a commonplace book (following the examples discussed and examined).  This is a continuous project, so make sure you keep up with its development until the end of the semester.  </w:t>
      </w:r>
    </w:p>
    <w:p w14:paraId="4A7B88A3" w14:textId="77777777" w:rsidR="004B5549" w:rsidRDefault="004B5549" w:rsidP="00CD2F8A">
      <w:pPr>
        <w:rPr>
          <w:rFonts w:asciiTheme="majorBidi" w:hAnsiTheme="majorBidi" w:cstheme="majorBidi"/>
        </w:rPr>
      </w:pPr>
    </w:p>
    <w:p w14:paraId="57038417" w14:textId="77777777" w:rsidR="0019142E" w:rsidRDefault="0019142E" w:rsidP="00CD2F8A">
      <w:pPr>
        <w:rPr>
          <w:rFonts w:asciiTheme="majorBidi" w:hAnsiTheme="majorBidi" w:cstheme="majorBidi"/>
          <w:b/>
          <w:bCs/>
        </w:rPr>
      </w:pPr>
    </w:p>
    <w:p w14:paraId="0F30E32D" w14:textId="1C1771F5" w:rsidR="00CD2F8A" w:rsidRDefault="007F1EB5" w:rsidP="00CD2F8A">
      <w:pPr>
        <w:rPr>
          <w:rFonts w:asciiTheme="majorBidi" w:hAnsiTheme="majorBidi" w:cstheme="majorBidi"/>
          <w:b/>
          <w:bCs/>
        </w:rPr>
      </w:pPr>
      <w:r>
        <w:rPr>
          <w:rFonts w:asciiTheme="majorBidi" w:hAnsiTheme="majorBidi" w:cstheme="majorBidi"/>
          <w:b/>
          <w:bCs/>
        </w:rPr>
        <w:t xml:space="preserve">Individual </w:t>
      </w:r>
      <w:r w:rsidR="00CD2F8A">
        <w:rPr>
          <w:rFonts w:asciiTheme="majorBidi" w:hAnsiTheme="majorBidi" w:cstheme="majorBidi"/>
          <w:b/>
          <w:bCs/>
        </w:rPr>
        <w:t>Assignments:</w:t>
      </w:r>
    </w:p>
    <w:p w14:paraId="4698CE32" w14:textId="5AA8F74E" w:rsidR="00CD2F8A" w:rsidRPr="00C37394" w:rsidRDefault="00CD2F8A" w:rsidP="00CD2F8A">
      <w:pPr>
        <w:rPr>
          <w:rFonts w:asciiTheme="majorBidi" w:hAnsiTheme="majorBidi" w:cstheme="majorBidi"/>
        </w:rPr>
      </w:pPr>
      <w:r>
        <w:rPr>
          <w:rFonts w:asciiTheme="majorBidi" w:hAnsiTheme="majorBidi" w:cstheme="majorBidi"/>
          <w:b/>
          <w:bCs/>
        </w:rPr>
        <w:t>Scriptorium text</w:t>
      </w:r>
      <w:r w:rsidR="00C37394">
        <w:rPr>
          <w:rFonts w:asciiTheme="majorBidi" w:hAnsiTheme="majorBidi" w:cstheme="majorBidi"/>
          <w:b/>
          <w:bCs/>
        </w:rPr>
        <w:t xml:space="preserve">:  </w:t>
      </w:r>
      <w:r w:rsidR="00C37394">
        <w:rPr>
          <w:rFonts w:asciiTheme="majorBidi" w:hAnsiTheme="majorBidi" w:cstheme="majorBidi"/>
        </w:rPr>
        <w:t>Using the parchment scrap and quill provided, write your initials.  You can use any font or style you want but do so with consideration.  What might the effect of its form and decoration be?  For what audience?  Note!  This assignment must be completed in a scriptoria style, which means it must be done in our scriptorium (English House basement</w:t>
      </w:r>
      <w:proofErr w:type="gramStart"/>
      <w:r w:rsidR="00C37394">
        <w:rPr>
          <w:rFonts w:asciiTheme="majorBidi" w:hAnsiTheme="majorBidi" w:cstheme="majorBidi"/>
        </w:rPr>
        <w:t>)</w:t>
      </w:r>
      <w:proofErr w:type="gramEnd"/>
      <w:r w:rsidR="00C37394">
        <w:rPr>
          <w:rFonts w:asciiTheme="majorBidi" w:hAnsiTheme="majorBidi" w:cstheme="majorBidi"/>
        </w:rPr>
        <w:t xml:space="preserve"> </w:t>
      </w:r>
      <w:r w:rsidR="00C37394" w:rsidRPr="00C37394">
        <w:rPr>
          <w:rFonts w:asciiTheme="majorBidi" w:hAnsiTheme="majorBidi" w:cstheme="majorBidi"/>
          <w:i/>
          <w:iCs/>
        </w:rPr>
        <w:t>and</w:t>
      </w:r>
      <w:r w:rsidR="00C37394">
        <w:rPr>
          <w:rFonts w:asciiTheme="majorBidi" w:hAnsiTheme="majorBidi" w:cstheme="majorBidi"/>
          <w:i/>
          <w:iCs/>
        </w:rPr>
        <w:t xml:space="preserve"> </w:t>
      </w:r>
      <w:r w:rsidR="00C37394">
        <w:rPr>
          <w:rFonts w:asciiTheme="majorBidi" w:hAnsiTheme="majorBidi" w:cstheme="majorBidi"/>
        </w:rPr>
        <w:t>it must use “medieval” circumstances:  no electricity!  Daytime and/or candles (provided, and they’ll be battery-operated) must be used.</w:t>
      </w:r>
    </w:p>
    <w:p w14:paraId="4F4D3410" w14:textId="77777777" w:rsidR="00CD2F8A" w:rsidRDefault="00CD2F8A" w:rsidP="00CD2F8A">
      <w:pPr>
        <w:rPr>
          <w:rFonts w:asciiTheme="majorBidi" w:hAnsiTheme="majorBidi" w:cstheme="majorBidi"/>
          <w:b/>
          <w:bCs/>
        </w:rPr>
      </w:pPr>
    </w:p>
    <w:p w14:paraId="5194B9F0" w14:textId="13F0703C" w:rsidR="00CD2F8A" w:rsidRPr="00424036" w:rsidRDefault="00A03217" w:rsidP="00CD2F8A">
      <w:pPr>
        <w:rPr>
          <w:rFonts w:asciiTheme="majorBidi" w:hAnsiTheme="majorBidi" w:cstheme="majorBidi"/>
        </w:rPr>
      </w:pPr>
      <w:r>
        <w:rPr>
          <w:rFonts w:asciiTheme="majorBidi" w:hAnsiTheme="majorBidi" w:cstheme="majorBidi"/>
          <w:b/>
          <w:bCs/>
        </w:rPr>
        <w:t>Little Giddings</w:t>
      </w:r>
      <w:r w:rsidR="00CD2F8A" w:rsidRPr="00CD2F8A">
        <w:rPr>
          <w:rFonts w:asciiTheme="majorBidi" w:hAnsiTheme="majorBidi" w:cstheme="majorBidi"/>
          <w:b/>
          <w:bCs/>
        </w:rPr>
        <w:t xml:space="preserve"> project</w:t>
      </w:r>
      <w:r w:rsidR="00C37394">
        <w:rPr>
          <w:rFonts w:asciiTheme="majorBidi" w:hAnsiTheme="majorBidi" w:cstheme="majorBidi"/>
          <w:b/>
          <w:bCs/>
        </w:rPr>
        <w:t xml:space="preserve">:  </w:t>
      </w:r>
      <w:r w:rsidR="00424036" w:rsidRPr="00424036">
        <w:rPr>
          <w:rFonts w:asciiTheme="majorBidi" w:hAnsiTheme="majorBidi" w:cstheme="majorBidi"/>
        </w:rPr>
        <w:t>With the Little Gidding</w:t>
      </w:r>
      <w:r w:rsidR="00424036">
        <w:rPr>
          <w:rFonts w:asciiTheme="majorBidi" w:hAnsiTheme="majorBidi" w:cstheme="majorBidi"/>
        </w:rPr>
        <w:t xml:space="preserve"> </w:t>
      </w:r>
      <w:r w:rsidR="00424036" w:rsidRPr="00424036">
        <w:rPr>
          <w:rFonts w:asciiTheme="majorBidi" w:hAnsiTheme="majorBidi" w:cstheme="majorBidi"/>
        </w:rPr>
        <w:t>Concordance Room in mind,</w:t>
      </w:r>
      <w:r w:rsidR="00424036">
        <w:rPr>
          <w:rFonts w:asciiTheme="majorBidi" w:hAnsiTheme="majorBidi" w:cstheme="majorBidi"/>
          <w:b/>
          <w:bCs/>
        </w:rPr>
        <w:t xml:space="preserve"> </w:t>
      </w:r>
      <w:r w:rsidR="00424036" w:rsidRPr="00424036">
        <w:rPr>
          <w:rFonts w:asciiTheme="majorBidi" w:hAnsiTheme="majorBidi" w:cstheme="majorBidi"/>
        </w:rPr>
        <w:t>make a booklet</w:t>
      </w:r>
      <w:r w:rsidR="00424036">
        <w:rPr>
          <w:rFonts w:asciiTheme="majorBidi" w:hAnsiTheme="majorBidi" w:cstheme="majorBidi"/>
        </w:rPr>
        <w:t xml:space="preserve"> entirely from other texts (magazines, old books, etc.).  Consider both the sources you use (</w:t>
      </w:r>
      <w:proofErr w:type="spellStart"/>
      <w:r w:rsidR="00424036">
        <w:rPr>
          <w:rFonts w:asciiTheme="majorBidi" w:hAnsiTheme="majorBidi" w:cstheme="majorBidi"/>
        </w:rPr>
        <w:t>eg</w:t>
      </w:r>
      <w:proofErr w:type="spellEnd"/>
      <w:r w:rsidR="00424036">
        <w:rPr>
          <w:rFonts w:asciiTheme="majorBidi" w:hAnsiTheme="majorBidi" w:cstheme="majorBidi"/>
        </w:rPr>
        <w:t xml:space="preserve">, what meaning </w:t>
      </w:r>
      <w:r w:rsidR="0088213C">
        <w:rPr>
          <w:rFonts w:asciiTheme="majorBidi" w:hAnsiTheme="majorBidi" w:cstheme="majorBidi"/>
        </w:rPr>
        <w:t>inheres in a</w:t>
      </w:r>
      <w:r w:rsidR="00424036">
        <w:rPr>
          <w:rFonts w:asciiTheme="majorBidi" w:hAnsiTheme="majorBidi" w:cstheme="majorBidi"/>
        </w:rPr>
        <w:t xml:space="preserve"> magazine vs. discarded paper drafts, etc</w:t>
      </w:r>
      <w:r w:rsidR="0070343A">
        <w:rPr>
          <w:rFonts w:asciiTheme="majorBidi" w:hAnsiTheme="majorBidi" w:cstheme="majorBidi"/>
        </w:rPr>
        <w:t>.?</w:t>
      </w:r>
      <w:r w:rsidR="00424036">
        <w:rPr>
          <w:rFonts w:asciiTheme="majorBidi" w:hAnsiTheme="majorBidi" w:cstheme="majorBidi"/>
        </w:rPr>
        <w:t>) and how you re-assemble them to make a new text.</w:t>
      </w:r>
    </w:p>
    <w:p w14:paraId="122B5C07" w14:textId="77777777" w:rsidR="00623A5D" w:rsidRDefault="00623A5D" w:rsidP="00CD2F8A">
      <w:pPr>
        <w:rPr>
          <w:rFonts w:asciiTheme="majorBidi" w:hAnsiTheme="majorBidi" w:cstheme="majorBidi"/>
          <w:b/>
          <w:bCs/>
        </w:rPr>
      </w:pPr>
    </w:p>
    <w:p w14:paraId="4C1D7C55" w14:textId="0E41ECF0" w:rsidR="00CD2F8A" w:rsidRPr="00C37394" w:rsidRDefault="00CD2F8A" w:rsidP="00CD2F8A">
      <w:pPr>
        <w:rPr>
          <w:rFonts w:asciiTheme="majorBidi" w:hAnsiTheme="majorBidi" w:cstheme="majorBidi"/>
        </w:rPr>
      </w:pPr>
      <w:r w:rsidRPr="00CD2F8A">
        <w:rPr>
          <w:rFonts w:asciiTheme="majorBidi" w:hAnsiTheme="majorBidi" w:cstheme="majorBidi"/>
          <w:b/>
          <w:bCs/>
        </w:rPr>
        <w:t>Zine</w:t>
      </w:r>
      <w:r w:rsidR="00C37394">
        <w:rPr>
          <w:rFonts w:asciiTheme="majorBidi" w:hAnsiTheme="majorBidi" w:cstheme="majorBidi"/>
          <w:b/>
          <w:bCs/>
        </w:rPr>
        <w:t xml:space="preserve">:  </w:t>
      </w:r>
      <w:r w:rsidR="00C37394">
        <w:rPr>
          <w:rFonts w:asciiTheme="majorBidi" w:hAnsiTheme="majorBidi" w:cstheme="majorBidi"/>
        </w:rPr>
        <w:t>Following the workshop, make your own zine.  Consider its purpose, audience, use, etc.</w:t>
      </w:r>
    </w:p>
    <w:p w14:paraId="2C536F4A" w14:textId="77777777" w:rsidR="00CD2F8A" w:rsidRDefault="00CD2F8A" w:rsidP="00CD2F8A">
      <w:pPr>
        <w:rPr>
          <w:rFonts w:asciiTheme="majorBidi" w:hAnsiTheme="majorBidi" w:cstheme="majorBidi"/>
          <w:b/>
          <w:bCs/>
        </w:rPr>
      </w:pPr>
    </w:p>
    <w:p w14:paraId="3540E0CA" w14:textId="500A6D8E" w:rsidR="00CD2F8A" w:rsidRDefault="00CD2F8A" w:rsidP="00CD2F8A">
      <w:pPr>
        <w:rPr>
          <w:rFonts w:asciiTheme="majorBidi" w:hAnsiTheme="majorBidi" w:cstheme="majorBidi"/>
        </w:rPr>
      </w:pPr>
      <w:r>
        <w:rPr>
          <w:rFonts w:asciiTheme="majorBidi" w:hAnsiTheme="majorBidi" w:cstheme="majorBidi"/>
          <w:b/>
          <w:bCs/>
        </w:rPr>
        <w:t>Conservation project</w:t>
      </w:r>
      <w:r w:rsidR="00C37394">
        <w:rPr>
          <w:rFonts w:asciiTheme="majorBidi" w:hAnsiTheme="majorBidi" w:cstheme="majorBidi"/>
          <w:b/>
          <w:bCs/>
        </w:rPr>
        <w:t xml:space="preserve">:  </w:t>
      </w:r>
      <w:r w:rsidR="00C37394">
        <w:rPr>
          <w:rFonts w:asciiTheme="majorBidi" w:hAnsiTheme="majorBidi" w:cstheme="majorBidi"/>
        </w:rPr>
        <w:t xml:space="preserve">Using either one of the trashed books in our scriptorium </w:t>
      </w:r>
      <w:r w:rsidR="00C37394" w:rsidRPr="00C37394">
        <w:rPr>
          <w:rFonts w:asciiTheme="majorBidi" w:hAnsiTheme="majorBidi" w:cstheme="majorBidi"/>
          <w:i/>
          <w:iCs/>
        </w:rPr>
        <w:t>or</w:t>
      </w:r>
      <w:r w:rsidR="00C37394">
        <w:rPr>
          <w:rFonts w:asciiTheme="majorBidi" w:hAnsiTheme="majorBidi" w:cstheme="majorBidi"/>
          <w:i/>
          <w:iCs/>
        </w:rPr>
        <w:t xml:space="preserve"> </w:t>
      </w:r>
      <w:r w:rsidR="00C37394">
        <w:rPr>
          <w:rFonts w:asciiTheme="majorBidi" w:hAnsiTheme="majorBidi" w:cstheme="majorBidi"/>
        </w:rPr>
        <w:t xml:space="preserve">one of your own, fix a book.  Think about longevity, materials, aesthetics, etc.  Is this personal conservation or public conservation?  A </w:t>
      </w:r>
      <w:r w:rsidR="00FD5E5D">
        <w:rPr>
          <w:rFonts w:asciiTheme="majorBidi" w:hAnsiTheme="majorBidi" w:cstheme="majorBidi"/>
        </w:rPr>
        <w:t>display</w:t>
      </w:r>
      <w:r w:rsidR="00C37394">
        <w:rPr>
          <w:rFonts w:asciiTheme="majorBidi" w:hAnsiTheme="majorBidi" w:cstheme="majorBidi"/>
        </w:rPr>
        <w:t xml:space="preserve">-book </w:t>
      </w:r>
      <w:r w:rsidR="00FD5E5D">
        <w:rPr>
          <w:rFonts w:asciiTheme="majorBidi" w:hAnsiTheme="majorBidi" w:cstheme="majorBidi"/>
        </w:rPr>
        <w:t xml:space="preserve">(if displayed, where and how?) </w:t>
      </w:r>
      <w:r w:rsidR="00C37394">
        <w:rPr>
          <w:rFonts w:asciiTheme="majorBidi" w:hAnsiTheme="majorBidi" w:cstheme="majorBidi"/>
        </w:rPr>
        <w:t>or a boo</w:t>
      </w:r>
      <w:r w:rsidR="00FD5E5D">
        <w:rPr>
          <w:rFonts w:asciiTheme="majorBidi" w:hAnsiTheme="majorBidi" w:cstheme="majorBidi"/>
        </w:rPr>
        <w:t>k to be used (if used, how and by whom)</w:t>
      </w:r>
      <w:r w:rsidR="00C37394">
        <w:rPr>
          <w:rFonts w:asciiTheme="majorBidi" w:hAnsiTheme="majorBidi" w:cstheme="majorBidi"/>
        </w:rPr>
        <w:t>?</w:t>
      </w:r>
    </w:p>
    <w:p w14:paraId="67AF7B22" w14:textId="77777777" w:rsidR="004B5549" w:rsidRDefault="004B5549" w:rsidP="00CD2F8A">
      <w:pPr>
        <w:rPr>
          <w:rFonts w:asciiTheme="majorBidi" w:hAnsiTheme="majorBidi" w:cstheme="majorBidi"/>
        </w:rPr>
      </w:pPr>
    </w:p>
    <w:p w14:paraId="5B9F06F9" w14:textId="067C2880" w:rsidR="004B5549" w:rsidRDefault="004B5549" w:rsidP="00CD2F8A">
      <w:pPr>
        <w:rPr>
          <w:rFonts w:asciiTheme="majorBidi" w:hAnsiTheme="majorBidi" w:cstheme="majorBidi"/>
        </w:rPr>
      </w:pPr>
      <w:r w:rsidRPr="004B5549">
        <w:rPr>
          <w:rFonts w:asciiTheme="majorBidi" w:hAnsiTheme="majorBidi" w:cstheme="majorBidi"/>
          <w:b/>
          <w:bCs/>
        </w:rPr>
        <w:t xml:space="preserve">Bookstore visit and worksheet:  </w:t>
      </w:r>
      <w:r>
        <w:rPr>
          <w:rFonts w:asciiTheme="majorBidi" w:hAnsiTheme="majorBidi" w:cstheme="majorBidi"/>
        </w:rPr>
        <w:t xml:space="preserve">In a team of 3-4 people, visit </w:t>
      </w:r>
      <w:r w:rsidRPr="004B5549">
        <w:rPr>
          <w:rFonts w:asciiTheme="majorBidi" w:hAnsiTheme="majorBidi" w:cstheme="majorBidi"/>
          <w:i/>
          <w:iCs/>
        </w:rPr>
        <w:t>one</w:t>
      </w:r>
      <w:r>
        <w:rPr>
          <w:rFonts w:asciiTheme="majorBidi" w:hAnsiTheme="majorBidi" w:cstheme="majorBidi"/>
          <w:i/>
          <w:iCs/>
        </w:rPr>
        <w:t xml:space="preserve"> </w:t>
      </w:r>
      <w:r>
        <w:rPr>
          <w:rFonts w:asciiTheme="majorBidi" w:hAnsiTheme="majorBidi" w:cstheme="majorBidi"/>
        </w:rPr>
        <w:t>of the bookstores listed below.  Using the worksheet as your guide, take notes on the bookstore and prepare to discuss your trip in class:</w:t>
      </w:r>
    </w:p>
    <w:p w14:paraId="4802C695" w14:textId="2BA19CA4" w:rsidR="004B5549" w:rsidRDefault="004B5549" w:rsidP="00CD2F8A">
      <w:pPr>
        <w:rPr>
          <w:rFonts w:asciiTheme="majorBidi" w:hAnsiTheme="majorBidi" w:cstheme="majorBidi"/>
        </w:rPr>
      </w:pPr>
      <w:r>
        <w:rPr>
          <w:rFonts w:asciiTheme="majorBidi" w:hAnsiTheme="majorBidi" w:cstheme="majorBidi"/>
        </w:rPr>
        <w:lastRenderedPageBreak/>
        <w:tab/>
        <w:t>Uncle Bobbie’s Coffee &amp; Books (5445 Germantown Avenue, Philadelphia)</w:t>
      </w:r>
    </w:p>
    <w:p w14:paraId="16894516" w14:textId="24D273D0" w:rsidR="004B5549" w:rsidRDefault="004B5549" w:rsidP="00CD2F8A">
      <w:pPr>
        <w:rPr>
          <w:rFonts w:asciiTheme="majorBidi" w:hAnsiTheme="majorBidi" w:cstheme="majorBidi"/>
        </w:rPr>
      </w:pPr>
      <w:r>
        <w:rPr>
          <w:rFonts w:asciiTheme="majorBidi" w:hAnsiTheme="majorBidi" w:cstheme="majorBidi"/>
        </w:rPr>
        <w:tab/>
        <w:t>Giovanni’s Room (345 S. 12</w:t>
      </w:r>
      <w:r w:rsidRPr="004B5549">
        <w:rPr>
          <w:rFonts w:asciiTheme="majorBidi" w:hAnsiTheme="majorBidi" w:cstheme="majorBidi"/>
          <w:vertAlign w:val="superscript"/>
        </w:rPr>
        <w:t>th</w:t>
      </w:r>
      <w:r>
        <w:rPr>
          <w:rFonts w:asciiTheme="majorBidi" w:hAnsiTheme="majorBidi" w:cstheme="majorBidi"/>
        </w:rPr>
        <w:t xml:space="preserve"> Street, Philadelphia)</w:t>
      </w:r>
    </w:p>
    <w:p w14:paraId="014B8E49" w14:textId="1C0B6A2F" w:rsidR="004B5549" w:rsidRDefault="004B5549" w:rsidP="00CD2F8A">
      <w:pPr>
        <w:rPr>
          <w:rFonts w:asciiTheme="majorBidi" w:hAnsiTheme="majorBidi" w:cstheme="majorBidi"/>
        </w:rPr>
      </w:pPr>
      <w:r>
        <w:rPr>
          <w:rFonts w:asciiTheme="majorBidi" w:hAnsiTheme="majorBidi" w:cstheme="majorBidi"/>
        </w:rPr>
        <w:tab/>
      </w:r>
      <w:proofErr w:type="spellStart"/>
      <w:r>
        <w:rPr>
          <w:rFonts w:asciiTheme="majorBidi" w:hAnsiTheme="majorBidi" w:cstheme="majorBidi"/>
        </w:rPr>
        <w:t>Mavey</w:t>
      </w:r>
      <w:proofErr w:type="spellEnd"/>
      <w:r>
        <w:rPr>
          <w:rFonts w:asciiTheme="majorBidi" w:hAnsiTheme="majorBidi" w:cstheme="majorBidi"/>
        </w:rPr>
        <w:t xml:space="preserve"> Books (8 Cricket Avenue, Ardmore)</w:t>
      </w:r>
    </w:p>
    <w:p w14:paraId="59DDD055" w14:textId="59CDDE61" w:rsidR="004B5549" w:rsidRDefault="004B5549" w:rsidP="00CD2F8A">
      <w:pPr>
        <w:rPr>
          <w:rFonts w:asciiTheme="majorBidi" w:hAnsiTheme="majorBidi" w:cstheme="majorBidi"/>
        </w:rPr>
      </w:pPr>
      <w:r>
        <w:rPr>
          <w:rFonts w:asciiTheme="majorBidi" w:hAnsiTheme="majorBidi" w:cstheme="majorBidi"/>
        </w:rPr>
        <w:tab/>
        <w:t>Hakim’s Bookstore (210 S. 52</w:t>
      </w:r>
      <w:r w:rsidRPr="004B5549">
        <w:rPr>
          <w:rFonts w:asciiTheme="majorBidi" w:hAnsiTheme="majorBidi" w:cstheme="majorBidi"/>
          <w:vertAlign w:val="superscript"/>
        </w:rPr>
        <w:t>nd</w:t>
      </w:r>
      <w:r>
        <w:rPr>
          <w:rFonts w:asciiTheme="majorBidi" w:hAnsiTheme="majorBidi" w:cstheme="majorBidi"/>
        </w:rPr>
        <w:t xml:space="preserve"> Street, Philadelphia)</w:t>
      </w:r>
    </w:p>
    <w:p w14:paraId="7107B052" w14:textId="0A72B44C" w:rsidR="00CD2F8A" w:rsidRDefault="004B5549" w:rsidP="004B5549">
      <w:pPr>
        <w:rPr>
          <w:rFonts w:asciiTheme="majorBidi" w:hAnsiTheme="majorBidi" w:cstheme="majorBidi"/>
        </w:rPr>
      </w:pPr>
      <w:r>
        <w:rPr>
          <w:rFonts w:asciiTheme="majorBidi" w:hAnsiTheme="majorBidi" w:cstheme="majorBidi"/>
        </w:rPr>
        <w:tab/>
        <w:t>Harriet’s Bookshop (258 E. Girard Ave, Philadelphia)</w:t>
      </w:r>
      <w:r>
        <w:rPr>
          <w:rFonts w:asciiTheme="majorBidi" w:hAnsiTheme="majorBidi" w:cstheme="majorBidi"/>
        </w:rPr>
        <w:tab/>
      </w:r>
    </w:p>
    <w:p w14:paraId="0EFFEBB3" w14:textId="6D6F1D71" w:rsidR="004B5549" w:rsidRPr="004B5549" w:rsidRDefault="004B5549" w:rsidP="004B5549">
      <w:pPr>
        <w:rPr>
          <w:rFonts w:asciiTheme="majorBidi" w:hAnsiTheme="majorBidi" w:cstheme="majorBidi"/>
        </w:rPr>
      </w:pPr>
      <w:r>
        <w:rPr>
          <w:rFonts w:asciiTheme="majorBidi" w:hAnsiTheme="majorBidi" w:cstheme="majorBidi"/>
          <w:b/>
          <w:bCs/>
        </w:rPr>
        <w:tab/>
      </w:r>
      <w:r w:rsidRPr="004B5549">
        <w:rPr>
          <w:rFonts w:asciiTheme="majorBidi" w:hAnsiTheme="majorBidi" w:cstheme="majorBidi"/>
        </w:rPr>
        <w:t>Black and Nobel (410 South Street, Philadelphia)</w:t>
      </w:r>
    </w:p>
    <w:p w14:paraId="37E56D5E" w14:textId="77A188AF" w:rsidR="004B5549" w:rsidRPr="004B5549" w:rsidRDefault="004B5549" w:rsidP="004B5549">
      <w:pPr>
        <w:rPr>
          <w:rFonts w:asciiTheme="majorBidi" w:hAnsiTheme="majorBidi" w:cstheme="majorBidi"/>
        </w:rPr>
      </w:pPr>
      <w:r w:rsidRPr="004B5549">
        <w:rPr>
          <w:rFonts w:asciiTheme="majorBidi" w:hAnsiTheme="majorBidi" w:cstheme="majorBidi"/>
        </w:rPr>
        <w:tab/>
      </w:r>
    </w:p>
    <w:p w14:paraId="3DA352F8" w14:textId="77777777" w:rsidR="00946882" w:rsidRDefault="00946882" w:rsidP="00CD2F8A">
      <w:pPr>
        <w:rPr>
          <w:rFonts w:asciiTheme="majorBidi" w:hAnsiTheme="majorBidi" w:cstheme="majorBidi"/>
          <w:b/>
          <w:bCs/>
        </w:rPr>
      </w:pPr>
    </w:p>
    <w:p w14:paraId="2BBB1545" w14:textId="06992EC1" w:rsidR="00CD2F8A" w:rsidRDefault="00CD2F8A" w:rsidP="00CD2F8A">
      <w:pPr>
        <w:rPr>
          <w:rFonts w:asciiTheme="majorBidi" w:hAnsiTheme="majorBidi" w:cstheme="majorBidi"/>
          <w:b/>
          <w:bCs/>
        </w:rPr>
      </w:pPr>
      <w:r>
        <w:rPr>
          <w:rFonts w:asciiTheme="majorBidi" w:hAnsiTheme="majorBidi" w:cstheme="majorBidi"/>
          <w:b/>
          <w:bCs/>
        </w:rPr>
        <w:t>Final project</w:t>
      </w:r>
      <w:r w:rsidR="00EF0ED9">
        <w:rPr>
          <w:rFonts w:asciiTheme="majorBidi" w:hAnsiTheme="majorBidi" w:cstheme="majorBidi"/>
          <w:b/>
          <w:bCs/>
        </w:rPr>
        <w:t xml:space="preserve"> &amp; presentation</w:t>
      </w:r>
    </w:p>
    <w:p w14:paraId="18E7519C" w14:textId="42C66D1A" w:rsidR="00CD2F8A" w:rsidRPr="00CD2F8A" w:rsidRDefault="00CD2F8A" w:rsidP="00CD2F8A">
      <w:pPr>
        <w:rPr>
          <w:rFonts w:asciiTheme="majorBidi" w:hAnsiTheme="majorBidi" w:cstheme="majorBidi"/>
        </w:rPr>
      </w:pPr>
      <w:r>
        <w:rPr>
          <w:rFonts w:asciiTheme="majorBidi" w:hAnsiTheme="majorBidi" w:cstheme="majorBidi"/>
          <w:b/>
          <w:bCs/>
        </w:rPr>
        <w:t>Final project</w:t>
      </w:r>
      <w:r>
        <w:rPr>
          <w:rFonts w:asciiTheme="majorBidi" w:hAnsiTheme="majorBidi" w:cstheme="majorBidi"/>
        </w:rPr>
        <w:t xml:space="preserve">:  In a team chosen earlier in the semester, you will </w:t>
      </w:r>
      <w:r w:rsidR="00F03F66">
        <w:rPr>
          <w:rFonts w:asciiTheme="majorBidi" w:hAnsiTheme="majorBidi" w:cstheme="majorBidi"/>
        </w:rPr>
        <w:t>c</w:t>
      </w:r>
      <w:r w:rsidRPr="00CD2F8A">
        <w:rPr>
          <w:rFonts w:asciiTheme="majorBidi" w:hAnsiTheme="majorBidi" w:cstheme="majorBidi"/>
        </w:rPr>
        <w:t xml:space="preserve">hoose a time period, form, and/or mode of expression and </w:t>
      </w:r>
      <w:r w:rsidR="00C66EFB">
        <w:rPr>
          <w:rFonts w:asciiTheme="majorBidi" w:hAnsiTheme="majorBidi" w:cstheme="majorBidi"/>
        </w:rPr>
        <w:t xml:space="preserve">create a book, </w:t>
      </w:r>
      <w:r w:rsidRPr="00CD2F8A">
        <w:rPr>
          <w:rFonts w:asciiTheme="majorBidi" w:hAnsiTheme="majorBidi" w:cstheme="majorBidi"/>
        </w:rPr>
        <w:t>see</w:t>
      </w:r>
      <w:r w:rsidR="00C66EFB">
        <w:rPr>
          <w:rFonts w:asciiTheme="majorBidi" w:hAnsiTheme="majorBidi" w:cstheme="majorBidi"/>
        </w:rPr>
        <w:t>ing</w:t>
      </w:r>
      <w:r w:rsidRPr="00CD2F8A">
        <w:rPr>
          <w:rFonts w:asciiTheme="majorBidi" w:hAnsiTheme="majorBidi" w:cstheme="majorBidi"/>
        </w:rPr>
        <w:t xml:space="preserve"> </w:t>
      </w:r>
      <w:r w:rsidR="00C66EFB">
        <w:rPr>
          <w:rFonts w:asciiTheme="majorBidi" w:hAnsiTheme="majorBidi" w:cstheme="majorBidi"/>
        </w:rPr>
        <w:t>it</w:t>
      </w:r>
      <w:r w:rsidRPr="00CD2F8A">
        <w:rPr>
          <w:rFonts w:asciiTheme="majorBidi" w:hAnsiTheme="majorBidi" w:cstheme="majorBidi"/>
        </w:rPr>
        <w:t xml:space="preserve"> through its life-cycle:</w:t>
      </w:r>
    </w:p>
    <w:p w14:paraId="7D328B7C" w14:textId="5E22B837" w:rsidR="00CD2F8A" w:rsidRPr="00CD2F8A" w:rsidRDefault="00CD2F8A" w:rsidP="00EF0ED9">
      <w:pPr>
        <w:ind w:firstLine="720"/>
        <w:rPr>
          <w:rFonts w:asciiTheme="majorBidi" w:hAnsiTheme="majorBidi" w:cstheme="majorBidi"/>
        </w:rPr>
      </w:pPr>
      <w:r w:rsidRPr="00CD2F8A">
        <w:rPr>
          <w:rFonts w:asciiTheme="majorBidi" w:hAnsiTheme="majorBidi" w:cstheme="majorBidi"/>
        </w:rPr>
        <w:t>Producing the materials, if possible</w:t>
      </w:r>
      <w:r w:rsidR="00EF0ED9">
        <w:rPr>
          <w:rFonts w:asciiTheme="majorBidi" w:hAnsiTheme="majorBidi" w:cstheme="majorBidi"/>
        </w:rPr>
        <w:t>/necessary</w:t>
      </w:r>
    </w:p>
    <w:p w14:paraId="171E0EA2" w14:textId="5F748F98" w:rsidR="00CD2F8A" w:rsidRPr="00CD2F8A" w:rsidRDefault="00CD2F8A" w:rsidP="00EF0ED9">
      <w:pPr>
        <w:ind w:firstLine="720"/>
        <w:rPr>
          <w:rFonts w:asciiTheme="majorBidi" w:hAnsiTheme="majorBidi" w:cstheme="majorBidi"/>
        </w:rPr>
      </w:pPr>
      <w:r w:rsidRPr="00CD2F8A">
        <w:rPr>
          <w:rFonts w:asciiTheme="majorBidi" w:hAnsiTheme="majorBidi" w:cstheme="majorBidi"/>
        </w:rPr>
        <w:t>Creating the text (hand, handpress, letterpress, etc.). Don’t forget about binding it</w:t>
      </w:r>
      <w:r w:rsidR="00CC1F56">
        <w:rPr>
          <w:rFonts w:asciiTheme="majorBidi" w:hAnsiTheme="majorBidi" w:cstheme="majorBidi"/>
        </w:rPr>
        <w:t>!</w:t>
      </w:r>
      <w:r w:rsidRPr="00CD2F8A">
        <w:rPr>
          <w:rFonts w:asciiTheme="majorBidi" w:hAnsiTheme="majorBidi" w:cstheme="majorBidi"/>
        </w:rPr>
        <w:t xml:space="preserve"> </w:t>
      </w:r>
    </w:p>
    <w:p w14:paraId="7724169E" w14:textId="2EF4F65E" w:rsidR="00CD2F8A" w:rsidRPr="00CD2F8A" w:rsidRDefault="00CD2F8A" w:rsidP="00EF0ED9">
      <w:pPr>
        <w:ind w:firstLine="720"/>
        <w:rPr>
          <w:rFonts w:asciiTheme="majorBidi" w:hAnsiTheme="majorBidi" w:cstheme="majorBidi"/>
        </w:rPr>
      </w:pPr>
      <w:r w:rsidRPr="00CD2F8A">
        <w:rPr>
          <w:rFonts w:asciiTheme="majorBidi" w:hAnsiTheme="majorBidi" w:cstheme="majorBidi"/>
        </w:rPr>
        <w:t>Circulating it.  Where/how would it circulate?</w:t>
      </w:r>
    </w:p>
    <w:p w14:paraId="3E84AD53" w14:textId="19CBD448" w:rsidR="00CD2F8A" w:rsidRPr="00CD2F8A" w:rsidRDefault="00CD2F8A" w:rsidP="00EF0ED9">
      <w:pPr>
        <w:ind w:left="720"/>
        <w:rPr>
          <w:rFonts w:asciiTheme="majorBidi" w:hAnsiTheme="majorBidi" w:cstheme="majorBidi"/>
        </w:rPr>
      </w:pPr>
      <w:r w:rsidRPr="00CD2F8A">
        <w:rPr>
          <w:rFonts w:asciiTheme="majorBidi" w:hAnsiTheme="majorBidi" w:cstheme="majorBidi"/>
        </w:rPr>
        <w:t>Figuring out how to catalogue, conserve, archive it.  Where would it live?  How would it be preserved, and how would it be accessed?  By whom?</w:t>
      </w:r>
    </w:p>
    <w:p w14:paraId="02FA21A6" w14:textId="77777777" w:rsidR="00CD2F8A" w:rsidRDefault="00CD2F8A" w:rsidP="00CD2F8A">
      <w:pPr>
        <w:ind w:firstLine="720"/>
      </w:pPr>
    </w:p>
    <w:p w14:paraId="6E238E9C" w14:textId="74E13D48" w:rsidR="00CD2F8A" w:rsidRPr="00CD2F8A" w:rsidRDefault="00CD2F8A" w:rsidP="00CD2F8A">
      <w:pPr>
        <w:rPr>
          <w:rFonts w:asciiTheme="majorBidi" w:hAnsiTheme="majorBidi" w:cstheme="majorBidi"/>
        </w:rPr>
      </w:pPr>
      <w:r>
        <w:rPr>
          <w:rFonts w:asciiTheme="majorBidi" w:hAnsiTheme="majorBidi" w:cstheme="majorBidi"/>
        </w:rPr>
        <w:t>The final project should be accompanied by a 5- to 7-page essay</w:t>
      </w:r>
      <w:r w:rsidR="00EF0ED9">
        <w:rPr>
          <w:rFonts w:asciiTheme="majorBidi" w:hAnsiTheme="majorBidi" w:cstheme="majorBidi"/>
        </w:rPr>
        <w:t xml:space="preserve"> which</w:t>
      </w:r>
      <w:r>
        <w:rPr>
          <w:rFonts w:asciiTheme="majorBidi" w:hAnsiTheme="majorBidi" w:cstheme="majorBidi"/>
        </w:rPr>
        <w:t xml:space="preserve"> discuss</w:t>
      </w:r>
      <w:r w:rsidR="00EF0ED9">
        <w:rPr>
          <w:rFonts w:asciiTheme="majorBidi" w:hAnsiTheme="majorBidi" w:cstheme="majorBidi"/>
        </w:rPr>
        <w:t>es</w:t>
      </w:r>
      <w:r>
        <w:rPr>
          <w:rFonts w:asciiTheme="majorBidi" w:hAnsiTheme="majorBidi" w:cstheme="majorBidi"/>
        </w:rPr>
        <w:t xml:space="preserve"> each part of the project and its challenges, surprises, etc. </w:t>
      </w:r>
      <w:r w:rsidR="004C63F1">
        <w:rPr>
          <w:rFonts w:asciiTheme="majorBidi" w:hAnsiTheme="majorBidi" w:cstheme="majorBidi"/>
        </w:rPr>
        <w:t xml:space="preserve"> </w:t>
      </w:r>
      <w:r w:rsidR="004C63F1" w:rsidRPr="004C63F1">
        <w:rPr>
          <w:rFonts w:asciiTheme="majorBidi" w:hAnsiTheme="majorBidi" w:cstheme="majorBidi"/>
          <w:b/>
          <w:bCs/>
        </w:rPr>
        <w:t xml:space="preserve">Note:  each member of the team must write their own paper; the essay is </w:t>
      </w:r>
      <w:r w:rsidR="004C63F1" w:rsidRPr="004C63F1">
        <w:rPr>
          <w:rFonts w:asciiTheme="majorBidi" w:hAnsiTheme="majorBidi" w:cstheme="majorBidi"/>
          <w:b/>
          <w:bCs/>
          <w:i/>
          <w:iCs/>
        </w:rPr>
        <w:t>not</w:t>
      </w:r>
      <w:r w:rsidR="004C63F1" w:rsidRPr="004C63F1">
        <w:rPr>
          <w:rFonts w:asciiTheme="majorBidi" w:hAnsiTheme="majorBidi" w:cstheme="majorBidi"/>
          <w:b/>
          <w:bCs/>
        </w:rPr>
        <w:t xml:space="preserve"> a group project.</w:t>
      </w:r>
      <w:r>
        <w:rPr>
          <w:rFonts w:asciiTheme="majorBidi" w:hAnsiTheme="majorBidi" w:cstheme="majorBidi"/>
        </w:rPr>
        <w:t xml:space="preserve"> </w:t>
      </w:r>
      <w:r w:rsidR="004C63F1">
        <w:rPr>
          <w:rFonts w:asciiTheme="majorBidi" w:hAnsiTheme="majorBidi" w:cstheme="majorBidi"/>
        </w:rPr>
        <w:t xml:space="preserve"> </w:t>
      </w:r>
      <w:r>
        <w:rPr>
          <w:rFonts w:asciiTheme="majorBidi" w:hAnsiTheme="majorBidi" w:cstheme="majorBidi"/>
        </w:rPr>
        <w:t>Use all the information at your disposal, including the readings done throughout the semester</w:t>
      </w:r>
      <w:r w:rsidR="00281AAC">
        <w:rPr>
          <w:rFonts w:asciiTheme="majorBidi" w:hAnsiTheme="majorBidi" w:cstheme="majorBidi"/>
        </w:rPr>
        <w:t>, the class glossary, etc</w:t>
      </w:r>
      <w:r>
        <w:rPr>
          <w:rFonts w:asciiTheme="majorBidi" w:hAnsiTheme="majorBidi" w:cstheme="majorBidi"/>
        </w:rPr>
        <w:t xml:space="preserve">. </w:t>
      </w:r>
      <w:r w:rsidR="00EF0ED9">
        <w:rPr>
          <w:rFonts w:asciiTheme="majorBidi" w:hAnsiTheme="majorBidi" w:cstheme="majorBidi"/>
        </w:rPr>
        <w:t xml:space="preserve"> </w:t>
      </w:r>
      <w:r w:rsidR="00EF0ED9" w:rsidRPr="00523891">
        <w:rPr>
          <w:rFonts w:asciiTheme="majorBidi" w:hAnsiTheme="majorBidi" w:cstheme="majorBidi"/>
          <w:b/>
          <w:bCs/>
        </w:rPr>
        <w:t>This essay is due December 9, the last day of class.</w:t>
      </w:r>
    </w:p>
    <w:p w14:paraId="046F899A" w14:textId="77777777" w:rsidR="00CD2F8A" w:rsidRDefault="00CD2F8A" w:rsidP="00CD2F8A">
      <w:pPr>
        <w:rPr>
          <w:rFonts w:asciiTheme="majorBidi" w:hAnsiTheme="majorBidi" w:cstheme="majorBidi"/>
          <w:b/>
          <w:bCs/>
        </w:rPr>
      </w:pPr>
    </w:p>
    <w:p w14:paraId="149BBA9D" w14:textId="297B20F4" w:rsidR="00CD2F8A" w:rsidRPr="00CD2F8A" w:rsidRDefault="00CD2F8A" w:rsidP="00CD2F8A">
      <w:pPr>
        <w:rPr>
          <w:rFonts w:asciiTheme="majorBidi" w:hAnsiTheme="majorBidi" w:cstheme="majorBidi"/>
        </w:rPr>
      </w:pPr>
      <w:r>
        <w:rPr>
          <w:rFonts w:asciiTheme="majorBidi" w:hAnsiTheme="majorBidi" w:cstheme="majorBidi"/>
          <w:b/>
          <w:bCs/>
        </w:rPr>
        <w:t xml:space="preserve">Final presentation:  </w:t>
      </w:r>
      <w:r>
        <w:rPr>
          <w:rFonts w:asciiTheme="majorBidi" w:hAnsiTheme="majorBidi" w:cstheme="majorBidi"/>
        </w:rPr>
        <w:t>In the last week of the course, your team will present your book.  Please create slides (you might include photos of the process, descriptions, etc.) and discuss your project with the class.  Your presentation should last about 20 minutes, and every member of the team should participate equally.  Again, use all the information at your disposal, including the readings done throughout the semester.   This presentation should not merely walk through what you did at each stage but instead reflect on and interpret the process thoughtfully.</w:t>
      </w:r>
    </w:p>
    <w:p w14:paraId="35A170A6" w14:textId="4089478D" w:rsidR="00CD2F8A" w:rsidRPr="00CD2F8A" w:rsidRDefault="00C9748A" w:rsidP="00CD2F8A">
      <w:pPr>
        <w:rPr>
          <w:rFonts w:asciiTheme="majorBidi" w:hAnsiTheme="majorBidi" w:cstheme="majorBidi"/>
          <w:b/>
          <w:bCs/>
        </w:rPr>
      </w:pPr>
      <w:r w:rsidRPr="00C9748A">
        <w:rPr>
          <w:rFonts w:asciiTheme="majorBidi" w:hAnsiTheme="majorBidi" w:cstheme="majorBidi"/>
        </w:rPr>
        <w:t xml:space="preserve"> </w:t>
      </w:r>
    </w:p>
    <w:p w14:paraId="6C8EE237" w14:textId="77777777" w:rsidR="00CD2F8A" w:rsidRDefault="00CD2F8A" w:rsidP="00C9748A">
      <w:pPr>
        <w:rPr>
          <w:rFonts w:asciiTheme="majorBidi" w:hAnsiTheme="majorBidi" w:cstheme="majorBidi"/>
          <w:b/>
        </w:rPr>
      </w:pPr>
    </w:p>
    <w:p w14:paraId="1196BA86" w14:textId="0D6B6859" w:rsidR="00C9748A" w:rsidRDefault="00C9748A" w:rsidP="00C9748A">
      <w:pPr>
        <w:rPr>
          <w:rFonts w:asciiTheme="majorBidi" w:hAnsiTheme="majorBidi" w:cstheme="majorBidi"/>
          <w:b/>
        </w:rPr>
      </w:pPr>
      <w:r w:rsidRPr="00295DF9">
        <w:rPr>
          <w:rFonts w:asciiTheme="majorBidi" w:hAnsiTheme="majorBidi" w:cstheme="majorBidi"/>
          <w:b/>
        </w:rPr>
        <w:t>COURSE POLICIES</w:t>
      </w:r>
    </w:p>
    <w:p w14:paraId="5E7E58BB" w14:textId="3C59D434" w:rsidR="00C9748A" w:rsidRPr="00295DF9" w:rsidRDefault="00C9748A" w:rsidP="00C9748A">
      <w:pPr>
        <w:rPr>
          <w:rFonts w:asciiTheme="majorBidi" w:hAnsiTheme="majorBidi" w:cstheme="majorBidi"/>
        </w:rPr>
      </w:pPr>
      <w:r w:rsidRPr="00295DF9">
        <w:rPr>
          <w:rFonts w:asciiTheme="majorBidi" w:hAnsiTheme="majorBidi" w:cstheme="majorBidi"/>
          <w:b/>
        </w:rPr>
        <w:t>Please note</w:t>
      </w:r>
      <w:r w:rsidRPr="00295DF9">
        <w:rPr>
          <w:rFonts w:asciiTheme="majorBidi" w:hAnsiTheme="majorBidi" w:cstheme="majorBidi"/>
        </w:rPr>
        <w:t xml:space="preserve">:  </w:t>
      </w:r>
      <w:r>
        <w:rPr>
          <w:rFonts w:asciiTheme="majorBidi" w:hAnsiTheme="majorBidi" w:cstheme="majorBidi"/>
        </w:rPr>
        <w:t xml:space="preserve">You must turn in </w:t>
      </w:r>
      <w:r w:rsidRPr="00243C8E">
        <w:rPr>
          <w:rFonts w:asciiTheme="majorBidi" w:hAnsiTheme="majorBidi" w:cstheme="majorBidi"/>
          <w:i/>
          <w:iCs/>
        </w:rPr>
        <w:t>all</w:t>
      </w:r>
      <w:r>
        <w:rPr>
          <w:rFonts w:asciiTheme="majorBidi" w:hAnsiTheme="majorBidi" w:cstheme="majorBidi"/>
        </w:rPr>
        <w:t xml:space="preserve"> assignments by the final day of the course (December 9) to pass</w:t>
      </w:r>
      <w:r w:rsidR="00491F61">
        <w:rPr>
          <w:rFonts w:asciiTheme="majorBidi" w:hAnsiTheme="majorBidi" w:cstheme="majorBidi"/>
        </w:rPr>
        <w:t xml:space="preserve"> the course.</w:t>
      </w:r>
    </w:p>
    <w:p w14:paraId="301EE4A9" w14:textId="77777777" w:rsidR="00C9748A" w:rsidRDefault="00C9748A" w:rsidP="00C9748A">
      <w:pPr>
        <w:rPr>
          <w:rFonts w:asciiTheme="majorBidi" w:hAnsiTheme="majorBidi" w:cstheme="majorBidi"/>
          <w:b/>
        </w:rPr>
      </w:pPr>
    </w:p>
    <w:p w14:paraId="2C37025C" w14:textId="5862A371" w:rsidR="00C9748A" w:rsidRDefault="00C9748A" w:rsidP="00C9748A">
      <w:pPr>
        <w:rPr>
          <w:rFonts w:asciiTheme="majorBidi" w:hAnsiTheme="majorBidi" w:cstheme="majorBidi"/>
        </w:rPr>
      </w:pPr>
      <w:r w:rsidRPr="00295DF9">
        <w:rPr>
          <w:rFonts w:asciiTheme="majorBidi" w:hAnsiTheme="majorBidi" w:cstheme="majorBidi"/>
          <w:b/>
        </w:rPr>
        <w:t xml:space="preserve">Written Work:  </w:t>
      </w:r>
      <w:r w:rsidRPr="00295DF9">
        <w:rPr>
          <w:rFonts w:asciiTheme="majorBidi" w:hAnsiTheme="majorBidi" w:cstheme="majorBidi"/>
        </w:rPr>
        <w:t xml:space="preserve">All </w:t>
      </w:r>
      <w:r>
        <w:rPr>
          <w:rFonts w:asciiTheme="majorBidi" w:hAnsiTheme="majorBidi" w:cstheme="majorBidi"/>
        </w:rPr>
        <w:t xml:space="preserve">written </w:t>
      </w:r>
      <w:r w:rsidRPr="00295DF9">
        <w:rPr>
          <w:rFonts w:asciiTheme="majorBidi" w:hAnsiTheme="majorBidi" w:cstheme="majorBidi"/>
        </w:rPr>
        <w:t xml:space="preserve">work should be typed, double-spaced, in a reasonable (12-point) font, with 1-inch margins.  Length requirements should be taken seriously, and all papers should be </w:t>
      </w:r>
      <w:r>
        <w:rPr>
          <w:rFonts w:asciiTheme="majorBidi" w:hAnsiTheme="majorBidi" w:cstheme="majorBidi"/>
        </w:rPr>
        <w:t>paginated.</w:t>
      </w:r>
    </w:p>
    <w:p w14:paraId="5E9E9708" w14:textId="77777777" w:rsidR="00C9748A" w:rsidRDefault="00C9748A" w:rsidP="00C9748A">
      <w:pPr>
        <w:rPr>
          <w:rFonts w:asciiTheme="majorBidi" w:hAnsiTheme="majorBidi" w:cstheme="majorBidi"/>
        </w:rPr>
      </w:pPr>
    </w:p>
    <w:p w14:paraId="0E9555DB" w14:textId="1FEF9E2E" w:rsidR="00C9748A" w:rsidRPr="00C9748A" w:rsidRDefault="00C9748A" w:rsidP="00C9748A">
      <w:pPr>
        <w:rPr>
          <w:rFonts w:asciiTheme="majorBidi" w:hAnsiTheme="majorBidi" w:cstheme="majorBidi"/>
        </w:rPr>
      </w:pPr>
      <w:r>
        <w:rPr>
          <w:rFonts w:asciiTheme="majorBidi" w:hAnsiTheme="majorBidi" w:cstheme="majorBidi"/>
          <w:b/>
          <w:bCs/>
        </w:rPr>
        <w:t xml:space="preserve">Practical Work:  </w:t>
      </w:r>
      <w:r>
        <w:rPr>
          <w:rFonts w:asciiTheme="majorBidi" w:hAnsiTheme="majorBidi" w:cstheme="majorBidi"/>
        </w:rPr>
        <w:t xml:space="preserve">Bookmaking projects </w:t>
      </w:r>
      <w:r w:rsidR="00E67A61">
        <w:rPr>
          <w:rFonts w:asciiTheme="majorBidi" w:hAnsiTheme="majorBidi" w:cstheme="majorBidi"/>
        </w:rPr>
        <w:t>must</w:t>
      </w:r>
      <w:r>
        <w:rPr>
          <w:rFonts w:asciiTheme="majorBidi" w:hAnsiTheme="majorBidi" w:cstheme="majorBidi"/>
        </w:rPr>
        <w:t xml:space="preserve"> be turned in class the day they are due.  You may find that you’ve tried something that simply didn’t work.  That is part of the process!  Please turn in the object anyway and include in your analysis a reflection on what didn’t work and why.</w:t>
      </w:r>
    </w:p>
    <w:p w14:paraId="55624A87" w14:textId="77777777" w:rsidR="00C9748A" w:rsidRPr="00295DF9" w:rsidRDefault="00C9748A" w:rsidP="00C9748A">
      <w:pPr>
        <w:rPr>
          <w:rFonts w:asciiTheme="majorBidi" w:hAnsiTheme="majorBidi" w:cstheme="majorBidi"/>
          <w:b/>
        </w:rPr>
      </w:pPr>
    </w:p>
    <w:p w14:paraId="36D20558" w14:textId="7172D4CB" w:rsidR="00C9748A" w:rsidRPr="00295DF9" w:rsidRDefault="00C9748A" w:rsidP="00C9748A">
      <w:pPr>
        <w:rPr>
          <w:rFonts w:asciiTheme="majorBidi" w:hAnsiTheme="majorBidi" w:cstheme="majorBidi"/>
        </w:rPr>
      </w:pPr>
      <w:r w:rsidRPr="00295DF9">
        <w:rPr>
          <w:rFonts w:asciiTheme="majorBidi" w:hAnsiTheme="majorBidi" w:cstheme="majorBidi"/>
          <w:b/>
        </w:rPr>
        <w:t>Extensions</w:t>
      </w:r>
      <w:r>
        <w:rPr>
          <w:rFonts w:asciiTheme="majorBidi" w:hAnsiTheme="majorBidi" w:cstheme="majorBidi"/>
          <w:b/>
        </w:rPr>
        <w:t xml:space="preserve"> and </w:t>
      </w:r>
      <w:r w:rsidR="00B12CFB">
        <w:rPr>
          <w:rFonts w:asciiTheme="majorBidi" w:hAnsiTheme="majorBidi" w:cstheme="majorBidi"/>
          <w:b/>
        </w:rPr>
        <w:t>late work</w:t>
      </w:r>
      <w:r w:rsidRPr="00295DF9">
        <w:rPr>
          <w:rFonts w:asciiTheme="majorBidi" w:hAnsiTheme="majorBidi" w:cstheme="majorBidi"/>
          <w:b/>
        </w:rPr>
        <w:t xml:space="preserve">: </w:t>
      </w:r>
      <w:r w:rsidRPr="00295DF9">
        <w:rPr>
          <w:rFonts w:asciiTheme="majorBidi" w:hAnsiTheme="majorBidi" w:cstheme="majorBidi"/>
        </w:rPr>
        <w:t xml:space="preserve"> </w:t>
      </w:r>
      <w:r>
        <w:rPr>
          <w:rFonts w:asciiTheme="majorBidi" w:hAnsiTheme="majorBidi" w:cstheme="majorBidi"/>
        </w:rPr>
        <w:t xml:space="preserve">You are permitted </w:t>
      </w:r>
      <w:r w:rsidRPr="00B12CFB">
        <w:rPr>
          <w:rFonts w:asciiTheme="majorBidi" w:hAnsiTheme="majorBidi" w:cstheme="majorBidi"/>
          <w:b/>
          <w:bCs/>
        </w:rPr>
        <w:t>one</w:t>
      </w:r>
      <w:r>
        <w:rPr>
          <w:rFonts w:asciiTheme="majorBidi" w:hAnsiTheme="majorBidi" w:cstheme="majorBidi"/>
        </w:rPr>
        <w:t xml:space="preserve"> extension in the course, on any assignment</w:t>
      </w:r>
      <w:r w:rsidR="007F0FFC">
        <w:rPr>
          <w:rFonts w:asciiTheme="majorBidi" w:hAnsiTheme="majorBidi" w:cstheme="majorBidi"/>
        </w:rPr>
        <w:t>, for any reason</w:t>
      </w:r>
      <w:r>
        <w:rPr>
          <w:rFonts w:asciiTheme="majorBidi" w:hAnsiTheme="majorBidi" w:cstheme="majorBidi"/>
        </w:rPr>
        <w:t xml:space="preserve">.  Extensions are for one week.  If there is an issue and more time is requested, you </w:t>
      </w:r>
      <w:r>
        <w:rPr>
          <w:rFonts w:asciiTheme="majorBidi" w:hAnsiTheme="majorBidi" w:cstheme="majorBidi"/>
        </w:rPr>
        <w:lastRenderedPageBreak/>
        <w:t>must have an in-person conversation with me.</w:t>
      </w:r>
      <w:r w:rsidR="00B12CFB">
        <w:rPr>
          <w:rFonts w:asciiTheme="majorBidi" w:hAnsiTheme="majorBidi" w:cstheme="majorBidi"/>
        </w:rPr>
        <w:t xml:space="preserve">  Late work will be docked 1/3 of a grade per day it is late (e.g., 3.7 to  3.3).  Work turned in more than two weeks late will receive a zero.</w:t>
      </w:r>
    </w:p>
    <w:p w14:paraId="3223D4D1" w14:textId="77777777" w:rsidR="00C9748A" w:rsidRPr="00295DF9" w:rsidRDefault="00C9748A" w:rsidP="00C9748A">
      <w:pPr>
        <w:rPr>
          <w:rFonts w:asciiTheme="majorBidi" w:hAnsiTheme="majorBidi" w:cstheme="majorBidi"/>
        </w:rPr>
      </w:pPr>
    </w:p>
    <w:p w14:paraId="32A23B60" w14:textId="14CC94CA" w:rsidR="00FB6695" w:rsidRDefault="00C9748A" w:rsidP="00FB6695">
      <w:pPr>
        <w:rPr>
          <w:rFonts w:asciiTheme="majorBidi" w:hAnsiTheme="majorBidi" w:cstheme="majorBidi"/>
        </w:rPr>
      </w:pPr>
      <w:r w:rsidRPr="00295DF9">
        <w:rPr>
          <w:rFonts w:asciiTheme="majorBidi" w:hAnsiTheme="majorBidi" w:cstheme="majorBidi"/>
          <w:b/>
        </w:rPr>
        <w:t xml:space="preserve">Absences: </w:t>
      </w:r>
      <w:r w:rsidRPr="00295DF9">
        <w:rPr>
          <w:rFonts w:asciiTheme="majorBidi" w:hAnsiTheme="majorBidi" w:cstheme="majorBidi"/>
        </w:rPr>
        <w:t xml:space="preserve"> The success of this course depends on your active engagement with the material and with one another.</w:t>
      </w:r>
      <w:r>
        <w:rPr>
          <w:rFonts w:asciiTheme="majorBidi" w:hAnsiTheme="majorBidi" w:cstheme="majorBidi"/>
        </w:rPr>
        <w:t xml:space="preserve">  </w:t>
      </w:r>
      <w:r w:rsidRPr="00C9748A">
        <w:rPr>
          <w:rFonts w:asciiTheme="majorBidi" w:hAnsiTheme="majorBidi" w:cstheme="majorBidi"/>
          <w:i/>
          <w:iCs/>
        </w:rPr>
        <w:t xml:space="preserve">I do not distinguish between excused or unexcused absences, and you are allotted </w:t>
      </w:r>
      <w:r w:rsidRPr="00B12CFB">
        <w:rPr>
          <w:rFonts w:asciiTheme="majorBidi" w:hAnsiTheme="majorBidi" w:cstheme="majorBidi"/>
          <w:b/>
          <w:bCs/>
          <w:i/>
          <w:iCs/>
        </w:rPr>
        <w:t>two absences</w:t>
      </w:r>
      <w:r w:rsidRPr="00C9748A">
        <w:rPr>
          <w:rFonts w:asciiTheme="majorBidi" w:hAnsiTheme="majorBidi" w:cstheme="majorBidi"/>
          <w:i/>
          <w:iCs/>
        </w:rPr>
        <w:t xml:space="preserve"> during the semester.</w:t>
      </w:r>
      <w:r>
        <w:rPr>
          <w:rFonts w:asciiTheme="majorBidi" w:hAnsiTheme="majorBidi" w:cstheme="majorBidi"/>
        </w:rPr>
        <w:t xml:space="preserve">  Please let me know if there are absences you know about in advance (travel, religious observations, etc.)  </w:t>
      </w:r>
    </w:p>
    <w:p w14:paraId="25ABE804" w14:textId="77777777" w:rsidR="00FB6695" w:rsidRDefault="00FB6695" w:rsidP="00FB6695">
      <w:pPr>
        <w:rPr>
          <w:rFonts w:asciiTheme="majorBidi" w:hAnsiTheme="majorBidi" w:cstheme="majorBidi"/>
        </w:rPr>
      </w:pPr>
    </w:p>
    <w:p w14:paraId="1017580E" w14:textId="77777777" w:rsidR="00FB6695" w:rsidRDefault="00FB6695" w:rsidP="00FB6695">
      <w:pPr>
        <w:rPr>
          <w:rFonts w:asciiTheme="majorBidi" w:hAnsiTheme="majorBidi" w:cstheme="majorBidi"/>
        </w:rPr>
      </w:pPr>
      <w:r>
        <w:rPr>
          <w:rFonts w:asciiTheme="majorBidi" w:hAnsiTheme="majorBidi" w:cstheme="majorBidi"/>
        </w:rPr>
        <w:t>That said, if something is going on—physical, mental, emotional, circumstantial—I want to help in any way I can.  I am invested in supporting your success, so please do not hesitate to come talk to me for any reason, and we can work together to support your work in the course.</w:t>
      </w:r>
    </w:p>
    <w:p w14:paraId="01F61527" w14:textId="77777777" w:rsidR="00C9748A" w:rsidRDefault="00C9748A" w:rsidP="00C9748A">
      <w:pPr>
        <w:rPr>
          <w:rFonts w:asciiTheme="majorBidi" w:hAnsiTheme="majorBidi" w:cstheme="majorBidi"/>
        </w:rPr>
      </w:pPr>
    </w:p>
    <w:p w14:paraId="08588EC5" w14:textId="696D79C2" w:rsidR="00EF0ED9" w:rsidRPr="00EF0ED9" w:rsidRDefault="00C9748A" w:rsidP="0082238F">
      <w:pPr>
        <w:rPr>
          <w:rFonts w:asciiTheme="majorBidi" w:hAnsiTheme="majorBidi" w:cstheme="majorBidi"/>
          <w:i/>
          <w:iCs/>
        </w:rPr>
      </w:pPr>
      <w:r>
        <w:rPr>
          <w:rFonts w:asciiTheme="majorBidi" w:hAnsiTheme="majorBidi" w:cstheme="majorBidi"/>
        </w:rPr>
        <w:t xml:space="preserve">In addition, we have several out-of-class workshops scheduled.  </w:t>
      </w:r>
      <w:r w:rsidR="0082238F">
        <w:rPr>
          <w:rFonts w:asciiTheme="majorBidi" w:hAnsiTheme="majorBidi" w:cstheme="majorBidi"/>
        </w:rPr>
        <w:t xml:space="preserve">As a Praxis course, these workshops are central to what we can learn by doing.  </w:t>
      </w:r>
      <w:r w:rsidR="00EF0ED9" w:rsidRPr="00EF0ED9">
        <w:rPr>
          <w:rFonts w:asciiTheme="majorBidi" w:hAnsiTheme="majorBidi" w:cstheme="majorBidi"/>
          <w:i/>
          <w:iCs/>
        </w:rPr>
        <w:t>You must attend the external workshops</w:t>
      </w:r>
      <w:r w:rsidR="00302ABA">
        <w:rPr>
          <w:rFonts w:asciiTheme="majorBidi" w:hAnsiTheme="majorBidi" w:cstheme="majorBidi"/>
          <w:i/>
          <w:iCs/>
        </w:rPr>
        <w:t>. I</w:t>
      </w:r>
      <w:r w:rsidR="00EF0ED9" w:rsidRPr="00EF0ED9">
        <w:rPr>
          <w:rFonts w:asciiTheme="majorBidi" w:hAnsiTheme="majorBidi" w:cstheme="majorBidi"/>
          <w:i/>
          <w:iCs/>
        </w:rPr>
        <w:t xml:space="preserve">f </w:t>
      </w:r>
      <w:r w:rsidR="00B12CFB">
        <w:rPr>
          <w:rFonts w:asciiTheme="majorBidi" w:hAnsiTheme="majorBidi" w:cstheme="majorBidi"/>
          <w:i/>
          <w:iCs/>
        </w:rPr>
        <w:t xml:space="preserve">you absolutely must </w:t>
      </w:r>
      <w:r w:rsidR="00EF0ED9" w:rsidRPr="00EF0ED9">
        <w:rPr>
          <w:rFonts w:asciiTheme="majorBidi" w:hAnsiTheme="majorBidi" w:cstheme="majorBidi"/>
          <w:i/>
          <w:iCs/>
        </w:rPr>
        <w:t>miss a workshop</w:t>
      </w:r>
      <w:r w:rsidR="00B12CFB">
        <w:rPr>
          <w:rFonts w:asciiTheme="majorBidi" w:hAnsiTheme="majorBidi" w:cstheme="majorBidi"/>
          <w:i/>
          <w:iCs/>
        </w:rPr>
        <w:t xml:space="preserve">, </w:t>
      </w:r>
      <w:r w:rsidR="00EF0ED9" w:rsidRPr="00EF0ED9">
        <w:rPr>
          <w:rFonts w:asciiTheme="majorBidi" w:hAnsiTheme="majorBidi" w:cstheme="majorBidi"/>
          <w:i/>
          <w:iCs/>
        </w:rPr>
        <w:t>you must complete the alternative option.</w:t>
      </w:r>
      <w:r w:rsidR="00B12CFB">
        <w:rPr>
          <w:rFonts w:asciiTheme="majorBidi" w:hAnsiTheme="majorBidi" w:cstheme="majorBidi"/>
          <w:i/>
          <w:iCs/>
        </w:rPr>
        <w:t xml:space="preserve"> </w:t>
      </w:r>
    </w:p>
    <w:p w14:paraId="0A59D58B" w14:textId="77777777" w:rsidR="00C9748A" w:rsidRDefault="00C9748A" w:rsidP="00C9748A">
      <w:pPr>
        <w:rPr>
          <w:rFonts w:asciiTheme="majorBidi" w:hAnsiTheme="majorBidi" w:cstheme="majorBidi"/>
        </w:rPr>
      </w:pPr>
    </w:p>
    <w:p w14:paraId="083507B7" w14:textId="62EF689D" w:rsidR="00D70698" w:rsidRDefault="00C9748A" w:rsidP="00D70698">
      <w:pPr>
        <w:rPr>
          <w:rFonts w:asciiTheme="majorBidi" w:hAnsiTheme="majorBidi" w:cstheme="majorBidi"/>
        </w:rPr>
      </w:pPr>
      <w:r w:rsidRPr="00295DF9">
        <w:rPr>
          <w:rFonts w:asciiTheme="majorBidi" w:hAnsiTheme="majorBidi" w:cstheme="majorBidi"/>
          <w:b/>
        </w:rPr>
        <w:t>Plagiarism</w:t>
      </w:r>
      <w:r w:rsidRPr="00295DF9">
        <w:rPr>
          <w:rFonts w:asciiTheme="majorBidi" w:hAnsiTheme="majorBidi" w:cstheme="majorBidi"/>
        </w:rPr>
        <w:t>:  Plagiarism is a very serious matter with serious consequences.  In this class, plagiarism consists of work taken partially or entirely from an uncited source (a peer, a published article,</w:t>
      </w:r>
      <w:r>
        <w:rPr>
          <w:rFonts w:asciiTheme="majorBidi" w:hAnsiTheme="majorBidi" w:cstheme="majorBidi"/>
        </w:rPr>
        <w:t xml:space="preserve"> Chat GPT or other AI services</w:t>
      </w:r>
      <w:r w:rsidRPr="00295DF9">
        <w:rPr>
          <w:rFonts w:asciiTheme="majorBidi" w:hAnsiTheme="majorBidi" w:cstheme="majorBidi"/>
        </w:rPr>
        <w:t>) and assumed as your own.  It also consists of presenting work in a dishonest way.  (For example, sending a corrupted email attachment to suggest you’ve turned your essay in.)  If I suspect plagiari</w:t>
      </w:r>
      <w:r>
        <w:rPr>
          <w:rFonts w:asciiTheme="majorBidi" w:hAnsiTheme="majorBidi" w:cstheme="majorBidi"/>
        </w:rPr>
        <w:t>sm</w:t>
      </w:r>
      <w:r w:rsidRPr="00295DF9">
        <w:rPr>
          <w:rFonts w:asciiTheme="majorBidi" w:hAnsiTheme="majorBidi" w:cstheme="majorBidi"/>
        </w:rPr>
        <w:t>, I will ask that you report yourself to the Bryn Mawr Honor Board.</w:t>
      </w:r>
      <w:r w:rsidR="00D70698">
        <w:rPr>
          <w:rFonts w:asciiTheme="majorBidi" w:hAnsiTheme="majorBidi" w:cstheme="majorBidi"/>
        </w:rPr>
        <w:t xml:space="preserve">  Any plagiarized assignment will receive a zero.</w:t>
      </w:r>
    </w:p>
    <w:p w14:paraId="619D0266" w14:textId="77777777" w:rsidR="00C9748A" w:rsidRPr="00295DF9" w:rsidRDefault="00C9748A" w:rsidP="00C9748A">
      <w:pPr>
        <w:rPr>
          <w:rFonts w:asciiTheme="majorBidi" w:hAnsiTheme="majorBidi" w:cstheme="majorBidi"/>
        </w:rPr>
      </w:pPr>
    </w:p>
    <w:p w14:paraId="5EC02149" w14:textId="06750CBD" w:rsidR="006B1C95" w:rsidRDefault="00C9748A" w:rsidP="0045236B">
      <w:pPr>
        <w:rPr>
          <w:rFonts w:asciiTheme="majorBidi" w:hAnsiTheme="majorBidi" w:cstheme="majorBidi"/>
        </w:rPr>
      </w:pPr>
      <w:r w:rsidRPr="00295DF9">
        <w:rPr>
          <w:rFonts w:asciiTheme="majorBidi" w:hAnsiTheme="majorBidi" w:cstheme="majorBidi"/>
          <w:b/>
        </w:rPr>
        <w:t>Technology Use</w:t>
      </w:r>
      <w:r w:rsidR="0045236B">
        <w:rPr>
          <w:rFonts w:asciiTheme="majorBidi" w:hAnsiTheme="majorBidi" w:cstheme="majorBidi"/>
          <w:b/>
        </w:rPr>
        <w:t xml:space="preserve"> and AI</w:t>
      </w:r>
      <w:r w:rsidRPr="00295DF9">
        <w:rPr>
          <w:rFonts w:asciiTheme="majorBidi" w:hAnsiTheme="majorBidi" w:cstheme="majorBidi"/>
        </w:rPr>
        <w:t xml:space="preserve">:  </w:t>
      </w:r>
      <w:r w:rsidR="006B1C95" w:rsidRPr="006B1C95">
        <w:rPr>
          <w:rFonts w:asciiTheme="majorBidi" w:hAnsiTheme="majorBidi" w:cstheme="majorBidi"/>
          <w:i/>
          <w:iCs/>
        </w:rPr>
        <w:t>Please do not use any generative AI in this course at any point</w:t>
      </w:r>
      <w:r w:rsidR="006B1C95">
        <w:rPr>
          <w:rFonts w:asciiTheme="majorBidi" w:hAnsiTheme="majorBidi" w:cstheme="majorBidi"/>
        </w:rPr>
        <w:t xml:space="preserve"> – not to come up with ideas or prompts, not to help you word something, etc.  </w:t>
      </w:r>
      <w:r w:rsidR="006B1C95" w:rsidRPr="006B1C95">
        <w:rPr>
          <w:rFonts w:asciiTheme="majorBidi" w:hAnsiTheme="majorBidi" w:cstheme="majorBidi"/>
          <w:i/>
          <w:iCs/>
        </w:rPr>
        <w:t>Any</w:t>
      </w:r>
      <w:r w:rsidR="006B1C95">
        <w:rPr>
          <w:rFonts w:asciiTheme="majorBidi" w:hAnsiTheme="majorBidi" w:cstheme="majorBidi"/>
        </w:rPr>
        <w:t xml:space="preserve"> generative AI use will be considered plagiarism in this course</w:t>
      </w:r>
      <w:r w:rsidR="001044BB">
        <w:rPr>
          <w:rFonts w:asciiTheme="majorBidi" w:hAnsiTheme="majorBidi" w:cstheme="majorBidi"/>
        </w:rPr>
        <w:t>, and any plagiarized assignment will receive a zero</w:t>
      </w:r>
      <w:r w:rsidR="0012039F">
        <w:rPr>
          <w:rFonts w:asciiTheme="majorBidi" w:hAnsiTheme="majorBidi" w:cstheme="majorBidi"/>
        </w:rPr>
        <w:t xml:space="preserve"> and I will ask you to report yourself to the Bryn Mawr Honor Board.</w:t>
      </w:r>
    </w:p>
    <w:p w14:paraId="3C9E06AD" w14:textId="77777777" w:rsidR="0045236B" w:rsidRDefault="0045236B" w:rsidP="0045236B">
      <w:pPr>
        <w:rPr>
          <w:rFonts w:asciiTheme="majorBidi" w:hAnsiTheme="majorBidi" w:cstheme="majorBidi"/>
        </w:rPr>
      </w:pPr>
    </w:p>
    <w:p w14:paraId="1F48A6C5" w14:textId="273E6532" w:rsidR="0045236B" w:rsidRDefault="0045236B" w:rsidP="0045236B">
      <w:pPr>
        <w:rPr>
          <w:rFonts w:asciiTheme="majorBidi" w:hAnsiTheme="majorBidi" w:cstheme="majorBidi"/>
        </w:rPr>
      </w:pPr>
      <w:r w:rsidRPr="00295DF9">
        <w:rPr>
          <w:rFonts w:asciiTheme="majorBidi" w:hAnsiTheme="majorBidi" w:cstheme="majorBidi"/>
        </w:rPr>
        <w:t>Please silence your phones</w:t>
      </w:r>
      <w:r>
        <w:rPr>
          <w:rFonts w:asciiTheme="majorBidi" w:hAnsiTheme="majorBidi" w:cstheme="majorBidi"/>
        </w:rPr>
        <w:t>, and please do not use phones for reading or accessing texts in class.</w:t>
      </w:r>
    </w:p>
    <w:p w14:paraId="31A96708" w14:textId="77777777" w:rsidR="00C9748A" w:rsidRPr="00295DF9" w:rsidRDefault="00C9748A" w:rsidP="00C9748A">
      <w:pPr>
        <w:rPr>
          <w:rFonts w:asciiTheme="majorBidi" w:hAnsiTheme="majorBidi" w:cstheme="majorBidi"/>
        </w:rPr>
      </w:pPr>
    </w:p>
    <w:p w14:paraId="4AE27400" w14:textId="35243700" w:rsidR="00C9748A" w:rsidRPr="0009167B" w:rsidRDefault="00C9748A" w:rsidP="00C9748A">
      <w:pPr>
        <w:rPr>
          <w:b/>
          <w:bCs/>
        </w:rPr>
      </w:pPr>
      <w:r w:rsidRPr="00295DF9">
        <w:rPr>
          <w:rFonts w:asciiTheme="majorBidi" w:hAnsiTheme="majorBidi" w:cstheme="majorBidi"/>
          <w:b/>
        </w:rPr>
        <w:t>Social Media</w:t>
      </w:r>
      <w:r w:rsidRPr="00295DF9">
        <w:rPr>
          <w:rFonts w:asciiTheme="majorBidi" w:hAnsiTheme="majorBidi" w:cstheme="majorBidi"/>
        </w:rPr>
        <w:t xml:space="preserve">:  This course depends on a certain level of classroom kindness, community-protection, and care.  It can be tempting to turn to social media (including “closed” </w:t>
      </w:r>
      <w:r>
        <w:rPr>
          <w:rFonts w:asciiTheme="majorBidi" w:hAnsiTheme="majorBidi" w:cstheme="majorBidi"/>
        </w:rPr>
        <w:t>Instagram</w:t>
      </w:r>
      <w:r w:rsidRPr="00295DF9">
        <w:rPr>
          <w:rFonts w:asciiTheme="majorBidi" w:hAnsiTheme="majorBidi" w:cstheme="majorBidi"/>
        </w:rPr>
        <w:t xml:space="preserve"> groups) to offer a pithy quote, paraphrase, or funny rumination about the class.  But doing so, even with good intentions, good will, or an ostensibly limited audience, can have a chilling effect on the classroom.  Our classroom is not a confidential space, but I ask that we all respect its temporary community by refraining from posting quotes or paraphrases from class on any social media site</w:t>
      </w:r>
      <w:r>
        <w:rPr>
          <w:rFonts w:asciiTheme="majorBidi" w:hAnsiTheme="majorBidi" w:cstheme="majorBidi"/>
        </w:rPr>
        <w:t>.</w:t>
      </w:r>
    </w:p>
    <w:p w14:paraId="29BCFBBF" w14:textId="77777777" w:rsidR="007261DB" w:rsidRDefault="007261DB" w:rsidP="007261DB"/>
    <w:p w14:paraId="5212A18E" w14:textId="77777777" w:rsidR="007261DB" w:rsidRDefault="007261DB" w:rsidP="007261DB">
      <w:pPr>
        <w:rPr>
          <w:b/>
          <w:bCs/>
        </w:rPr>
      </w:pPr>
    </w:p>
    <w:p w14:paraId="012A0521" w14:textId="77777777" w:rsidR="0044003B" w:rsidRDefault="0044003B"/>
    <w:sectPr w:rsidR="0044003B" w:rsidSect="00726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255E52"/>
    <w:multiLevelType w:val="hybridMultilevel"/>
    <w:tmpl w:val="46905EF4"/>
    <w:lvl w:ilvl="0" w:tplc="F50C64BE">
      <w:start w:val="9"/>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38E70F5"/>
    <w:multiLevelType w:val="hybridMultilevel"/>
    <w:tmpl w:val="260C04A4"/>
    <w:lvl w:ilvl="0" w:tplc="3E48A86E">
      <w:start w:val="9"/>
      <w:numFmt w:val="bullet"/>
      <w:lvlText w:val="-"/>
      <w:lvlJc w:val="left"/>
      <w:pPr>
        <w:ind w:left="1080" w:hanging="360"/>
      </w:pPr>
      <w:rPr>
        <w:rFonts w:ascii="Times New Roman" w:eastAsiaTheme="minorEastAsia"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A86903"/>
    <w:multiLevelType w:val="hybridMultilevel"/>
    <w:tmpl w:val="50FE8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6E588D"/>
    <w:multiLevelType w:val="hybridMultilevel"/>
    <w:tmpl w:val="7B62EBCC"/>
    <w:lvl w:ilvl="0" w:tplc="FE361218">
      <w:start w:val="9"/>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C75214D"/>
    <w:multiLevelType w:val="hybridMultilevel"/>
    <w:tmpl w:val="7CB0090C"/>
    <w:lvl w:ilvl="0" w:tplc="A1327E16">
      <w:start w:val="3"/>
      <w:numFmt w:val="bullet"/>
      <w:lvlText w:val=""/>
      <w:lvlJc w:val="left"/>
      <w:pPr>
        <w:ind w:left="2520" w:hanging="360"/>
      </w:pPr>
      <w:rPr>
        <w:rFonts w:ascii="Symbol" w:eastAsiaTheme="minorEastAsia" w:hAnsi="Symbol" w:cstheme="majorBidi"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F847A02"/>
    <w:multiLevelType w:val="hybridMultilevel"/>
    <w:tmpl w:val="A2CE2F7C"/>
    <w:lvl w:ilvl="0" w:tplc="376A4252">
      <w:start w:val="9"/>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4381905">
    <w:abstractNumId w:val="2"/>
  </w:num>
  <w:num w:numId="2" w16cid:durableId="128137508">
    <w:abstractNumId w:val="4"/>
  </w:num>
  <w:num w:numId="3" w16cid:durableId="370688021">
    <w:abstractNumId w:val="1"/>
  </w:num>
  <w:num w:numId="4" w16cid:durableId="87622615">
    <w:abstractNumId w:val="0"/>
  </w:num>
  <w:num w:numId="5" w16cid:durableId="2144501618">
    <w:abstractNumId w:val="3"/>
  </w:num>
  <w:num w:numId="6" w16cid:durableId="212206724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DB"/>
    <w:rsid w:val="00006A48"/>
    <w:rsid w:val="000240A3"/>
    <w:rsid w:val="00033317"/>
    <w:rsid w:val="00065D35"/>
    <w:rsid w:val="00074A82"/>
    <w:rsid w:val="0008152F"/>
    <w:rsid w:val="00084F19"/>
    <w:rsid w:val="000E1187"/>
    <w:rsid w:val="001044BB"/>
    <w:rsid w:val="0012039F"/>
    <w:rsid w:val="001426DE"/>
    <w:rsid w:val="0015643C"/>
    <w:rsid w:val="00163464"/>
    <w:rsid w:val="001637F1"/>
    <w:rsid w:val="0019142E"/>
    <w:rsid w:val="0019469D"/>
    <w:rsid w:val="001A59D1"/>
    <w:rsid w:val="001C038B"/>
    <w:rsid w:val="001E6DC4"/>
    <w:rsid w:val="001F4FFD"/>
    <w:rsid w:val="002008D8"/>
    <w:rsid w:val="00223BCA"/>
    <w:rsid w:val="00237C69"/>
    <w:rsid w:val="00252656"/>
    <w:rsid w:val="00274801"/>
    <w:rsid w:val="00276ECB"/>
    <w:rsid w:val="00281AAC"/>
    <w:rsid w:val="002B4F2C"/>
    <w:rsid w:val="002C5F33"/>
    <w:rsid w:val="00302ABA"/>
    <w:rsid w:val="003127C3"/>
    <w:rsid w:val="00390DCF"/>
    <w:rsid w:val="003A2CE9"/>
    <w:rsid w:val="003B05B3"/>
    <w:rsid w:val="00424036"/>
    <w:rsid w:val="0044003B"/>
    <w:rsid w:val="00445A20"/>
    <w:rsid w:val="00446140"/>
    <w:rsid w:val="0045236B"/>
    <w:rsid w:val="00461222"/>
    <w:rsid w:val="004665DD"/>
    <w:rsid w:val="00491F61"/>
    <w:rsid w:val="0049376A"/>
    <w:rsid w:val="004B5549"/>
    <w:rsid w:val="004B77A4"/>
    <w:rsid w:val="004C63F1"/>
    <w:rsid w:val="005106B3"/>
    <w:rsid w:val="00523891"/>
    <w:rsid w:val="00534A6F"/>
    <w:rsid w:val="005576D2"/>
    <w:rsid w:val="005620C4"/>
    <w:rsid w:val="0056273B"/>
    <w:rsid w:val="00570156"/>
    <w:rsid w:val="00571BBE"/>
    <w:rsid w:val="00586CBC"/>
    <w:rsid w:val="005A7F87"/>
    <w:rsid w:val="005F07CA"/>
    <w:rsid w:val="00606C61"/>
    <w:rsid w:val="00623A5D"/>
    <w:rsid w:val="00632B78"/>
    <w:rsid w:val="0064238A"/>
    <w:rsid w:val="006606AA"/>
    <w:rsid w:val="006B1C95"/>
    <w:rsid w:val="006D7870"/>
    <w:rsid w:val="006E4EE7"/>
    <w:rsid w:val="006E6974"/>
    <w:rsid w:val="00700F4D"/>
    <w:rsid w:val="0070343A"/>
    <w:rsid w:val="0071528F"/>
    <w:rsid w:val="007261DB"/>
    <w:rsid w:val="00747308"/>
    <w:rsid w:val="0075204F"/>
    <w:rsid w:val="00762F59"/>
    <w:rsid w:val="00782308"/>
    <w:rsid w:val="007857A2"/>
    <w:rsid w:val="007A78AB"/>
    <w:rsid w:val="007B65B8"/>
    <w:rsid w:val="007C7B6C"/>
    <w:rsid w:val="007D2D8B"/>
    <w:rsid w:val="007F0FFC"/>
    <w:rsid w:val="007F1EB5"/>
    <w:rsid w:val="0082238F"/>
    <w:rsid w:val="00826D4D"/>
    <w:rsid w:val="008723A6"/>
    <w:rsid w:val="0088213C"/>
    <w:rsid w:val="00887419"/>
    <w:rsid w:val="00895C35"/>
    <w:rsid w:val="008B514E"/>
    <w:rsid w:val="008F16DA"/>
    <w:rsid w:val="008F2278"/>
    <w:rsid w:val="008F3901"/>
    <w:rsid w:val="0092596A"/>
    <w:rsid w:val="00930697"/>
    <w:rsid w:val="00946882"/>
    <w:rsid w:val="009944AE"/>
    <w:rsid w:val="009A03A4"/>
    <w:rsid w:val="009A342D"/>
    <w:rsid w:val="009B5714"/>
    <w:rsid w:val="00A03217"/>
    <w:rsid w:val="00A077A9"/>
    <w:rsid w:val="00A640BF"/>
    <w:rsid w:val="00A73881"/>
    <w:rsid w:val="00AE1174"/>
    <w:rsid w:val="00AF3495"/>
    <w:rsid w:val="00AF67CE"/>
    <w:rsid w:val="00B12CFB"/>
    <w:rsid w:val="00B25A13"/>
    <w:rsid w:val="00B41FAD"/>
    <w:rsid w:val="00B54774"/>
    <w:rsid w:val="00B63DB8"/>
    <w:rsid w:val="00BD1505"/>
    <w:rsid w:val="00BF5D37"/>
    <w:rsid w:val="00C15A30"/>
    <w:rsid w:val="00C37394"/>
    <w:rsid w:val="00C44163"/>
    <w:rsid w:val="00C44B5C"/>
    <w:rsid w:val="00C451FD"/>
    <w:rsid w:val="00C66EFB"/>
    <w:rsid w:val="00C72A25"/>
    <w:rsid w:val="00C867BE"/>
    <w:rsid w:val="00C901D4"/>
    <w:rsid w:val="00C9748A"/>
    <w:rsid w:val="00CA0488"/>
    <w:rsid w:val="00CC1F56"/>
    <w:rsid w:val="00CD2F8A"/>
    <w:rsid w:val="00CE511E"/>
    <w:rsid w:val="00CF5E60"/>
    <w:rsid w:val="00D26A5F"/>
    <w:rsid w:val="00D70698"/>
    <w:rsid w:val="00DB62F5"/>
    <w:rsid w:val="00E26B48"/>
    <w:rsid w:val="00E33894"/>
    <w:rsid w:val="00E33F1E"/>
    <w:rsid w:val="00E66629"/>
    <w:rsid w:val="00E67A61"/>
    <w:rsid w:val="00E70A67"/>
    <w:rsid w:val="00E82931"/>
    <w:rsid w:val="00E849C3"/>
    <w:rsid w:val="00E8554D"/>
    <w:rsid w:val="00E93C38"/>
    <w:rsid w:val="00ED4BEE"/>
    <w:rsid w:val="00EF0ED9"/>
    <w:rsid w:val="00F03F66"/>
    <w:rsid w:val="00F44ECF"/>
    <w:rsid w:val="00F50380"/>
    <w:rsid w:val="00F61F00"/>
    <w:rsid w:val="00F7540C"/>
    <w:rsid w:val="00FA6C64"/>
    <w:rsid w:val="00FB0D0D"/>
    <w:rsid w:val="00FB6695"/>
    <w:rsid w:val="00FD5E5D"/>
    <w:rsid w:val="00FE386B"/>
    <w:rsid w:val="00FE43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51DEF4B"/>
  <w15:chartTrackingRefBased/>
  <w15:docId w15:val="{3B783694-3712-654E-9DBD-380CACEB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1DB"/>
  </w:style>
  <w:style w:type="paragraph" w:styleId="Heading1">
    <w:name w:val="heading 1"/>
    <w:basedOn w:val="Normal"/>
    <w:next w:val="Normal"/>
    <w:link w:val="Heading1Char"/>
    <w:uiPriority w:val="9"/>
    <w:qFormat/>
    <w:rsid w:val="00726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1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1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1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1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1DB"/>
    <w:rPr>
      <w:rFonts w:eastAsiaTheme="majorEastAsia" w:cstheme="majorBidi"/>
      <w:color w:val="272727" w:themeColor="text1" w:themeTint="D8"/>
    </w:rPr>
  </w:style>
  <w:style w:type="paragraph" w:styleId="Title">
    <w:name w:val="Title"/>
    <w:basedOn w:val="Normal"/>
    <w:next w:val="Normal"/>
    <w:link w:val="TitleChar"/>
    <w:uiPriority w:val="10"/>
    <w:qFormat/>
    <w:rsid w:val="007261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1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1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61DB"/>
    <w:rPr>
      <w:i/>
      <w:iCs/>
      <w:color w:val="404040" w:themeColor="text1" w:themeTint="BF"/>
    </w:rPr>
  </w:style>
  <w:style w:type="paragraph" w:styleId="ListParagraph">
    <w:name w:val="List Paragraph"/>
    <w:basedOn w:val="Normal"/>
    <w:uiPriority w:val="34"/>
    <w:qFormat/>
    <w:rsid w:val="007261DB"/>
    <w:pPr>
      <w:ind w:left="720"/>
      <w:contextualSpacing/>
    </w:pPr>
  </w:style>
  <w:style w:type="character" w:styleId="IntenseEmphasis">
    <w:name w:val="Intense Emphasis"/>
    <w:basedOn w:val="DefaultParagraphFont"/>
    <w:uiPriority w:val="21"/>
    <w:qFormat/>
    <w:rsid w:val="007261DB"/>
    <w:rPr>
      <w:i/>
      <w:iCs/>
      <w:color w:val="0F4761" w:themeColor="accent1" w:themeShade="BF"/>
    </w:rPr>
  </w:style>
  <w:style w:type="paragraph" w:styleId="IntenseQuote">
    <w:name w:val="Intense Quote"/>
    <w:basedOn w:val="Normal"/>
    <w:next w:val="Normal"/>
    <w:link w:val="IntenseQuoteChar"/>
    <w:uiPriority w:val="30"/>
    <w:qFormat/>
    <w:rsid w:val="00726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1DB"/>
    <w:rPr>
      <w:i/>
      <w:iCs/>
      <w:color w:val="0F4761" w:themeColor="accent1" w:themeShade="BF"/>
    </w:rPr>
  </w:style>
  <w:style w:type="character" w:styleId="IntenseReference">
    <w:name w:val="Intense Reference"/>
    <w:basedOn w:val="DefaultParagraphFont"/>
    <w:uiPriority w:val="32"/>
    <w:qFormat/>
    <w:rsid w:val="007261DB"/>
    <w:rPr>
      <w:b/>
      <w:bCs/>
      <w:smallCaps/>
      <w:color w:val="0F4761" w:themeColor="accent1" w:themeShade="BF"/>
      <w:spacing w:val="5"/>
    </w:rPr>
  </w:style>
  <w:style w:type="character" w:styleId="Hyperlink">
    <w:name w:val="Hyperlink"/>
    <w:basedOn w:val="DefaultParagraphFont"/>
    <w:uiPriority w:val="99"/>
    <w:unhideWhenUsed/>
    <w:rsid w:val="007261DB"/>
    <w:rPr>
      <w:color w:val="467886" w:themeColor="hyperlink"/>
      <w:u w:val="single"/>
    </w:rPr>
  </w:style>
  <w:style w:type="character" w:styleId="UnresolvedMention">
    <w:name w:val="Unresolved Mention"/>
    <w:basedOn w:val="DefaultParagraphFont"/>
    <w:uiPriority w:val="99"/>
    <w:semiHidden/>
    <w:unhideWhenUsed/>
    <w:rsid w:val="006E6974"/>
    <w:rPr>
      <w:color w:val="605E5C"/>
      <w:shd w:val="clear" w:color="auto" w:fill="E1DFDD"/>
    </w:rPr>
  </w:style>
  <w:style w:type="paragraph" w:styleId="NoSpacing">
    <w:name w:val="No Spacing"/>
    <w:uiPriority w:val="1"/>
    <w:qFormat/>
    <w:rsid w:val="00C9748A"/>
    <w:rPr>
      <w:kern w:val="0"/>
      <w:lang w:eastAsia="ja-JP"/>
      <w14:ligatures w14:val="none"/>
    </w:rPr>
  </w:style>
  <w:style w:type="character" w:styleId="FollowedHyperlink">
    <w:name w:val="FollowedHyperlink"/>
    <w:basedOn w:val="DefaultParagraphFont"/>
    <w:uiPriority w:val="99"/>
    <w:semiHidden/>
    <w:unhideWhenUsed/>
    <w:rsid w:val="000240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ldinghistory.org/blog/categories/real-" TargetMode="External"/><Relationship Id="rId3" Type="http://schemas.openxmlformats.org/officeDocument/2006/relationships/settings" Target="settings.xml"/><Relationship Id="rId7" Type="http://schemas.openxmlformats.org/officeDocument/2006/relationships/hyperlink" Target="https://www.artic.edu/articles/1155/incunabula-ancestors-of-th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history.ac.uk/2019/12/the-medieval-" TargetMode="External"/><Relationship Id="rId11" Type="http://schemas.openxmlformats.org/officeDocument/2006/relationships/theme" Target="theme/theme1.xml"/><Relationship Id="rId5" Type="http://schemas.openxmlformats.org/officeDocument/2006/relationships/hyperlink" Target="mailto:jktaylor@brynmawr.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ulturalheritage.org/conservation-at-work/uphold-professional-standards/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7</Pages>
  <Words>2330</Words>
  <Characters>13284</Characters>
  <Application>Microsoft Office Word</Application>
  <DocSecurity>0</DocSecurity>
  <Lines>110</Lines>
  <Paragraphs>31</Paragraphs>
  <ScaleCrop>false</ScaleCrop>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K Taylor</dc:creator>
  <cp:keywords/>
  <dc:description/>
  <cp:lastModifiedBy>Jamie K Taylor</cp:lastModifiedBy>
  <cp:revision>159</cp:revision>
  <dcterms:created xsi:type="dcterms:W3CDTF">2026-07-28T20:15:00Z</dcterms:created>
  <dcterms:modified xsi:type="dcterms:W3CDTF">2026-08-29T22:22:00Z</dcterms:modified>
</cp:coreProperties>
</file>