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C3AC" w14:textId="77777777" w:rsidR="00C01BB3" w:rsidRPr="00A04D93" w:rsidRDefault="00C01BB3" w:rsidP="00C01BB3">
      <w:pPr>
        <w:spacing w:before="100" w:beforeAutospacing="1" w:after="0" w:line="240" w:lineRule="auto"/>
        <w:rPr>
          <w:rFonts w:eastAsia="Times New Roman" w:cs="Times New Roman"/>
          <w:b/>
        </w:rPr>
      </w:pPr>
      <w:r w:rsidRPr="00A04D93">
        <w:rPr>
          <w:rFonts w:eastAsia="Times New Roman" w:cs="Times New Roman"/>
          <w:b/>
        </w:rPr>
        <w:t>MUSEUM EXHIBITION PROPOSAL</w:t>
      </w:r>
    </w:p>
    <w:p w14:paraId="154637F2" w14:textId="3D9779D3" w:rsidR="00DF74C3" w:rsidRPr="00A04D93" w:rsidRDefault="00440C37" w:rsidP="00C01BB3">
      <w:pPr>
        <w:spacing w:before="100" w:beforeAutospacing="1" w:after="100" w:afterAutospacing="1" w:line="276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Working in groups you will create an exhibition proposal for an exhibition that explores </w:t>
      </w:r>
      <w:r w:rsidR="00DF74C3" w:rsidRPr="00A04D93">
        <w:rPr>
          <w:rFonts w:eastAsia="Times New Roman" w:cs="Times New Roman"/>
        </w:rPr>
        <w:t xml:space="preserve">a concept </w:t>
      </w:r>
      <w:r w:rsidR="00017290" w:rsidRPr="00A04D93">
        <w:rPr>
          <w:rFonts w:eastAsia="Times New Roman" w:cs="Times New Roman"/>
        </w:rPr>
        <w:t>using</w:t>
      </w:r>
      <w:r w:rsidR="00DF74C3" w:rsidRPr="00A04D93">
        <w:rPr>
          <w:rFonts w:eastAsia="Times New Roman" w:cs="Times New Roman"/>
        </w:rPr>
        <w:t xml:space="preserve"> the objects from Bryn </w:t>
      </w:r>
      <w:proofErr w:type="spellStart"/>
      <w:r w:rsidR="00DF74C3" w:rsidRPr="00A04D93">
        <w:rPr>
          <w:rFonts w:eastAsia="Times New Roman" w:cs="Times New Roman"/>
        </w:rPr>
        <w:t>Mawr</w:t>
      </w:r>
      <w:proofErr w:type="spellEnd"/>
      <w:r w:rsidR="00DF74C3" w:rsidRPr="00A04D93">
        <w:rPr>
          <w:rFonts w:eastAsia="Times New Roman" w:cs="Times New Roman"/>
        </w:rPr>
        <w:t xml:space="preserve"> Special Collections</w:t>
      </w:r>
      <w:r w:rsidRPr="00A04D93">
        <w:rPr>
          <w:rFonts w:eastAsia="Times New Roman" w:cs="Times New Roman"/>
        </w:rPr>
        <w:t>.</w:t>
      </w:r>
      <w:r w:rsidR="00DF74C3" w:rsidRPr="00A04D93">
        <w:rPr>
          <w:rFonts w:eastAsia="Times New Roman" w:cs="Times New Roman"/>
        </w:rPr>
        <w:t xml:space="preserve"> You can use objects from the Art &amp; Artifact Collection, Rare Books &amp; Manuscripts and/or the College Archives.</w:t>
      </w:r>
      <w:r w:rsidRPr="00A04D93">
        <w:rPr>
          <w:rFonts w:eastAsia="Times New Roman" w:cs="Times New Roman"/>
        </w:rPr>
        <w:t xml:space="preserve">  </w:t>
      </w:r>
    </w:p>
    <w:p w14:paraId="41DCFF47" w14:textId="7E8177D8" w:rsidR="00440C37" w:rsidRPr="00A04D93" w:rsidRDefault="00440C37" w:rsidP="00C01BB3">
      <w:pPr>
        <w:spacing w:before="100" w:beforeAutospacing="1" w:after="100" w:afterAutospacing="1" w:line="276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Your exhibition </w:t>
      </w:r>
      <w:r w:rsidR="00DF74C3" w:rsidRPr="00A04D93">
        <w:rPr>
          <w:rFonts w:eastAsia="Times New Roman" w:cs="Times New Roman"/>
        </w:rPr>
        <w:t xml:space="preserve">proposal </w:t>
      </w:r>
      <w:r w:rsidRPr="00A04D93">
        <w:rPr>
          <w:rFonts w:eastAsia="Times New Roman" w:cs="Times New Roman"/>
        </w:rPr>
        <w:t xml:space="preserve">should contain the following: </w:t>
      </w:r>
      <w:r w:rsidR="00017290" w:rsidRPr="00A04D93">
        <w:rPr>
          <w:rFonts w:eastAsia="Times New Roman" w:cs="Times New Roman"/>
        </w:rPr>
        <w:t xml:space="preserve">an introductory label and section labels </w:t>
      </w:r>
      <w:r w:rsidRPr="00A04D93">
        <w:rPr>
          <w:rFonts w:eastAsia="Times New Roman" w:cs="Times New Roman"/>
        </w:rPr>
        <w:t xml:space="preserve">and </w:t>
      </w:r>
      <w:r w:rsidR="00DF74C3" w:rsidRPr="00A04D93">
        <w:rPr>
          <w:rFonts w:eastAsia="Times New Roman" w:cs="Times New Roman"/>
        </w:rPr>
        <w:t>labels</w:t>
      </w:r>
      <w:r w:rsidRPr="00A04D93">
        <w:rPr>
          <w:rFonts w:eastAsia="Times New Roman" w:cs="Times New Roman"/>
        </w:rPr>
        <w:t xml:space="preserve"> for </w:t>
      </w:r>
      <w:r w:rsidR="00DF74C3" w:rsidRPr="00A04D93">
        <w:rPr>
          <w:rFonts w:eastAsia="Times New Roman" w:cs="Times New Roman"/>
        </w:rPr>
        <w:t>ten</w:t>
      </w:r>
      <w:r w:rsidRPr="00A04D93">
        <w:rPr>
          <w:rFonts w:eastAsia="Times New Roman" w:cs="Times New Roman"/>
        </w:rPr>
        <w:t xml:space="preserve"> objects/works of art that are a part of the exhibition.  The </w:t>
      </w:r>
      <w:r w:rsidR="00DF74C3" w:rsidRPr="00A04D93">
        <w:rPr>
          <w:rFonts w:eastAsia="Times New Roman" w:cs="Times New Roman"/>
        </w:rPr>
        <w:t>labels</w:t>
      </w:r>
      <w:r w:rsidRPr="00A04D93">
        <w:rPr>
          <w:rFonts w:eastAsia="Times New Roman" w:cs="Times New Roman"/>
        </w:rPr>
        <w:t xml:space="preserve"> should provide historical, </w:t>
      </w:r>
      <w:r w:rsidR="00DF74C3" w:rsidRPr="00A04D93">
        <w:rPr>
          <w:rFonts w:eastAsia="Times New Roman" w:cs="Times New Roman"/>
        </w:rPr>
        <w:t>material</w:t>
      </w:r>
      <w:r w:rsidRPr="00A04D93">
        <w:rPr>
          <w:rFonts w:eastAsia="Times New Roman" w:cs="Times New Roman"/>
        </w:rPr>
        <w:t xml:space="preserve"> and aesthetic information about each specific object</w:t>
      </w:r>
      <w:r w:rsidR="00DF74C3" w:rsidRPr="00A04D93">
        <w:rPr>
          <w:rFonts w:eastAsia="Times New Roman" w:cs="Times New Roman"/>
        </w:rPr>
        <w:t xml:space="preserve"> (the tombstone label); and, more importantly, provide an understanding for visitors’ of the object’s significance in the context of the exhibition</w:t>
      </w:r>
      <w:r w:rsidR="00017290" w:rsidRPr="00A04D93">
        <w:rPr>
          <w:rFonts w:eastAsia="Times New Roman" w:cs="Times New Roman"/>
        </w:rPr>
        <w:t xml:space="preserve"> (the section labels)</w:t>
      </w:r>
      <w:r w:rsidRPr="00A04D93">
        <w:rPr>
          <w:rFonts w:eastAsia="Times New Roman" w:cs="Times New Roman"/>
        </w:rPr>
        <w:t xml:space="preserve">.  You should </w:t>
      </w:r>
      <w:r w:rsidR="00DF74C3" w:rsidRPr="00A04D93">
        <w:rPr>
          <w:rFonts w:eastAsia="Times New Roman" w:cs="Times New Roman"/>
        </w:rPr>
        <w:t xml:space="preserve">conduct research on the object from information provided in </w:t>
      </w:r>
      <w:proofErr w:type="spellStart"/>
      <w:r w:rsidR="00DF74C3" w:rsidRPr="00A04D93">
        <w:rPr>
          <w:rFonts w:eastAsia="Times New Roman" w:cs="Times New Roman"/>
        </w:rPr>
        <w:t>TriArte</w:t>
      </w:r>
      <w:proofErr w:type="spellEnd"/>
      <w:r w:rsidR="00DF74C3" w:rsidRPr="00A04D93">
        <w:rPr>
          <w:rFonts w:eastAsia="Times New Roman" w:cs="Times New Roman"/>
        </w:rPr>
        <w:t xml:space="preserve">, from conversation with Special Collections staff and from scholarly research. </w:t>
      </w:r>
    </w:p>
    <w:p w14:paraId="563A21C1" w14:textId="13D0AF92" w:rsidR="00440C37" w:rsidRPr="00A04D93" w:rsidRDefault="00017290" w:rsidP="00DF74C3">
      <w:p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The</w:t>
      </w:r>
      <w:r w:rsidR="00440C37" w:rsidRPr="00A04D93">
        <w:rPr>
          <w:rFonts w:eastAsia="Times New Roman" w:cs="Times New Roman"/>
        </w:rPr>
        <w:t xml:space="preserve"> </w:t>
      </w:r>
      <w:r w:rsidR="00DF74C3" w:rsidRPr="00A04D93">
        <w:rPr>
          <w:rFonts w:eastAsia="Times New Roman" w:cs="Times New Roman"/>
        </w:rPr>
        <w:t>exhibition proposal</w:t>
      </w:r>
      <w:r w:rsidR="00440C37" w:rsidRPr="00A04D93">
        <w:rPr>
          <w:rFonts w:eastAsia="Times New Roman" w:cs="Times New Roman"/>
        </w:rPr>
        <w:t xml:space="preserve"> </w:t>
      </w:r>
      <w:r w:rsidRPr="00A04D93">
        <w:rPr>
          <w:rFonts w:eastAsia="Times New Roman" w:cs="Times New Roman"/>
        </w:rPr>
        <w:t xml:space="preserve">that </w:t>
      </w:r>
      <w:r w:rsidR="00345BA8" w:rsidRPr="00A04D93">
        <w:rPr>
          <w:rFonts w:eastAsia="Times New Roman" w:cs="Times New Roman"/>
        </w:rPr>
        <w:t>your groups</w:t>
      </w:r>
      <w:r w:rsidRPr="00A04D93">
        <w:rPr>
          <w:rFonts w:eastAsia="Times New Roman" w:cs="Times New Roman"/>
        </w:rPr>
        <w:t xml:space="preserve"> submit</w:t>
      </w:r>
      <w:r w:rsidR="00345BA8" w:rsidRPr="00A04D93">
        <w:rPr>
          <w:rFonts w:eastAsia="Times New Roman" w:cs="Times New Roman"/>
        </w:rPr>
        <w:t>s</w:t>
      </w:r>
      <w:r w:rsidRPr="00A04D93">
        <w:rPr>
          <w:rFonts w:eastAsia="Times New Roman" w:cs="Times New Roman"/>
        </w:rPr>
        <w:t xml:space="preserve"> </w:t>
      </w:r>
      <w:r w:rsidR="00440C37" w:rsidRPr="00A04D93">
        <w:rPr>
          <w:rFonts w:eastAsia="Times New Roman" w:cs="Times New Roman"/>
        </w:rPr>
        <w:t>should contain the following:</w:t>
      </w:r>
    </w:p>
    <w:p w14:paraId="774022C0" w14:textId="72821276" w:rsidR="00EF2C79" w:rsidRPr="00A04D93" w:rsidRDefault="00EF2C79" w:rsidP="00EF2C7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Title of the Exhibition</w:t>
      </w:r>
    </w:p>
    <w:p w14:paraId="77C13BE7" w14:textId="77777777" w:rsidR="00EF2C79" w:rsidRPr="00A04D93" w:rsidRDefault="00EF2C79" w:rsidP="00EF2C7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All Exhibition Objects: Provide images of all the objects to be included in the exhibition (in order or arrangement) with tombstone labels. </w:t>
      </w:r>
    </w:p>
    <w:p w14:paraId="6FBB15CC" w14:textId="77777777" w:rsidR="00EF2C79" w:rsidRPr="00A04D93" w:rsidRDefault="00EF2C79" w:rsidP="00EF2C7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All Exhibition Text: Provide the introductory exhibition text and text for </w:t>
      </w:r>
      <w:proofErr w:type="gramStart"/>
      <w:r w:rsidRPr="00A04D93">
        <w:rPr>
          <w:rFonts w:eastAsia="Times New Roman" w:cs="Times New Roman"/>
        </w:rPr>
        <w:t>subsections .</w:t>
      </w:r>
      <w:proofErr w:type="gramEnd"/>
    </w:p>
    <w:p w14:paraId="529BB20D" w14:textId="0AC4C0EE" w:rsidR="00EF2C79" w:rsidRPr="00A04D93" w:rsidRDefault="00EF2C79" w:rsidP="00DF74C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Rationale for theme: </w:t>
      </w:r>
      <w:r w:rsidR="00440C37" w:rsidRPr="00A04D93">
        <w:rPr>
          <w:rFonts w:eastAsia="Times New Roman" w:cs="Times New Roman"/>
        </w:rPr>
        <w:t xml:space="preserve">Why did you pick the theme/material that you chose? Why is it important to explore the material in the form of an exhibition? </w:t>
      </w:r>
      <w:r w:rsidRPr="00A04D93">
        <w:rPr>
          <w:rFonts w:eastAsia="Times New Roman" w:cs="Times New Roman"/>
        </w:rPr>
        <w:t>This description should contain references to secondary sources.</w:t>
      </w:r>
    </w:p>
    <w:p w14:paraId="16430EF3" w14:textId="78A1FB3C" w:rsidR="00A04D93" w:rsidRPr="00A04D93" w:rsidRDefault="00EF2C79" w:rsidP="00A04D9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Rationale for Objects: How do the exhibitions you chose support the theme. Provide a detailed explanation of each object and its significance.</w:t>
      </w:r>
      <w:r w:rsidR="00440C37" w:rsidRPr="00A04D93">
        <w:rPr>
          <w:rFonts w:eastAsia="Times New Roman" w:cs="Times New Roman"/>
        </w:rPr>
        <w:t> </w:t>
      </w:r>
      <w:r w:rsidRPr="00A04D93">
        <w:rPr>
          <w:rFonts w:eastAsia="Times New Roman" w:cs="Times New Roman"/>
        </w:rPr>
        <w:t xml:space="preserve">Each member of the group can write the detailed descriptions for their own objects. These descriptions should contain references to secondary sources. </w:t>
      </w:r>
    </w:p>
    <w:p w14:paraId="6681A49B" w14:textId="77777777" w:rsid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</w:rPr>
      </w:pPr>
    </w:p>
    <w:p w14:paraId="4DCD347E" w14:textId="77777777" w:rsid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</w:rPr>
      </w:pPr>
    </w:p>
    <w:p w14:paraId="54639306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</w:rPr>
      </w:pPr>
    </w:p>
    <w:p w14:paraId="2BDD3916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</w:rPr>
      </w:pPr>
    </w:p>
    <w:p w14:paraId="60E3D270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</w:rPr>
      </w:pPr>
    </w:p>
    <w:p w14:paraId="3E277044" w14:textId="577565BF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  <w:b/>
          <w:u w:val="single"/>
        </w:rPr>
      </w:pPr>
      <w:r w:rsidRPr="00A04D93">
        <w:rPr>
          <w:rFonts w:eastAsia="Times New Roman" w:cs="Times New Roman"/>
          <w:b/>
          <w:u w:val="single"/>
        </w:rPr>
        <w:lastRenderedPageBreak/>
        <w:t>Exhibition Text Guidelines</w:t>
      </w:r>
    </w:p>
    <w:p w14:paraId="58B3B901" w14:textId="760FB65B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  <w:u w:val="single"/>
        </w:rPr>
      </w:pPr>
      <w:r w:rsidRPr="00A04D93">
        <w:rPr>
          <w:rFonts w:eastAsia="Times New Roman" w:cs="Times New Roman"/>
          <w:u w:val="single"/>
        </w:rPr>
        <w:t>Title Sign</w:t>
      </w:r>
    </w:p>
    <w:p w14:paraId="01CD4012" w14:textId="77777777" w:rsidR="00BE6140" w:rsidRPr="00A04D93" w:rsidRDefault="00BE6140" w:rsidP="00A04D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Short (1-10 words)</w:t>
      </w:r>
    </w:p>
    <w:p w14:paraId="3A1FAAD0" w14:textId="53D3B067" w:rsidR="00BE6140" w:rsidRPr="00A04D93" w:rsidRDefault="00BE6140" w:rsidP="00A04D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Attention getting</w:t>
      </w:r>
      <w:r w:rsidR="00A04D93">
        <w:rPr>
          <w:rFonts w:eastAsia="Times New Roman" w:cs="Times New Roman"/>
        </w:rPr>
        <w:t>; hints at the theme</w:t>
      </w:r>
    </w:p>
    <w:p w14:paraId="7A3A0045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  <w:u w:val="single"/>
        </w:rPr>
      </w:pPr>
      <w:r w:rsidRPr="00A04D93">
        <w:rPr>
          <w:rFonts w:eastAsia="Times New Roman" w:cs="Times New Roman"/>
          <w:u w:val="single"/>
        </w:rPr>
        <w:t>Introductory Text</w:t>
      </w:r>
    </w:p>
    <w:p w14:paraId="1E295433" w14:textId="10E56FD3" w:rsidR="00BE6140" w:rsidRPr="00A04D93" w:rsidRDefault="00BE6140" w:rsidP="00A04D9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Longer (200 </w:t>
      </w:r>
      <w:r w:rsidR="00A04D93">
        <w:rPr>
          <w:rFonts w:eastAsia="Times New Roman" w:cs="Times New Roman"/>
        </w:rPr>
        <w:t xml:space="preserve">=250 </w:t>
      </w:r>
      <w:r w:rsidRPr="00A04D93">
        <w:rPr>
          <w:rFonts w:eastAsia="Times New Roman" w:cs="Times New Roman"/>
        </w:rPr>
        <w:t xml:space="preserve">words, divided into paragraphs of </w:t>
      </w:r>
      <w:r w:rsidR="00A04D93">
        <w:rPr>
          <w:rFonts w:eastAsia="Times New Roman" w:cs="Times New Roman"/>
        </w:rPr>
        <w:t xml:space="preserve">around </w:t>
      </w:r>
      <w:r w:rsidRPr="00A04D93">
        <w:rPr>
          <w:rFonts w:eastAsia="Times New Roman" w:cs="Times New Roman"/>
        </w:rPr>
        <w:t>75 words)</w:t>
      </w:r>
    </w:p>
    <w:p w14:paraId="328FE931" w14:textId="77777777" w:rsidR="00BE6140" w:rsidRPr="00A04D93" w:rsidRDefault="00BE6140" w:rsidP="00A04D9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Explanatory, unifying – relates rationale for exhibition</w:t>
      </w:r>
    </w:p>
    <w:p w14:paraId="55F1CD46" w14:textId="77777777" w:rsidR="00BE6140" w:rsidRPr="00A04D93" w:rsidRDefault="00BE6140" w:rsidP="00A04D9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Introduces major concepts of exhibition</w:t>
      </w:r>
    </w:p>
    <w:p w14:paraId="740D4D1F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  <w:u w:val="single"/>
        </w:rPr>
      </w:pPr>
      <w:r w:rsidRPr="00A04D93">
        <w:rPr>
          <w:rFonts w:eastAsia="Times New Roman" w:cs="Times New Roman"/>
          <w:u w:val="single"/>
        </w:rPr>
        <w:t xml:space="preserve">Group/Section Labels </w:t>
      </w:r>
      <w:r w:rsidRPr="00A04D93">
        <w:rPr>
          <w:rFonts w:eastAsia="Times New Roman" w:cs="Times New Roman"/>
          <w:i/>
          <w:iCs/>
          <w:u w:val="single"/>
        </w:rPr>
        <w:t>[optional</w:t>
      </w:r>
      <w:r w:rsidRPr="00A04D93">
        <w:rPr>
          <w:rFonts w:eastAsia="Times New Roman" w:cs="Times New Roman"/>
          <w:u w:val="single"/>
        </w:rPr>
        <w:t>]</w:t>
      </w:r>
    </w:p>
    <w:p w14:paraId="3D54A0CA" w14:textId="77777777" w:rsidR="00BE6140" w:rsidRPr="00A04D93" w:rsidRDefault="00BE6140" w:rsidP="00A04D9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75-100 words</w:t>
      </w:r>
    </w:p>
    <w:p w14:paraId="72A9290A" w14:textId="77777777" w:rsidR="00BE6140" w:rsidRPr="00A04D93" w:rsidRDefault="00BE6140" w:rsidP="00A04D9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Unifies group of objects into physical and conceptual sections</w:t>
      </w:r>
    </w:p>
    <w:p w14:paraId="5E9865A8" w14:textId="77777777" w:rsidR="00BE6140" w:rsidRPr="00A04D93" w:rsidRDefault="00BE6140" w:rsidP="00A04D9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Topic is more focused, Use a section title (10-20 words)</w:t>
      </w:r>
    </w:p>
    <w:p w14:paraId="06F9D9ED" w14:textId="77777777" w:rsidR="00A04D93" w:rsidRPr="00A04D93" w:rsidRDefault="00A04D93" w:rsidP="00A04D93">
      <w:pPr>
        <w:spacing w:before="100" w:beforeAutospacing="1" w:after="100" w:afterAutospacing="1" w:line="360" w:lineRule="auto"/>
        <w:rPr>
          <w:rFonts w:eastAsia="Times New Roman" w:cs="Times New Roman"/>
          <w:u w:val="single"/>
        </w:rPr>
      </w:pPr>
      <w:r w:rsidRPr="00A04D93">
        <w:rPr>
          <w:rFonts w:eastAsia="Times New Roman" w:cs="Times New Roman"/>
          <w:u w:val="single"/>
        </w:rPr>
        <w:t>Object Labels</w:t>
      </w:r>
    </w:p>
    <w:p w14:paraId="3A2A1AF6" w14:textId="77777777" w:rsidR="00BE6140" w:rsidRPr="00A04D93" w:rsidRDefault="00BE6140" w:rsidP="00A04D9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 xml:space="preserve">An interpretive label for each object that relates the object to the exhibition theme. 75 -100 words. </w:t>
      </w:r>
    </w:p>
    <w:p w14:paraId="7C591C3E" w14:textId="0A0AB2AE" w:rsidR="00BE6140" w:rsidRPr="00A04D93" w:rsidRDefault="00BE6140" w:rsidP="00A04D9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A04D93">
        <w:rPr>
          <w:rFonts w:eastAsia="Times New Roman" w:cs="Times New Roman"/>
        </w:rPr>
        <w:t>“Tombstone” Labels</w:t>
      </w:r>
      <w:r w:rsidR="00A04D93" w:rsidRPr="00A04D93">
        <w:rPr>
          <w:rFonts w:eastAsia="Times New Roman" w:cs="Times New Roman"/>
        </w:rPr>
        <w:t xml:space="preserve"> </w:t>
      </w:r>
      <w:r w:rsidR="00A04D93" w:rsidRPr="00A04D93">
        <w:rPr>
          <w:rFonts w:eastAsia="Times New Roman" w:cs="Times New Roman"/>
          <w:i/>
        </w:rPr>
        <w:t>(not all information may be available)</w:t>
      </w:r>
    </w:p>
    <w:p w14:paraId="019D5E4E" w14:textId="77777777" w:rsidR="00BE6140" w:rsidRPr="00A04D93" w:rsidRDefault="00BE6140" w:rsidP="00BE6140">
      <w:pPr>
        <w:numPr>
          <w:ilvl w:val="0"/>
          <w:numId w:val="6"/>
        </w:numPr>
        <w:tabs>
          <w:tab w:val="left" w:pos="810"/>
        </w:tabs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Object Name</w:t>
      </w:r>
    </w:p>
    <w:p w14:paraId="0D37797B" w14:textId="77777777" w:rsidR="00BE6140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Artist Name (if possible); and/or culture group</w:t>
      </w:r>
    </w:p>
    <w:p w14:paraId="243C1E6E" w14:textId="77777777" w:rsidR="00BE6140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Creation Date</w:t>
      </w:r>
    </w:p>
    <w:p w14:paraId="31683086" w14:textId="77777777" w:rsidR="00BE6140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Creation Place</w:t>
      </w:r>
    </w:p>
    <w:p w14:paraId="051A5C9D" w14:textId="77777777" w:rsidR="00BE6140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Medium (materials)</w:t>
      </w:r>
    </w:p>
    <w:p w14:paraId="5F5F9949" w14:textId="77777777" w:rsidR="00BE6140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Accession Number</w:t>
      </w:r>
    </w:p>
    <w:p w14:paraId="025F872E" w14:textId="1E3014A2" w:rsidR="00A04D93" w:rsidRPr="00A04D93" w:rsidRDefault="00BE6140" w:rsidP="00A04D93">
      <w:pPr>
        <w:numPr>
          <w:ilvl w:val="0"/>
          <w:numId w:val="6"/>
        </w:numPr>
        <w:spacing w:before="100" w:beforeAutospacing="1" w:after="100" w:afterAutospacing="1" w:line="360" w:lineRule="auto"/>
        <w:ind w:left="630" w:hanging="270"/>
        <w:rPr>
          <w:rFonts w:eastAsia="Times New Roman" w:cs="Times New Roman"/>
        </w:rPr>
      </w:pPr>
      <w:r w:rsidRPr="00A04D93">
        <w:rPr>
          <w:rFonts w:eastAsia="Times New Roman" w:cs="Times New Roman"/>
        </w:rPr>
        <w:t>Donor Name or Acquisition History (if possible)</w:t>
      </w:r>
    </w:p>
    <w:sectPr w:rsidR="00A04D93" w:rsidRPr="00A04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B79"/>
    <w:multiLevelType w:val="hybridMultilevel"/>
    <w:tmpl w:val="62864520"/>
    <w:lvl w:ilvl="0" w:tplc="7374C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EC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EC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28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23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969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425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83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C0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E8219C"/>
    <w:multiLevelType w:val="hybridMultilevel"/>
    <w:tmpl w:val="27A08D7C"/>
    <w:lvl w:ilvl="0" w:tplc="43CC7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87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8B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E3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CD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AA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08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09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44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2C2B0F"/>
    <w:multiLevelType w:val="multilevel"/>
    <w:tmpl w:val="1768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55E0F"/>
    <w:multiLevelType w:val="hybridMultilevel"/>
    <w:tmpl w:val="61A20784"/>
    <w:lvl w:ilvl="0" w:tplc="A846F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6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7E4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68B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09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586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64F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4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02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184D73"/>
    <w:multiLevelType w:val="hybridMultilevel"/>
    <w:tmpl w:val="CFBE39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87EC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EC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28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23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969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425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83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C0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E8247D"/>
    <w:multiLevelType w:val="hybridMultilevel"/>
    <w:tmpl w:val="FF3E8B56"/>
    <w:lvl w:ilvl="0" w:tplc="E9E6B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B0E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A2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EC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87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08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61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AD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EA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37"/>
    <w:rsid w:val="00017290"/>
    <w:rsid w:val="001D0BC3"/>
    <w:rsid w:val="00345BA8"/>
    <w:rsid w:val="003D02A1"/>
    <w:rsid w:val="00440C37"/>
    <w:rsid w:val="00600B59"/>
    <w:rsid w:val="007E0300"/>
    <w:rsid w:val="00853E93"/>
    <w:rsid w:val="008B0B07"/>
    <w:rsid w:val="00A04D93"/>
    <w:rsid w:val="00BE6140"/>
    <w:rsid w:val="00C01BB3"/>
    <w:rsid w:val="00C765E0"/>
    <w:rsid w:val="00DF74C3"/>
    <w:rsid w:val="00EF2C79"/>
    <w:rsid w:val="00EF65F8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892885"/>
  <w15:docId w15:val="{DB72AB74-7035-9B44-8B01-9AEE80D9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40C37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440C37"/>
  </w:style>
  <w:style w:type="paragraph" w:styleId="BalloonText">
    <w:name w:val="Balloon Text"/>
    <w:basedOn w:val="Normal"/>
    <w:link w:val="BalloonTextChar"/>
    <w:uiPriority w:val="99"/>
    <w:semiHidden/>
    <w:unhideWhenUsed/>
    <w:rsid w:val="00440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C37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1D0B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9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5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0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7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Feliz</dc:creator>
  <cp:keywords/>
  <dc:description/>
  <cp:lastModifiedBy>Monique R Scott</cp:lastModifiedBy>
  <cp:revision>2</cp:revision>
  <cp:lastPrinted>2017-10-27T16:58:00Z</cp:lastPrinted>
  <dcterms:created xsi:type="dcterms:W3CDTF">2021-09-08T19:12:00Z</dcterms:created>
  <dcterms:modified xsi:type="dcterms:W3CDTF">2021-09-08T19:12:00Z</dcterms:modified>
</cp:coreProperties>
</file>