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6912E" w14:textId="77777777" w:rsidR="00D90ED9" w:rsidRDefault="00C85FCE" w:rsidP="00C85FCE">
      <w:pPr>
        <w:jc w:val="center"/>
        <w:rPr>
          <w:b/>
          <w:bCs/>
          <w:i/>
          <w:iCs/>
          <w:sz w:val="28"/>
          <w:szCs w:val="28"/>
          <w:u w:val="single"/>
        </w:rPr>
      </w:pPr>
      <w:r w:rsidRPr="00D90ED9">
        <w:rPr>
          <w:b/>
          <w:bCs/>
          <w:i/>
          <w:iCs/>
          <w:sz w:val="28"/>
          <w:szCs w:val="28"/>
          <w:u w:val="single"/>
        </w:rPr>
        <w:t xml:space="preserve">Guidelines for Facilitators for Data Visualization Sessions </w:t>
      </w:r>
    </w:p>
    <w:p w14:paraId="124952CF" w14:textId="274F94A7" w:rsidR="00240E5E" w:rsidRPr="00D90ED9" w:rsidRDefault="00C85FCE" w:rsidP="00C85FCE">
      <w:pPr>
        <w:jc w:val="center"/>
        <w:rPr>
          <w:b/>
          <w:bCs/>
          <w:i/>
          <w:iCs/>
          <w:sz w:val="28"/>
          <w:szCs w:val="28"/>
          <w:u w:val="single"/>
        </w:rPr>
      </w:pPr>
      <w:r w:rsidRPr="00D90ED9">
        <w:rPr>
          <w:b/>
          <w:bCs/>
          <w:i/>
          <w:iCs/>
          <w:sz w:val="28"/>
          <w:szCs w:val="28"/>
          <w:u w:val="single"/>
        </w:rPr>
        <w:t xml:space="preserve">based on </w:t>
      </w:r>
      <w:proofErr w:type="spellStart"/>
      <w:r w:rsidRPr="00D90ED9">
        <w:rPr>
          <w:b/>
          <w:bCs/>
          <w:i/>
          <w:iCs/>
          <w:sz w:val="28"/>
          <w:szCs w:val="28"/>
          <w:u w:val="single"/>
        </w:rPr>
        <w:t>Schwabish</w:t>
      </w:r>
      <w:proofErr w:type="spellEnd"/>
      <w:r w:rsidRPr="00D90ED9">
        <w:rPr>
          <w:b/>
          <w:bCs/>
          <w:i/>
          <w:iCs/>
          <w:sz w:val="28"/>
          <w:szCs w:val="28"/>
          <w:u w:val="single"/>
        </w:rPr>
        <w:t xml:space="preserve"> Book</w:t>
      </w:r>
    </w:p>
    <w:p w14:paraId="42371164" w14:textId="21A5604E" w:rsidR="00C85FCE" w:rsidRDefault="00C85FCE" w:rsidP="00C85FCE">
      <w:pPr>
        <w:jc w:val="center"/>
        <w:rPr>
          <w:b/>
          <w:bCs/>
          <w:i/>
          <w:iCs/>
          <w:sz w:val="24"/>
          <w:szCs w:val="24"/>
        </w:rPr>
      </w:pPr>
    </w:p>
    <w:p w14:paraId="606C5515" w14:textId="2EA311C0" w:rsidR="00490259" w:rsidRPr="00490259" w:rsidRDefault="00490259" w:rsidP="00490259">
      <w:pPr>
        <w:pStyle w:val="ListParagraph"/>
        <w:numPr>
          <w:ilvl w:val="0"/>
          <w:numId w:val="2"/>
        </w:numPr>
        <w:rPr>
          <w:b/>
          <w:bCs/>
          <w:sz w:val="24"/>
          <w:szCs w:val="24"/>
          <w:u w:val="single"/>
        </w:rPr>
      </w:pPr>
      <w:r w:rsidRPr="00490259">
        <w:rPr>
          <w:b/>
          <w:bCs/>
          <w:sz w:val="24"/>
          <w:szCs w:val="24"/>
          <w:u w:val="single"/>
        </w:rPr>
        <w:t xml:space="preserve"> </w:t>
      </w:r>
      <w:r w:rsidR="00BA7AD1">
        <w:rPr>
          <w:b/>
          <w:bCs/>
          <w:sz w:val="24"/>
          <w:szCs w:val="24"/>
          <w:u w:val="single"/>
        </w:rPr>
        <w:t xml:space="preserve">PART I:  </w:t>
      </w:r>
      <w:r w:rsidRPr="00490259">
        <w:rPr>
          <w:b/>
          <w:bCs/>
          <w:sz w:val="24"/>
          <w:szCs w:val="24"/>
          <w:u w:val="single"/>
        </w:rPr>
        <w:t>Summary Guide and Class Facilitation</w:t>
      </w:r>
    </w:p>
    <w:p w14:paraId="4D0D744A" w14:textId="77777777" w:rsidR="00490259" w:rsidRPr="00490259" w:rsidRDefault="00490259" w:rsidP="00490259">
      <w:pPr>
        <w:pStyle w:val="ListParagraph"/>
        <w:ind w:left="1080"/>
        <w:rPr>
          <w:b/>
          <w:bCs/>
          <w:sz w:val="24"/>
          <w:szCs w:val="24"/>
        </w:rPr>
      </w:pPr>
    </w:p>
    <w:p w14:paraId="6733B785" w14:textId="0D6C789B" w:rsidR="00C85FCE" w:rsidRDefault="00C85FCE" w:rsidP="005C734D">
      <w:pPr>
        <w:pStyle w:val="ListParagraph"/>
        <w:numPr>
          <w:ilvl w:val="0"/>
          <w:numId w:val="1"/>
        </w:numPr>
        <w:rPr>
          <w:b/>
          <w:bCs/>
          <w:sz w:val="24"/>
          <w:szCs w:val="24"/>
        </w:rPr>
      </w:pPr>
      <w:r>
        <w:rPr>
          <w:b/>
          <w:bCs/>
          <w:sz w:val="24"/>
          <w:szCs w:val="24"/>
        </w:rPr>
        <w:t xml:space="preserve">Prepare a </w:t>
      </w:r>
      <w:r w:rsidRPr="00BA7AD1">
        <w:rPr>
          <w:b/>
          <w:bCs/>
          <w:i/>
          <w:iCs/>
          <w:sz w:val="24"/>
          <w:szCs w:val="24"/>
          <w:u w:val="single"/>
        </w:rPr>
        <w:t>concise</w:t>
      </w:r>
      <w:r>
        <w:rPr>
          <w:b/>
          <w:bCs/>
          <w:sz w:val="24"/>
          <w:szCs w:val="24"/>
        </w:rPr>
        <w:t xml:space="preserve"> </w:t>
      </w:r>
      <w:r w:rsidR="000A6FDA">
        <w:rPr>
          <w:b/>
          <w:bCs/>
          <w:sz w:val="24"/>
          <w:szCs w:val="24"/>
        </w:rPr>
        <w:t>summary</w:t>
      </w:r>
      <w:r>
        <w:rPr>
          <w:b/>
          <w:bCs/>
          <w:sz w:val="24"/>
          <w:szCs w:val="24"/>
        </w:rPr>
        <w:t xml:space="preserve"> of your portion of the chapter</w:t>
      </w:r>
      <w:r w:rsidR="00BA7AD1">
        <w:rPr>
          <w:b/>
          <w:bCs/>
          <w:sz w:val="24"/>
          <w:szCs w:val="24"/>
        </w:rPr>
        <w:t>(</w:t>
      </w:r>
      <w:r>
        <w:rPr>
          <w:b/>
          <w:bCs/>
          <w:sz w:val="24"/>
          <w:szCs w:val="24"/>
        </w:rPr>
        <w:t>s</w:t>
      </w:r>
      <w:r w:rsidR="00BA7AD1">
        <w:rPr>
          <w:b/>
          <w:bCs/>
          <w:sz w:val="24"/>
          <w:szCs w:val="24"/>
        </w:rPr>
        <w:t>)</w:t>
      </w:r>
      <w:r>
        <w:rPr>
          <w:b/>
          <w:bCs/>
          <w:sz w:val="24"/>
          <w:szCs w:val="24"/>
        </w:rPr>
        <w:t xml:space="preserve"> assigned (facilitators should divide up the reading in a </w:t>
      </w:r>
      <w:r w:rsidR="000A6FDA">
        <w:rPr>
          <w:b/>
          <w:bCs/>
          <w:sz w:val="24"/>
          <w:szCs w:val="24"/>
        </w:rPr>
        <w:t xml:space="preserve">roughly equal </w:t>
      </w:r>
      <w:r>
        <w:rPr>
          <w:b/>
          <w:bCs/>
          <w:sz w:val="24"/>
          <w:szCs w:val="24"/>
        </w:rPr>
        <w:t>way)</w:t>
      </w:r>
      <w:r w:rsidR="000A6FDA">
        <w:rPr>
          <w:b/>
          <w:bCs/>
          <w:sz w:val="24"/>
          <w:szCs w:val="24"/>
        </w:rPr>
        <w:t>.</w:t>
      </w:r>
    </w:p>
    <w:p w14:paraId="545D587F" w14:textId="3E911F48" w:rsidR="000A6FDA" w:rsidRPr="000357A3" w:rsidRDefault="000A6FDA" w:rsidP="00490259">
      <w:pPr>
        <w:pStyle w:val="ListParagraph"/>
        <w:numPr>
          <w:ilvl w:val="1"/>
          <w:numId w:val="1"/>
        </w:numPr>
        <w:ind w:left="1800"/>
        <w:rPr>
          <w:b/>
          <w:bCs/>
          <w:sz w:val="24"/>
          <w:szCs w:val="24"/>
        </w:rPr>
      </w:pPr>
      <w:r>
        <w:rPr>
          <w:sz w:val="24"/>
          <w:szCs w:val="24"/>
        </w:rPr>
        <w:t xml:space="preserve">The goal is to create a useful summary, which means that you will need to </w:t>
      </w:r>
      <w:r w:rsidRPr="001C7B11">
        <w:rPr>
          <w:b/>
          <w:bCs/>
          <w:i/>
          <w:iCs/>
          <w:sz w:val="24"/>
          <w:szCs w:val="24"/>
        </w:rPr>
        <w:t>make judicious choices</w:t>
      </w:r>
      <w:r>
        <w:rPr>
          <w:sz w:val="24"/>
          <w:szCs w:val="24"/>
        </w:rPr>
        <w:t xml:space="preserve"> about what to include.  Strive to include on</w:t>
      </w:r>
      <w:r w:rsidR="00BA7AD1">
        <w:rPr>
          <w:sz w:val="24"/>
          <w:szCs w:val="24"/>
        </w:rPr>
        <w:t>ly</w:t>
      </w:r>
      <w:r>
        <w:rPr>
          <w:sz w:val="24"/>
          <w:szCs w:val="24"/>
        </w:rPr>
        <w:t xml:space="preserve"> the most important </w:t>
      </w:r>
      <w:r w:rsidR="00BA7AD1">
        <w:rPr>
          <w:sz w:val="24"/>
          <w:szCs w:val="24"/>
        </w:rPr>
        <w:t xml:space="preserve">info </w:t>
      </w:r>
      <w:r>
        <w:rPr>
          <w:sz w:val="24"/>
          <w:szCs w:val="24"/>
        </w:rPr>
        <w:t xml:space="preserve">and be succinct in your descriptions and guidelines.  </w:t>
      </w:r>
    </w:p>
    <w:p w14:paraId="19D38ADF" w14:textId="1CE45950" w:rsidR="000357A3" w:rsidRPr="000357A3" w:rsidRDefault="000357A3" w:rsidP="00490259">
      <w:pPr>
        <w:pStyle w:val="ListParagraph"/>
        <w:numPr>
          <w:ilvl w:val="1"/>
          <w:numId w:val="1"/>
        </w:numPr>
        <w:ind w:left="1800"/>
        <w:rPr>
          <w:b/>
          <w:bCs/>
          <w:sz w:val="24"/>
          <w:szCs w:val="24"/>
        </w:rPr>
      </w:pPr>
      <w:r>
        <w:rPr>
          <w:sz w:val="24"/>
          <w:szCs w:val="24"/>
        </w:rPr>
        <w:t>Considerations:</w:t>
      </w:r>
    </w:p>
    <w:p w14:paraId="7F431139" w14:textId="6CEE400F" w:rsidR="000357A3" w:rsidRPr="005C734D" w:rsidRDefault="005C734D" w:rsidP="00490259">
      <w:pPr>
        <w:pStyle w:val="ListParagraph"/>
        <w:numPr>
          <w:ilvl w:val="2"/>
          <w:numId w:val="1"/>
        </w:numPr>
        <w:ind w:left="2520"/>
        <w:rPr>
          <w:sz w:val="24"/>
          <w:szCs w:val="24"/>
        </w:rPr>
      </w:pPr>
      <w:r>
        <w:rPr>
          <w:sz w:val="24"/>
          <w:szCs w:val="24"/>
        </w:rPr>
        <w:t>Everyone will have read the reading, so your summary is really a guide to what is most important</w:t>
      </w:r>
      <w:r w:rsidR="009F6F99">
        <w:rPr>
          <w:sz w:val="24"/>
          <w:szCs w:val="24"/>
        </w:rPr>
        <w:t xml:space="preserve"> rather than a complete summary</w:t>
      </w:r>
      <w:r>
        <w:rPr>
          <w:sz w:val="24"/>
          <w:szCs w:val="24"/>
        </w:rPr>
        <w:t>.</w:t>
      </w:r>
      <w:r w:rsidR="000357A3" w:rsidRPr="005C734D">
        <w:rPr>
          <w:sz w:val="24"/>
          <w:szCs w:val="24"/>
        </w:rPr>
        <w:t xml:space="preserve"> </w:t>
      </w:r>
    </w:p>
    <w:p w14:paraId="41C4BAE3" w14:textId="0E47608E" w:rsidR="000357A3" w:rsidRDefault="00BA7AD1" w:rsidP="00490259">
      <w:pPr>
        <w:pStyle w:val="ListParagraph"/>
        <w:numPr>
          <w:ilvl w:val="2"/>
          <w:numId w:val="1"/>
        </w:numPr>
        <w:ind w:left="2520"/>
        <w:rPr>
          <w:sz w:val="24"/>
          <w:szCs w:val="24"/>
        </w:rPr>
      </w:pPr>
      <w:r w:rsidRPr="005C734D">
        <w:rPr>
          <w:sz w:val="24"/>
          <w:szCs w:val="24"/>
        </w:rPr>
        <w:t>What struck you as most helpful</w:t>
      </w:r>
      <w:r w:rsidR="005C734D" w:rsidRPr="005C734D">
        <w:rPr>
          <w:sz w:val="24"/>
          <w:szCs w:val="24"/>
        </w:rPr>
        <w:t>/useful?</w:t>
      </w:r>
    </w:p>
    <w:p w14:paraId="634FDFA1" w14:textId="48106B81" w:rsidR="005C734D" w:rsidRPr="005C734D" w:rsidRDefault="005C734D" w:rsidP="00490259">
      <w:pPr>
        <w:pStyle w:val="ListParagraph"/>
        <w:numPr>
          <w:ilvl w:val="2"/>
          <w:numId w:val="1"/>
        </w:numPr>
        <w:ind w:left="2520"/>
        <w:rPr>
          <w:sz w:val="24"/>
          <w:szCs w:val="24"/>
        </w:rPr>
      </w:pPr>
      <w:r>
        <w:rPr>
          <w:sz w:val="24"/>
          <w:szCs w:val="24"/>
        </w:rPr>
        <w:t>What is critical for anyone to know about from this reading?</w:t>
      </w:r>
    </w:p>
    <w:p w14:paraId="089077E9" w14:textId="3B653475" w:rsidR="000A6FDA" w:rsidRPr="000A6FDA" w:rsidRDefault="000A6FDA" w:rsidP="00490259">
      <w:pPr>
        <w:pStyle w:val="ListParagraph"/>
        <w:numPr>
          <w:ilvl w:val="1"/>
          <w:numId w:val="1"/>
        </w:numPr>
        <w:ind w:left="1800"/>
        <w:rPr>
          <w:b/>
          <w:bCs/>
          <w:sz w:val="24"/>
          <w:szCs w:val="24"/>
        </w:rPr>
      </w:pPr>
      <w:r w:rsidRPr="009F6F99">
        <w:rPr>
          <w:b/>
          <w:bCs/>
          <w:i/>
          <w:iCs/>
          <w:sz w:val="24"/>
          <w:szCs w:val="24"/>
        </w:rPr>
        <w:t>You are encouraged to</w:t>
      </w:r>
      <w:r w:rsidR="00D90ED9" w:rsidRPr="009F6F99">
        <w:rPr>
          <w:b/>
          <w:bCs/>
          <w:i/>
          <w:iCs/>
          <w:sz w:val="24"/>
          <w:szCs w:val="24"/>
        </w:rPr>
        <w:t xml:space="preserve"> include visual examples</w:t>
      </w:r>
      <w:r w:rsidR="00D90ED9">
        <w:rPr>
          <w:sz w:val="24"/>
          <w:szCs w:val="24"/>
        </w:rPr>
        <w:t>.   You can</w:t>
      </w:r>
      <w:r>
        <w:rPr>
          <w:sz w:val="24"/>
          <w:szCs w:val="24"/>
        </w:rPr>
        <w:t xml:space="preserve"> copy and paste examples from the reading (e.g., use adobe’s snapshot or a screen capture tool</w:t>
      </w:r>
      <w:r w:rsidR="00D90ED9">
        <w:rPr>
          <w:sz w:val="24"/>
          <w:szCs w:val="24"/>
        </w:rPr>
        <w:t>)</w:t>
      </w:r>
      <w:r>
        <w:rPr>
          <w:sz w:val="24"/>
          <w:szCs w:val="24"/>
        </w:rPr>
        <w:t xml:space="preserve"> into your summary.</w:t>
      </w:r>
    </w:p>
    <w:p w14:paraId="1E49CE85" w14:textId="7DD4549C" w:rsidR="000A6FDA" w:rsidRPr="000357A3" w:rsidRDefault="000A6FDA" w:rsidP="00490259">
      <w:pPr>
        <w:pStyle w:val="ListParagraph"/>
        <w:numPr>
          <w:ilvl w:val="1"/>
          <w:numId w:val="1"/>
        </w:numPr>
        <w:ind w:left="1800"/>
        <w:rPr>
          <w:b/>
          <w:bCs/>
          <w:sz w:val="24"/>
          <w:szCs w:val="24"/>
        </w:rPr>
      </w:pPr>
      <w:r>
        <w:rPr>
          <w:sz w:val="24"/>
          <w:szCs w:val="24"/>
        </w:rPr>
        <w:t>Feel free to direct folks back to the original sources for more information (e.g., Please see pages xx-xx for more details about how to ….)</w:t>
      </w:r>
    </w:p>
    <w:p w14:paraId="7E814764" w14:textId="7CA95FEB" w:rsidR="000357A3" w:rsidRPr="000357A3" w:rsidRDefault="000357A3" w:rsidP="00490259">
      <w:pPr>
        <w:pStyle w:val="ListParagraph"/>
        <w:numPr>
          <w:ilvl w:val="1"/>
          <w:numId w:val="1"/>
        </w:numPr>
        <w:ind w:left="1800"/>
        <w:rPr>
          <w:b/>
          <w:bCs/>
          <w:sz w:val="24"/>
          <w:szCs w:val="24"/>
        </w:rPr>
      </w:pPr>
      <w:r>
        <w:rPr>
          <w:sz w:val="24"/>
          <w:szCs w:val="24"/>
        </w:rPr>
        <w:t xml:space="preserve">Style/Format:   Strive to communicate the information you include in a </w:t>
      </w:r>
      <w:r w:rsidR="005C734D" w:rsidRPr="005C734D">
        <w:rPr>
          <w:b/>
          <w:bCs/>
          <w:i/>
          <w:iCs/>
          <w:sz w:val="24"/>
          <w:szCs w:val="24"/>
        </w:rPr>
        <w:t>clear</w:t>
      </w:r>
      <w:r w:rsidRPr="005C734D">
        <w:rPr>
          <w:b/>
          <w:bCs/>
          <w:i/>
          <w:iCs/>
          <w:sz w:val="24"/>
          <w:szCs w:val="24"/>
        </w:rPr>
        <w:t>, effective and attractive way</w:t>
      </w:r>
      <w:r>
        <w:rPr>
          <w:sz w:val="24"/>
          <w:szCs w:val="24"/>
        </w:rPr>
        <w:t xml:space="preserve">.   There is no one way that this can be done.    </w:t>
      </w:r>
    </w:p>
    <w:p w14:paraId="58A88EC9" w14:textId="77777777" w:rsidR="00D90ED9" w:rsidRPr="00D90ED9" w:rsidRDefault="000357A3" w:rsidP="00490259">
      <w:pPr>
        <w:pStyle w:val="ListParagraph"/>
        <w:numPr>
          <w:ilvl w:val="2"/>
          <w:numId w:val="1"/>
        </w:numPr>
        <w:ind w:left="2520"/>
        <w:rPr>
          <w:b/>
          <w:bCs/>
          <w:sz w:val="24"/>
          <w:szCs w:val="24"/>
        </w:rPr>
      </w:pPr>
      <w:r>
        <w:rPr>
          <w:sz w:val="24"/>
          <w:szCs w:val="24"/>
        </w:rPr>
        <w:t xml:space="preserve">It is fine to use bullet points or outlines rather than prose if you think that would be more effective.   </w:t>
      </w:r>
    </w:p>
    <w:p w14:paraId="5B73AC53" w14:textId="73E460A3" w:rsidR="00D90ED9" w:rsidRPr="001C7B11" w:rsidRDefault="000357A3" w:rsidP="00490259">
      <w:pPr>
        <w:pStyle w:val="ListParagraph"/>
        <w:numPr>
          <w:ilvl w:val="2"/>
          <w:numId w:val="1"/>
        </w:numPr>
        <w:ind w:left="2520"/>
        <w:rPr>
          <w:b/>
          <w:bCs/>
          <w:sz w:val="24"/>
          <w:szCs w:val="24"/>
        </w:rPr>
      </w:pPr>
      <w:r>
        <w:rPr>
          <w:sz w:val="24"/>
          <w:szCs w:val="24"/>
        </w:rPr>
        <w:t xml:space="preserve">Good writing, though, is clear and effective regardless of whether it is in a bulleted list or in a paragraph.  </w:t>
      </w:r>
    </w:p>
    <w:p w14:paraId="4AF757ED" w14:textId="416FBEC2" w:rsidR="001C7B11" w:rsidRPr="00D90ED9" w:rsidRDefault="001C7B11" w:rsidP="00490259">
      <w:pPr>
        <w:pStyle w:val="ListParagraph"/>
        <w:numPr>
          <w:ilvl w:val="2"/>
          <w:numId w:val="1"/>
        </w:numPr>
        <w:ind w:left="2520"/>
        <w:rPr>
          <w:b/>
          <w:bCs/>
          <w:sz w:val="24"/>
          <w:szCs w:val="24"/>
        </w:rPr>
      </w:pPr>
      <w:r>
        <w:rPr>
          <w:sz w:val="24"/>
          <w:szCs w:val="24"/>
        </w:rPr>
        <w:t>Good writing includes careful proofing, including for spelling errors</w:t>
      </w:r>
    </w:p>
    <w:p w14:paraId="1B5C32D2" w14:textId="630D6972" w:rsidR="00D90ED9" w:rsidRPr="00D90ED9" w:rsidRDefault="00D90ED9" w:rsidP="00490259">
      <w:pPr>
        <w:pStyle w:val="ListParagraph"/>
        <w:numPr>
          <w:ilvl w:val="2"/>
          <w:numId w:val="1"/>
        </w:numPr>
        <w:ind w:left="2520"/>
        <w:rPr>
          <w:b/>
          <w:bCs/>
          <w:sz w:val="24"/>
          <w:szCs w:val="24"/>
        </w:rPr>
      </w:pPr>
      <w:r>
        <w:rPr>
          <w:sz w:val="24"/>
          <w:szCs w:val="24"/>
        </w:rPr>
        <w:t>The early facilitators may provide helpful models for future facilitators.</w:t>
      </w:r>
    </w:p>
    <w:p w14:paraId="55BED2D1" w14:textId="6C604964" w:rsidR="000357A3" w:rsidRPr="000357A3" w:rsidRDefault="000357A3" w:rsidP="00490259">
      <w:pPr>
        <w:pStyle w:val="ListParagraph"/>
        <w:numPr>
          <w:ilvl w:val="1"/>
          <w:numId w:val="1"/>
        </w:numPr>
        <w:ind w:left="1800"/>
        <w:rPr>
          <w:b/>
          <w:bCs/>
          <w:sz w:val="24"/>
          <w:szCs w:val="24"/>
        </w:rPr>
      </w:pPr>
      <w:r>
        <w:rPr>
          <w:sz w:val="24"/>
          <w:szCs w:val="24"/>
        </w:rPr>
        <w:t>Length</w:t>
      </w:r>
      <w:r w:rsidR="001C7B11">
        <w:rPr>
          <w:sz w:val="24"/>
          <w:szCs w:val="24"/>
        </w:rPr>
        <w:t>:</w:t>
      </w:r>
      <w:r>
        <w:rPr>
          <w:sz w:val="24"/>
          <w:szCs w:val="24"/>
        </w:rPr>
        <w:t xml:space="preserve">   Strive for efficiency but meaningfulness.  There should be a balance of words and figures in the summary.  </w:t>
      </w:r>
      <w:r w:rsidR="00BA7AD1">
        <w:rPr>
          <w:sz w:val="24"/>
          <w:szCs w:val="24"/>
        </w:rPr>
        <w:t xml:space="preserve">  Longer is NOT necessarily better.  These guides should be useful in focusing our attention on key ideas.  We have the full content of the chapter to follow up with for additional clarity and info.  </w:t>
      </w:r>
    </w:p>
    <w:p w14:paraId="76C8C4D4" w14:textId="555D4893" w:rsidR="000357A3" w:rsidRPr="000357A3" w:rsidRDefault="000357A3" w:rsidP="00490259">
      <w:pPr>
        <w:pStyle w:val="ListParagraph"/>
        <w:ind w:left="1080"/>
        <w:rPr>
          <w:b/>
          <w:bCs/>
          <w:sz w:val="24"/>
          <w:szCs w:val="24"/>
        </w:rPr>
      </w:pPr>
    </w:p>
    <w:p w14:paraId="7A09B39E" w14:textId="197A367D" w:rsidR="000A6FDA" w:rsidRDefault="000A6FDA" w:rsidP="00490259">
      <w:pPr>
        <w:pStyle w:val="ListParagraph"/>
        <w:numPr>
          <w:ilvl w:val="0"/>
          <w:numId w:val="1"/>
        </w:numPr>
        <w:ind w:left="1080"/>
        <w:rPr>
          <w:b/>
          <w:bCs/>
          <w:sz w:val="24"/>
          <w:szCs w:val="24"/>
        </w:rPr>
      </w:pPr>
      <w:r>
        <w:rPr>
          <w:b/>
          <w:bCs/>
          <w:sz w:val="24"/>
          <w:szCs w:val="24"/>
        </w:rPr>
        <w:t xml:space="preserve"> Upload your summary to Moodle prior to class</w:t>
      </w:r>
      <w:r w:rsidR="000357A3">
        <w:rPr>
          <w:b/>
          <w:bCs/>
          <w:sz w:val="24"/>
          <w:szCs w:val="24"/>
        </w:rPr>
        <w:t xml:space="preserve">.   The summary should be in the form of a Word document.  </w:t>
      </w:r>
    </w:p>
    <w:p w14:paraId="00891DF9" w14:textId="77777777" w:rsidR="00D90ED9" w:rsidRDefault="00D90ED9" w:rsidP="00490259">
      <w:pPr>
        <w:pStyle w:val="ListParagraph"/>
        <w:ind w:left="1080"/>
        <w:rPr>
          <w:b/>
          <w:bCs/>
          <w:sz w:val="24"/>
          <w:szCs w:val="24"/>
        </w:rPr>
      </w:pPr>
    </w:p>
    <w:p w14:paraId="3B74CD16" w14:textId="71A48313" w:rsidR="00D90ED9" w:rsidRPr="00D90ED9" w:rsidRDefault="00D90ED9" w:rsidP="00490259">
      <w:pPr>
        <w:pStyle w:val="ListParagraph"/>
        <w:numPr>
          <w:ilvl w:val="0"/>
          <w:numId w:val="1"/>
        </w:numPr>
        <w:ind w:left="1080"/>
        <w:rPr>
          <w:b/>
          <w:bCs/>
          <w:sz w:val="24"/>
          <w:szCs w:val="24"/>
        </w:rPr>
      </w:pPr>
      <w:r>
        <w:rPr>
          <w:b/>
          <w:bCs/>
          <w:sz w:val="24"/>
          <w:szCs w:val="24"/>
        </w:rPr>
        <w:lastRenderedPageBreak/>
        <w:t>Each Facilitator should also prepare a brief (</w:t>
      </w:r>
      <w:r w:rsidR="005C734D">
        <w:rPr>
          <w:b/>
          <w:bCs/>
          <w:sz w:val="24"/>
          <w:szCs w:val="24"/>
        </w:rPr>
        <w:t>6</w:t>
      </w:r>
      <w:r>
        <w:rPr>
          <w:b/>
          <w:bCs/>
          <w:sz w:val="24"/>
          <w:szCs w:val="24"/>
        </w:rPr>
        <w:t>-8 minutes total) presentation highlighting what they have included in their guide.</w:t>
      </w:r>
    </w:p>
    <w:p w14:paraId="3386492E" w14:textId="50D2003A" w:rsidR="005C734D" w:rsidRPr="005C734D" w:rsidRDefault="00D90ED9" w:rsidP="005C734D">
      <w:pPr>
        <w:pStyle w:val="ListParagraph"/>
        <w:numPr>
          <w:ilvl w:val="1"/>
          <w:numId w:val="1"/>
        </w:numPr>
        <w:ind w:left="1800"/>
        <w:rPr>
          <w:b/>
          <w:bCs/>
          <w:sz w:val="24"/>
          <w:szCs w:val="24"/>
        </w:rPr>
      </w:pPr>
      <w:r>
        <w:rPr>
          <w:sz w:val="24"/>
          <w:szCs w:val="24"/>
        </w:rPr>
        <w:t>Slides (</w:t>
      </w:r>
      <w:proofErr w:type="spellStart"/>
      <w:r>
        <w:rPr>
          <w:sz w:val="24"/>
          <w:szCs w:val="24"/>
        </w:rPr>
        <w:t>powerpoints</w:t>
      </w:r>
      <w:proofErr w:type="spellEnd"/>
      <w:r>
        <w:rPr>
          <w:sz w:val="24"/>
          <w:szCs w:val="24"/>
        </w:rPr>
        <w:t>) or some other visuals would be a useful element of this presentation</w:t>
      </w:r>
    </w:p>
    <w:p w14:paraId="2ADE5E78" w14:textId="77777777" w:rsidR="00490259" w:rsidRPr="00490259" w:rsidRDefault="00490259" w:rsidP="00490259">
      <w:pPr>
        <w:pStyle w:val="ListParagraph"/>
        <w:ind w:left="1800"/>
        <w:rPr>
          <w:b/>
          <w:bCs/>
          <w:sz w:val="24"/>
          <w:szCs w:val="24"/>
        </w:rPr>
      </w:pPr>
    </w:p>
    <w:p w14:paraId="1AFBD5DE" w14:textId="4B06E42D" w:rsidR="00490259" w:rsidRPr="005C734D" w:rsidRDefault="00490259" w:rsidP="00490259">
      <w:pPr>
        <w:pStyle w:val="ListParagraph"/>
        <w:numPr>
          <w:ilvl w:val="0"/>
          <w:numId w:val="2"/>
        </w:numPr>
        <w:rPr>
          <w:b/>
          <w:bCs/>
          <w:sz w:val="28"/>
          <w:szCs w:val="28"/>
          <w:u w:val="single"/>
        </w:rPr>
      </w:pPr>
      <w:r w:rsidRPr="005C734D">
        <w:rPr>
          <w:b/>
          <w:bCs/>
          <w:sz w:val="28"/>
          <w:szCs w:val="28"/>
          <w:u w:val="single"/>
        </w:rPr>
        <w:t xml:space="preserve"> </w:t>
      </w:r>
      <w:r w:rsidR="00BA7AD1" w:rsidRPr="005C734D">
        <w:rPr>
          <w:b/>
          <w:bCs/>
          <w:sz w:val="28"/>
          <w:szCs w:val="28"/>
          <w:u w:val="single"/>
        </w:rPr>
        <w:t xml:space="preserve">PART II:  </w:t>
      </w:r>
      <w:r w:rsidRPr="005C734D">
        <w:rPr>
          <w:b/>
          <w:bCs/>
          <w:sz w:val="28"/>
          <w:szCs w:val="28"/>
          <w:u w:val="single"/>
        </w:rPr>
        <w:t>Data Visualization Exercise</w:t>
      </w:r>
    </w:p>
    <w:p w14:paraId="626C6751" w14:textId="77777777" w:rsidR="005C734D" w:rsidRDefault="005C734D" w:rsidP="005C734D">
      <w:pPr>
        <w:pStyle w:val="ListParagraph"/>
        <w:ind w:left="1080"/>
        <w:rPr>
          <w:b/>
          <w:bCs/>
          <w:sz w:val="24"/>
          <w:szCs w:val="24"/>
        </w:rPr>
      </w:pPr>
    </w:p>
    <w:p w14:paraId="7D1DD7D0" w14:textId="3FEBEA20" w:rsidR="00490259" w:rsidRPr="009F6F99" w:rsidRDefault="00490259" w:rsidP="00490259">
      <w:pPr>
        <w:pStyle w:val="ListParagraph"/>
        <w:numPr>
          <w:ilvl w:val="0"/>
          <w:numId w:val="3"/>
        </w:numPr>
        <w:rPr>
          <w:b/>
          <w:bCs/>
          <w:color w:val="2F5496" w:themeColor="accent1" w:themeShade="BF"/>
          <w:sz w:val="24"/>
          <w:szCs w:val="24"/>
        </w:rPr>
      </w:pPr>
      <w:r>
        <w:rPr>
          <w:b/>
          <w:bCs/>
          <w:sz w:val="24"/>
          <w:szCs w:val="24"/>
        </w:rPr>
        <w:t xml:space="preserve">As a group, you should identify a question and a data set that </w:t>
      </w:r>
      <w:r w:rsidR="001C7B11">
        <w:rPr>
          <w:b/>
          <w:bCs/>
          <w:sz w:val="24"/>
          <w:szCs w:val="24"/>
        </w:rPr>
        <w:t>could</w:t>
      </w:r>
      <w:r>
        <w:rPr>
          <w:b/>
          <w:bCs/>
          <w:sz w:val="24"/>
          <w:szCs w:val="24"/>
        </w:rPr>
        <w:t xml:space="preserve"> be used for a data visualization exercise relevant to the </w:t>
      </w:r>
      <w:proofErr w:type="spellStart"/>
      <w:r>
        <w:rPr>
          <w:b/>
          <w:bCs/>
          <w:sz w:val="24"/>
          <w:szCs w:val="24"/>
        </w:rPr>
        <w:t>Schwabish</w:t>
      </w:r>
      <w:proofErr w:type="spellEnd"/>
      <w:r>
        <w:rPr>
          <w:b/>
          <w:bCs/>
          <w:sz w:val="24"/>
          <w:szCs w:val="24"/>
        </w:rPr>
        <w:t xml:space="preserve"> reading</w:t>
      </w:r>
      <w:r w:rsidR="00BA7AD1">
        <w:rPr>
          <w:b/>
          <w:bCs/>
          <w:sz w:val="24"/>
          <w:szCs w:val="24"/>
        </w:rPr>
        <w:t xml:space="preserve"> for that class</w:t>
      </w:r>
      <w:r>
        <w:rPr>
          <w:b/>
          <w:bCs/>
          <w:sz w:val="24"/>
          <w:szCs w:val="24"/>
        </w:rPr>
        <w:t xml:space="preserve">.   </w:t>
      </w:r>
      <w:r w:rsidR="009F6F99" w:rsidRPr="009F6F99">
        <w:rPr>
          <w:b/>
          <w:bCs/>
          <w:color w:val="2F5496" w:themeColor="accent1" w:themeShade="BF"/>
          <w:sz w:val="24"/>
          <w:szCs w:val="24"/>
        </w:rPr>
        <w:t xml:space="preserve">You can take a look at the assignment posted for your Data Viz lab as a model of the types of questions that could be asked in that lab.  </w:t>
      </w:r>
    </w:p>
    <w:p w14:paraId="022D4475" w14:textId="77777777" w:rsidR="009F6F99" w:rsidRDefault="009F6F99" w:rsidP="009F6F99">
      <w:pPr>
        <w:pStyle w:val="ListParagraph"/>
        <w:ind w:left="1440"/>
        <w:rPr>
          <w:b/>
          <w:bCs/>
          <w:sz w:val="24"/>
          <w:szCs w:val="24"/>
        </w:rPr>
      </w:pPr>
    </w:p>
    <w:p w14:paraId="7F158052" w14:textId="3E3826EA" w:rsidR="00490259" w:rsidRDefault="00490259" w:rsidP="00490259">
      <w:pPr>
        <w:pStyle w:val="ListParagraph"/>
        <w:numPr>
          <w:ilvl w:val="1"/>
          <w:numId w:val="3"/>
        </w:numPr>
        <w:rPr>
          <w:i/>
          <w:iCs/>
          <w:sz w:val="24"/>
          <w:szCs w:val="24"/>
        </w:rPr>
      </w:pPr>
      <w:r w:rsidRPr="00490259">
        <w:rPr>
          <w:i/>
          <w:iCs/>
          <w:sz w:val="24"/>
          <w:szCs w:val="24"/>
        </w:rPr>
        <w:t>Example</w:t>
      </w:r>
      <w:r w:rsidR="001C7B11">
        <w:rPr>
          <w:i/>
          <w:iCs/>
          <w:sz w:val="24"/>
          <w:szCs w:val="24"/>
        </w:rPr>
        <w:t xml:space="preserve"> 1</w:t>
      </w:r>
      <w:r>
        <w:rPr>
          <w:b/>
          <w:bCs/>
          <w:sz w:val="24"/>
          <w:szCs w:val="24"/>
        </w:rPr>
        <w:t xml:space="preserve">:   </w:t>
      </w:r>
      <w:r w:rsidRPr="00490259">
        <w:rPr>
          <w:sz w:val="24"/>
          <w:szCs w:val="24"/>
        </w:rPr>
        <w:t>For the reading on Comparing Categories, you might find a data set that compares happiness in “wealthy” countries and “poor” countries or between older people and younger people</w:t>
      </w:r>
      <w:r>
        <w:rPr>
          <w:b/>
          <w:bCs/>
          <w:sz w:val="24"/>
          <w:szCs w:val="24"/>
        </w:rPr>
        <w:t xml:space="preserve">.  Your question might be:   </w:t>
      </w:r>
      <w:r w:rsidRPr="00490259">
        <w:rPr>
          <w:i/>
          <w:iCs/>
          <w:sz w:val="24"/>
          <w:szCs w:val="24"/>
        </w:rPr>
        <w:t>Are older people happier than younger people?</w:t>
      </w:r>
    </w:p>
    <w:p w14:paraId="51779D08" w14:textId="06AD019F" w:rsidR="0048255B" w:rsidRPr="0048255B" w:rsidRDefault="0048255B" w:rsidP="00490259">
      <w:pPr>
        <w:pStyle w:val="ListParagraph"/>
        <w:numPr>
          <w:ilvl w:val="1"/>
          <w:numId w:val="3"/>
        </w:numPr>
        <w:rPr>
          <w:sz w:val="24"/>
          <w:szCs w:val="24"/>
        </w:rPr>
      </w:pPr>
      <w:r>
        <w:rPr>
          <w:i/>
          <w:iCs/>
          <w:sz w:val="24"/>
          <w:szCs w:val="24"/>
        </w:rPr>
        <w:t>Example 2</w:t>
      </w:r>
      <w:r w:rsidRPr="0048255B">
        <w:rPr>
          <w:sz w:val="24"/>
          <w:szCs w:val="24"/>
        </w:rPr>
        <w:t xml:space="preserve">:  For the reading on Time, you might want to plot </w:t>
      </w:r>
      <w:r w:rsidR="009F6F99">
        <w:rPr>
          <w:sz w:val="24"/>
          <w:szCs w:val="24"/>
        </w:rPr>
        <w:t>well-being</w:t>
      </w:r>
      <w:r w:rsidRPr="0048255B">
        <w:rPr>
          <w:sz w:val="24"/>
          <w:szCs w:val="24"/>
        </w:rPr>
        <w:t xml:space="preserve"> scores for particular countries across time.  Your question might be:  Has overall </w:t>
      </w:r>
      <w:r w:rsidR="009F6F99">
        <w:rPr>
          <w:sz w:val="24"/>
          <w:szCs w:val="24"/>
        </w:rPr>
        <w:t>well-being</w:t>
      </w:r>
      <w:r w:rsidRPr="0048255B">
        <w:rPr>
          <w:sz w:val="24"/>
          <w:szCs w:val="24"/>
        </w:rPr>
        <w:t xml:space="preserve"> in the United States increased over the last 20 years?  </w:t>
      </w:r>
    </w:p>
    <w:p w14:paraId="775669ED" w14:textId="5944035F" w:rsidR="00490259" w:rsidRPr="00BA7AD1" w:rsidRDefault="009F6F99" w:rsidP="00490259">
      <w:pPr>
        <w:pStyle w:val="ListParagraph"/>
        <w:numPr>
          <w:ilvl w:val="1"/>
          <w:numId w:val="3"/>
        </w:numPr>
        <w:rPr>
          <w:sz w:val="24"/>
          <w:szCs w:val="24"/>
        </w:rPr>
      </w:pPr>
      <w:r>
        <w:rPr>
          <w:sz w:val="24"/>
          <w:szCs w:val="24"/>
        </w:rPr>
        <w:t xml:space="preserve">Reminder:  </w:t>
      </w:r>
      <w:r w:rsidR="00490259" w:rsidRPr="00BA7AD1">
        <w:rPr>
          <w:sz w:val="24"/>
          <w:szCs w:val="24"/>
        </w:rPr>
        <w:t xml:space="preserve">The syllabus has links to and information about potential data sets you could select.  </w:t>
      </w:r>
    </w:p>
    <w:p w14:paraId="7F11B4B7" w14:textId="4461BA2F" w:rsidR="0048255B" w:rsidRPr="0048255B" w:rsidRDefault="0048255B" w:rsidP="00BA7AD1">
      <w:pPr>
        <w:pStyle w:val="ListParagraph"/>
        <w:numPr>
          <w:ilvl w:val="1"/>
          <w:numId w:val="3"/>
        </w:numPr>
        <w:rPr>
          <w:sz w:val="24"/>
          <w:szCs w:val="24"/>
        </w:rPr>
      </w:pPr>
      <w:r w:rsidRPr="0048255B">
        <w:rPr>
          <w:sz w:val="24"/>
          <w:szCs w:val="24"/>
        </w:rPr>
        <w:t xml:space="preserve">All of you will be doing a final project using happiness data, so this part of the facilitation role gives you an incentive to explore potential data sources for your final project. </w:t>
      </w:r>
    </w:p>
    <w:p w14:paraId="0E91DEFA" w14:textId="77777777" w:rsidR="00BA7AD1" w:rsidRDefault="00BA7AD1" w:rsidP="00BA7AD1">
      <w:pPr>
        <w:pStyle w:val="ListParagraph"/>
        <w:ind w:left="2160"/>
        <w:rPr>
          <w:b/>
          <w:bCs/>
          <w:sz w:val="24"/>
          <w:szCs w:val="24"/>
        </w:rPr>
      </w:pPr>
    </w:p>
    <w:p w14:paraId="5B81393E" w14:textId="7604831A" w:rsidR="00BA7AD1" w:rsidRDefault="009F6F99" w:rsidP="00490259">
      <w:pPr>
        <w:pStyle w:val="ListParagraph"/>
        <w:numPr>
          <w:ilvl w:val="0"/>
          <w:numId w:val="3"/>
        </w:numPr>
        <w:rPr>
          <w:b/>
          <w:bCs/>
          <w:sz w:val="24"/>
          <w:szCs w:val="24"/>
          <w:u w:val="single"/>
        </w:rPr>
      </w:pPr>
      <w:r>
        <w:rPr>
          <w:b/>
          <w:bCs/>
          <w:sz w:val="24"/>
          <w:szCs w:val="24"/>
          <w:u w:val="single"/>
        </w:rPr>
        <w:t xml:space="preserve">Here is a model of the format you can use to describe the data set and key variables: </w:t>
      </w:r>
      <w:r w:rsidR="00BA7AD1" w:rsidRPr="0048255B">
        <w:rPr>
          <w:b/>
          <w:bCs/>
          <w:sz w:val="24"/>
          <w:szCs w:val="24"/>
          <w:u w:val="single"/>
        </w:rPr>
        <w:t xml:space="preserve">   </w:t>
      </w:r>
    </w:p>
    <w:p w14:paraId="77A901FF" w14:textId="77777777" w:rsidR="009F6F99" w:rsidRPr="009F6F99" w:rsidRDefault="009F6F99" w:rsidP="009F6F99">
      <w:pPr>
        <w:rPr>
          <w:rStyle w:val="Strong"/>
          <w:rFonts w:ascii="Times New Roman" w:hAnsi="Times New Roman" w:cs="Times New Roman"/>
          <w:b w:val="0"/>
          <w:bCs w:val="0"/>
          <w:color w:val="2F5496" w:themeColor="accent1" w:themeShade="BF"/>
          <w:sz w:val="24"/>
          <w:szCs w:val="24"/>
          <w:shd w:val="clear" w:color="auto" w:fill="FFFFFF"/>
        </w:rPr>
      </w:pPr>
      <w:r w:rsidRPr="009F6F99">
        <w:rPr>
          <w:rStyle w:val="Strong"/>
          <w:rFonts w:ascii="Times New Roman" w:hAnsi="Times New Roman" w:cs="Times New Roman"/>
          <w:color w:val="2F5496" w:themeColor="accent1" w:themeShade="BF"/>
          <w:sz w:val="24"/>
          <w:szCs w:val="24"/>
          <w:shd w:val="clear" w:color="auto" w:fill="FFFFFF"/>
        </w:rPr>
        <w:t xml:space="preserve">Data for this assignment are drawn from the 2017 World Happiness Report and the CIA Factbook.  I have posted the dataset (in excel) on our class </w:t>
      </w:r>
      <w:proofErr w:type="spellStart"/>
      <w:r w:rsidRPr="009F6F99">
        <w:rPr>
          <w:rStyle w:val="Strong"/>
          <w:rFonts w:ascii="Times New Roman" w:hAnsi="Times New Roman" w:cs="Times New Roman"/>
          <w:color w:val="2F5496" w:themeColor="accent1" w:themeShade="BF"/>
          <w:sz w:val="24"/>
          <w:szCs w:val="24"/>
          <w:shd w:val="clear" w:color="auto" w:fill="FFFFFF"/>
        </w:rPr>
        <w:t>moodle</w:t>
      </w:r>
      <w:proofErr w:type="spellEnd"/>
      <w:r w:rsidRPr="009F6F99">
        <w:rPr>
          <w:rStyle w:val="Strong"/>
          <w:rFonts w:ascii="Times New Roman" w:hAnsi="Times New Roman" w:cs="Times New Roman"/>
          <w:color w:val="2F5496" w:themeColor="accent1" w:themeShade="BF"/>
          <w:sz w:val="24"/>
          <w:szCs w:val="24"/>
          <w:shd w:val="clear" w:color="auto" w:fill="FFFFFF"/>
        </w:rPr>
        <w:t xml:space="preserve"> page; it is entitled “Lab 2 Happiness by Region 2017”.  </w:t>
      </w:r>
    </w:p>
    <w:p w14:paraId="29BE81EF" w14:textId="77777777" w:rsidR="009F6F99" w:rsidRPr="009F6F99" w:rsidRDefault="009F6F99" w:rsidP="009F6F99">
      <w:pPr>
        <w:rPr>
          <w:rStyle w:val="Strong"/>
          <w:rFonts w:ascii="Times New Roman" w:hAnsi="Times New Roman" w:cs="Times New Roman"/>
          <w:b w:val="0"/>
          <w:bCs w:val="0"/>
          <w:color w:val="2F5496" w:themeColor="accent1" w:themeShade="BF"/>
          <w:sz w:val="24"/>
          <w:szCs w:val="24"/>
          <w:shd w:val="clear" w:color="auto" w:fill="FFFFFF"/>
        </w:rPr>
      </w:pPr>
      <w:r w:rsidRPr="009F6F99">
        <w:rPr>
          <w:rStyle w:val="Strong"/>
          <w:rFonts w:ascii="Times New Roman" w:hAnsi="Times New Roman" w:cs="Times New Roman"/>
          <w:color w:val="2F5496" w:themeColor="accent1" w:themeShade="BF"/>
          <w:sz w:val="24"/>
          <w:szCs w:val="24"/>
          <w:shd w:val="clear" w:color="auto" w:fill="FFFFFF"/>
        </w:rPr>
        <w:t xml:space="preserve">The original dataset is available for download from:  </w:t>
      </w:r>
      <w:hyperlink r:id="rId5" w:history="1">
        <w:r w:rsidRPr="009F6F99">
          <w:rPr>
            <w:rStyle w:val="Hyperlink"/>
            <w:rFonts w:ascii="Times New Roman" w:hAnsi="Times New Roman" w:cs="Times New Roman"/>
            <w:color w:val="2F5496" w:themeColor="accent1" w:themeShade="BF"/>
            <w:sz w:val="24"/>
            <w:szCs w:val="24"/>
            <w:shd w:val="clear" w:color="auto" w:fill="FFFFFF"/>
          </w:rPr>
          <w:t>https://github.com/Christoph/Happiness-Teaching-Dataset</w:t>
        </w:r>
      </w:hyperlink>
    </w:p>
    <w:p w14:paraId="0C8B6FB1" w14:textId="77777777" w:rsidR="009F6F99" w:rsidRPr="009F6F99" w:rsidRDefault="009F6F99" w:rsidP="009F6F99">
      <w:pPr>
        <w:rPr>
          <w:rStyle w:val="Strong"/>
          <w:rFonts w:ascii="Times New Roman" w:hAnsi="Times New Roman" w:cs="Times New Roman"/>
          <w:color w:val="2F5496" w:themeColor="accent1" w:themeShade="BF"/>
          <w:sz w:val="24"/>
          <w:szCs w:val="24"/>
          <w:shd w:val="clear" w:color="auto" w:fill="FFFFFF"/>
        </w:rPr>
      </w:pPr>
    </w:p>
    <w:p w14:paraId="5C487FD0" w14:textId="77777777" w:rsidR="009F6F99" w:rsidRPr="009F6F99" w:rsidRDefault="009F6F99" w:rsidP="009F6F99">
      <w:pPr>
        <w:rPr>
          <w:rStyle w:val="Strong"/>
          <w:rFonts w:ascii="Times New Roman" w:hAnsi="Times New Roman" w:cs="Times New Roman"/>
          <w:color w:val="2F5496" w:themeColor="accent1" w:themeShade="BF"/>
          <w:sz w:val="24"/>
          <w:szCs w:val="24"/>
          <w:shd w:val="clear" w:color="auto" w:fill="FFFFFF"/>
        </w:rPr>
      </w:pPr>
      <w:r w:rsidRPr="009F6F99">
        <w:rPr>
          <w:rStyle w:val="Strong"/>
          <w:rFonts w:ascii="Times New Roman" w:hAnsi="Times New Roman" w:cs="Times New Roman"/>
          <w:color w:val="2F5496" w:themeColor="accent1" w:themeShade="BF"/>
          <w:sz w:val="24"/>
          <w:szCs w:val="24"/>
          <w:shd w:val="clear" w:color="auto" w:fill="FFFFFF"/>
        </w:rPr>
        <w:t>Variables:</w:t>
      </w:r>
    </w:p>
    <w:p w14:paraId="645C3656" w14:textId="77777777" w:rsidR="009F6F99" w:rsidRPr="009F6F99" w:rsidRDefault="009F6F99" w:rsidP="009F6F99">
      <w:pPr>
        <w:pStyle w:val="ListParagraph"/>
        <w:numPr>
          <w:ilvl w:val="0"/>
          <w:numId w:val="4"/>
        </w:numPr>
        <w:rPr>
          <w:rFonts w:ascii="Times New Roman" w:hAnsi="Times New Roman" w:cs="Times New Roman"/>
          <w:color w:val="2F5496" w:themeColor="accent1" w:themeShade="BF"/>
          <w:sz w:val="24"/>
          <w:szCs w:val="24"/>
        </w:rPr>
      </w:pPr>
      <w:proofErr w:type="spellStart"/>
      <w:r w:rsidRPr="009F6F99">
        <w:rPr>
          <w:rStyle w:val="Strong"/>
          <w:rFonts w:ascii="Times New Roman" w:hAnsi="Times New Roman" w:cs="Times New Roman"/>
          <w:color w:val="2F5496" w:themeColor="accent1" w:themeShade="BF"/>
          <w:sz w:val="24"/>
          <w:szCs w:val="24"/>
          <w:shd w:val="clear" w:color="auto" w:fill="FFFFFF"/>
        </w:rPr>
        <w:t>Happiness_rank</w:t>
      </w:r>
      <w:proofErr w:type="spellEnd"/>
      <w:r w:rsidRPr="009F6F99">
        <w:rPr>
          <w:rStyle w:val="Strong"/>
          <w:rFonts w:ascii="Times New Roman" w:hAnsi="Times New Roman" w:cs="Times New Roman"/>
          <w:color w:val="2F5496" w:themeColor="accent1" w:themeShade="BF"/>
          <w:sz w:val="24"/>
          <w:szCs w:val="24"/>
          <w:shd w:val="clear" w:color="auto" w:fill="FFFFFF"/>
        </w:rPr>
        <w:t xml:space="preserve"> (from the WHR):</w:t>
      </w:r>
      <w:r w:rsidRPr="009F6F99">
        <w:rPr>
          <w:rFonts w:ascii="Times New Roman" w:hAnsi="Times New Roman" w:cs="Times New Roman"/>
          <w:color w:val="2F5496" w:themeColor="accent1" w:themeShade="BF"/>
          <w:sz w:val="24"/>
          <w:szCs w:val="24"/>
          <w:shd w:val="clear" w:color="auto" w:fill="FFFFFF"/>
        </w:rPr>
        <w:t> Rank of the country based on the Happiness score.</w:t>
      </w:r>
    </w:p>
    <w:p w14:paraId="409D7109" w14:textId="77777777" w:rsidR="009F6F99" w:rsidRPr="009F6F99" w:rsidRDefault="009F6F99" w:rsidP="009F6F99">
      <w:pPr>
        <w:pStyle w:val="ListParagraph"/>
        <w:numPr>
          <w:ilvl w:val="0"/>
          <w:numId w:val="4"/>
        </w:numPr>
        <w:rPr>
          <w:rFonts w:ascii="Times New Roman" w:hAnsi="Times New Roman" w:cs="Times New Roman"/>
          <w:color w:val="2F5496" w:themeColor="accent1" w:themeShade="BF"/>
          <w:sz w:val="24"/>
          <w:szCs w:val="24"/>
        </w:rPr>
      </w:pPr>
      <w:proofErr w:type="spellStart"/>
      <w:r w:rsidRPr="009F6F99">
        <w:rPr>
          <w:rStyle w:val="Strong"/>
          <w:rFonts w:ascii="Times New Roman" w:hAnsi="Times New Roman" w:cs="Times New Roman"/>
          <w:color w:val="2F5496" w:themeColor="accent1" w:themeShade="BF"/>
          <w:sz w:val="24"/>
          <w:szCs w:val="24"/>
          <w:shd w:val="clear" w:color="auto" w:fill="FFFFFF"/>
        </w:rPr>
        <w:t>Happiness_score</w:t>
      </w:r>
      <w:proofErr w:type="spellEnd"/>
      <w:r w:rsidRPr="009F6F99">
        <w:rPr>
          <w:rStyle w:val="Strong"/>
          <w:rFonts w:ascii="Times New Roman" w:hAnsi="Times New Roman" w:cs="Times New Roman"/>
          <w:color w:val="2F5496" w:themeColor="accent1" w:themeShade="BF"/>
          <w:sz w:val="24"/>
          <w:szCs w:val="24"/>
          <w:shd w:val="clear" w:color="auto" w:fill="FFFFFF"/>
        </w:rPr>
        <w:t xml:space="preserve"> (WHR):</w:t>
      </w:r>
      <w:r w:rsidRPr="009F6F99">
        <w:rPr>
          <w:rFonts w:ascii="Times New Roman" w:hAnsi="Times New Roman" w:cs="Times New Roman"/>
          <w:color w:val="2F5496" w:themeColor="accent1" w:themeShade="BF"/>
          <w:sz w:val="24"/>
          <w:szCs w:val="24"/>
          <w:shd w:val="clear" w:color="auto" w:fill="FFFFFF"/>
        </w:rPr>
        <w:t> Measured by asking the sampled people the question: "How would you rate your happiness on a scale of 0 to 10 where 10 is the happiest."</w:t>
      </w:r>
    </w:p>
    <w:p w14:paraId="73064068" w14:textId="77777777" w:rsidR="009F6F99" w:rsidRPr="009F6F99" w:rsidRDefault="009F6F99" w:rsidP="009F6F99">
      <w:pPr>
        <w:pStyle w:val="ListParagraph"/>
        <w:numPr>
          <w:ilvl w:val="0"/>
          <w:numId w:val="4"/>
        </w:numPr>
        <w:rPr>
          <w:rFonts w:ascii="Times New Roman" w:hAnsi="Times New Roman" w:cs="Times New Roman"/>
          <w:color w:val="2F5496" w:themeColor="accent1" w:themeShade="BF"/>
          <w:sz w:val="24"/>
          <w:szCs w:val="24"/>
        </w:rPr>
      </w:pPr>
      <w:r w:rsidRPr="009F6F99">
        <w:rPr>
          <w:rStyle w:val="Strong"/>
          <w:rFonts w:ascii="Times New Roman" w:hAnsi="Times New Roman" w:cs="Times New Roman"/>
          <w:color w:val="2F5496" w:themeColor="accent1" w:themeShade="BF"/>
          <w:sz w:val="24"/>
          <w:szCs w:val="24"/>
          <w:shd w:val="clear" w:color="auto" w:fill="FFFFFF"/>
        </w:rPr>
        <w:lastRenderedPageBreak/>
        <w:t>Internet access population[%] (from the CIA):</w:t>
      </w:r>
      <w:r w:rsidRPr="009F6F99">
        <w:rPr>
          <w:rFonts w:ascii="Times New Roman" w:hAnsi="Times New Roman" w:cs="Times New Roman"/>
          <w:color w:val="2F5496" w:themeColor="accent1" w:themeShade="BF"/>
          <w:sz w:val="24"/>
          <w:szCs w:val="24"/>
          <w:shd w:val="clear" w:color="auto" w:fill="FFFFFF"/>
        </w:rPr>
        <w:t> Percentage of the population in that country with internet access.</w:t>
      </w:r>
    </w:p>
    <w:p w14:paraId="51E1C353" w14:textId="77777777" w:rsidR="009F6F99" w:rsidRPr="009F6F99" w:rsidRDefault="009F6F99" w:rsidP="009F6F99">
      <w:pPr>
        <w:pStyle w:val="ListParagraph"/>
        <w:numPr>
          <w:ilvl w:val="0"/>
          <w:numId w:val="4"/>
        </w:numPr>
        <w:rPr>
          <w:rFonts w:ascii="Times New Roman" w:hAnsi="Times New Roman" w:cs="Times New Roman"/>
          <w:color w:val="2F5496" w:themeColor="accent1" w:themeShade="BF"/>
          <w:sz w:val="24"/>
          <w:szCs w:val="24"/>
          <w:shd w:val="clear" w:color="auto" w:fill="FFFFFF"/>
        </w:rPr>
      </w:pPr>
      <w:r w:rsidRPr="009F6F99">
        <w:rPr>
          <w:rStyle w:val="Strong"/>
          <w:rFonts w:ascii="Times New Roman" w:hAnsi="Times New Roman" w:cs="Times New Roman"/>
          <w:color w:val="2F5496" w:themeColor="accent1" w:themeShade="BF"/>
          <w:sz w:val="24"/>
          <w:szCs w:val="24"/>
          <w:shd w:val="clear" w:color="auto" w:fill="FFFFFF"/>
        </w:rPr>
        <w:t>Map reference (CIA):</w:t>
      </w:r>
      <w:r w:rsidRPr="009F6F99">
        <w:rPr>
          <w:rFonts w:ascii="Times New Roman" w:hAnsi="Times New Roman" w:cs="Times New Roman"/>
          <w:color w:val="2F5496" w:themeColor="accent1" w:themeShade="BF"/>
          <w:sz w:val="24"/>
          <w:szCs w:val="24"/>
          <w:shd w:val="clear" w:color="auto" w:fill="FFFFFF"/>
        </w:rPr>
        <w:t xml:space="preserve"> The mapping </w:t>
      </w:r>
      <w:r w:rsidRPr="009F6F99">
        <w:rPr>
          <w:rFonts w:ascii="Times New Roman" w:hAnsi="Times New Roman" w:cs="Times New Roman"/>
          <w:b/>
          <w:bCs/>
          <w:i/>
          <w:iCs/>
          <w:color w:val="2F5496" w:themeColor="accent1" w:themeShade="BF"/>
          <w:sz w:val="24"/>
          <w:szCs w:val="24"/>
          <w:shd w:val="clear" w:color="auto" w:fill="FFFFFF"/>
        </w:rPr>
        <w:t>region</w:t>
      </w:r>
      <w:r w:rsidRPr="009F6F99">
        <w:rPr>
          <w:rFonts w:ascii="Times New Roman" w:hAnsi="Times New Roman" w:cs="Times New Roman"/>
          <w:color w:val="2F5496" w:themeColor="accent1" w:themeShade="BF"/>
          <w:sz w:val="24"/>
          <w:szCs w:val="24"/>
          <w:shd w:val="clear" w:color="auto" w:fill="FFFFFF"/>
        </w:rPr>
        <w:t xml:space="preserve"> of that country within the CIA factbook. </w:t>
      </w:r>
    </w:p>
    <w:p w14:paraId="5D0F3692" w14:textId="77777777" w:rsidR="009F6F99" w:rsidRPr="009F6F99" w:rsidRDefault="009F6F99" w:rsidP="009F6F99">
      <w:pPr>
        <w:pStyle w:val="ListParagraph"/>
        <w:numPr>
          <w:ilvl w:val="0"/>
          <w:numId w:val="4"/>
        </w:numPr>
        <w:rPr>
          <w:rFonts w:ascii="Times New Roman" w:hAnsi="Times New Roman" w:cs="Times New Roman"/>
          <w:color w:val="2F5496" w:themeColor="accent1" w:themeShade="BF"/>
          <w:sz w:val="24"/>
          <w:szCs w:val="24"/>
          <w:shd w:val="clear" w:color="auto" w:fill="FFFFFF"/>
        </w:rPr>
      </w:pPr>
      <w:r w:rsidRPr="009F6F99">
        <w:rPr>
          <w:rStyle w:val="Strong"/>
          <w:rFonts w:ascii="Times New Roman" w:hAnsi="Times New Roman" w:cs="Times New Roman"/>
          <w:color w:val="2F5496" w:themeColor="accent1" w:themeShade="BF"/>
          <w:sz w:val="24"/>
          <w:szCs w:val="24"/>
          <w:shd w:val="clear" w:color="auto" w:fill="FFFFFF"/>
        </w:rPr>
        <w:t>Population (CIA):</w:t>
      </w:r>
      <w:r w:rsidRPr="009F6F99">
        <w:rPr>
          <w:rFonts w:ascii="Times New Roman" w:hAnsi="Times New Roman" w:cs="Times New Roman"/>
          <w:color w:val="2F5496" w:themeColor="accent1" w:themeShade="BF"/>
          <w:sz w:val="24"/>
          <w:szCs w:val="24"/>
          <w:shd w:val="clear" w:color="auto" w:fill="FFFFFF"/>
        </w:rPr>
        <w:t> The number of inhabitants in a country.</w:t>
      </w:r>
    </w:p>
    <w:p w14:paraId="07A05DEB" w14:textId="77777777" w:rsidR="009F6F99" w:rsidRPr="009F6F99" w:rsidRDefault="009F6F99" w:rsidP="009F6F99">
      <w:pPr>
        <w:rPr>
          <w:b/>
          <w:bCs/>
          <w:sz w:val="24"/>
          <w:szCs w:val="24"/>
          <w:u w:val="single"/>
        </w:rPr>
      </w:pPr>
    </w:p>
    <w:p w14:paraId="3AABCF57" w14:textId="77777777" w:rsidR="00BA7AD1" w:rsidRDefault="00BA7AD1" w:rsidP="00BA7AD1">
      <w:pPr>
        <w:pStyle w:val="ListParagraph"/>
        <w:ind w:left="1440"/>
        <w:rPr>
          <w:b/>
          <w:bCs/>
          <w:sz w:val="24"/>
          <w:szCs w:val="24"/>
        </w:rPr>
      </w:pPr>
    </w:p>
    <w:p w14:paraId="17B4D35B" w14:textId="062478C2" w:rsidR="00490259" w:rsidRPr="009F6F99" w:rsidRDefault="00BA7AD1" w:rsidP="00490259">
      <w:pPr>
        <w:pStyle w:val="ListParagraph"/>
        <w:numPr>
          <w:ilvl w:val="0"/>
          <w:numId w:val="3"/>
        </w:numPr>
        <w:rPr>
          <w:i/>
          <w:iCs/>
          <w:color w:val="2F5496" w:themeColor="accent1" w:themeShade="BF"/>
          <w:sz w:val="24"/>
          <w:szCs w:val="24"/>
        </w:rPr>
      </w:pPr>
      <w:r>
        <w:rPr>
          <w:b/>
          <w:bCs/>
          <w:sz w:val="24"/>
          <w:szCs w:val="24"/>
        </w:rPr>
        <w:t xml:space="preserve"> </w:t>
      </w:r>
      <w:r w:rsidR="00490259">
        <w:rPr>
          <w:b/>
          <w:bCs/>
          <w:sz w:val="24"/>
          <w:szCs w:val="24"/>
        </w:rPr>
        <w:t xml:space="preserve">Post </w:t>
      </w:r>
      <w:r w:rsidR="001C7B11">
        <w:rPr>
          <w:b/>
          <w:bCs/>
          <w:sz w:val="24"/>
          <w:szCs w:val="24"/>
        </w:rPr>
        <w:t xml:space="preserve">the data set in EXCEL format on Moodle along with </w:t>
      </w:r>
      <w:r w:rsidR="009F6F99">
        <w:rPr>
          <w:b/>
          <w:bCs/>
          <w:sz w:val="24"/>
          <w:szCs w:val="24"/>
        </w:rPr>
        <w:t>your</w:t>
      </w:r>
      <w:r w:rsidR="001C7B11">
        <w:rPr>
          <w:b/>
          <w:bCs/>
          <w:sz w:val="24"/>
          <w:szCs w:val="24"/>
        </w:rPr>
        <w:t xml:space="preserve"> description of </w:t>
      </w:r>
      <w:r w:rsidR="009F6F99">
        <w:rPr>
          <w:b/>
          <w:bCs/>
          <w:sz w:val="24"/>
          <w:szCs w:val="24"/>
        </w:rPr>
        <w:t xml:space="preserve">the data set and </w:t>
      </w:r>
      <w:r w:rsidR="001C7B11">
        <w:rPr>
          <w:b/>
          <w:bCs/>
          <w:sz w:val="24"/>
          <w:szCs w:val="24"/>
        </w:rPr>
        <w:t>key variables in the data set.</w:t>
      </w:r>
      <w:r w:rsidR="009F6F99">
        <w:rPr>
          <w:b/>
          <w:bCs/>
          <w:sz w:val="24"/>
          <w:szCs w:val="24"/>
        </w:rPr>
        <w:t xml:space="preserve">   </w:t>
      </w:r>
      <w:r w:rsidR="009F6F99" w:rsidRPr="009F6F99">
        <w:rPr>
          <w:b/>
          <w:bCs/>
          <w:i/>
          <w:iCs/>
          <w:color w:val="2F5496" w:themeColor="accent1" w:themeShade="BF"/>
          <w:sz w:val="24"/>
          <w:szCs w:val="24"/>
        </w:rPr>
        <w:t xml:space="preserve">The data and description are due prior to class on the day you are co-facilitating. </w:t>
      </w:r>
      <w:r w:rsidR="009F6F99" w:rsidRPr="009F6F99">
        <w:rPr>
          <w:i/>
          <w:iCs/>
          <w:color w:val="2F5496" w:themeColor="accent1" w:themeShade="BF"/>
          <w:sz w:val="24"/>
          <w:szCs w:val="24"/>
        </w:rPr>
        <w:t xml:space="preserve">You can post your data in the </w:t>
      </w:r>
      <w:r w:rsidR="009F6F99">
        <w:rPr>
          <w:i/>
          <w:iCs/>
          <w:color w:val="2F5496" w:themeColor="accent1" w:themeShade="BF"/>
          <w:sz w:val="24"/>
          <w:szCs w:val="24"/>
        </w:rPr>
        <w:t>“</w:t>
      </w:r>
      <w:r w:rsidR="009F6F99" w:rsidRPr="009F6F99">
        <w:rPr>
          <w:i/>
          <w:iCs/>
          <w:color w:val="2F5496" w:themeColor="accent1" w:themeShade="BF"/>
          <w:sz w:val="24"/>
          <w:szCs w:val="24"/>
        </w:rPr>
        <w:t>forum</w:t>
      </w:r>
      <w:r w:rsidR="009F6F99">
        <w:rPr>
          <w:i/>
          <w:iCs/>
          <w:color w:val="2F5496" w:themeColor="accent1" w:themeShade="BF"/>
          <w:sz w:val="24"/>
          <w:szCs w:val="24"/>
        </w:rPr>
        <w:t>”</w:t>
      </w:r>
      <w:r w:rsidR="009F6F99" w:rsidRPr="009F6F99">
        <w:rPr>
          <w:i/>
          <w:iCs/>
          <w:color w:val="2F5496" w:themeColor="accent1" w:themeShade="BF"/>
          <w:sz w:val="24"/>
          <w:szCs w:val="24"/>
        </w:rPr>
        <w:t xml:space="preserve"> at the top of our Moodle page. </w:t>
      </w:r>
    </w:p>
    <w:sectPr w:rsidR="00490259" w:rsidRPr="009F6F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56731"/>
    <w:multiLevelType w:val="hybridMultilevel"/>
    <w:tmpl w:val="12327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5662F2"/>
    <w:multiLevelType w:val="hybridMultilevel"/>
    <w:tmpl w:val="776846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069632F"/>
    <w:multiLevelType w:val="hybridMultilevel"/>
    <w:tmpl w:val="A6685668"/>
    <w:lvl w:ilvl="0" w:tplc="A8F42BA4">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7C7E4C53"/>
    <w:multiLevelType w:val="hybridMultilevel"/>
    <w:tmpl w:val="98EAE650"/>
    <w:lvl w:ilvl="0" w:tplc="9AC608E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78478467">
    <w:abstractNumId w:val="1"/>
  </w:num>
  <w:num w:numId="2" w16cid:durableId="2143495512">
    <w:abstractNumId w:val="3"/>
  </w:num>
  <w:num w:numId="3" w16cid:durableId="1734769300">
    <w:abstractNumId w:val="2"/>
  </w:num>
  <w:num w:numId="4" w16cid:durableId="327728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FCE"/>
    <w:rsid w:val="000357A3"/>
    <w:rsid w:val="00051410"/>
    <w:rsid w:val="000A6FDA"/>
    <w:rsid w:val="001C7B11"/>
    <w:rsid w:val="00240E5E"/>
    <w:rsid w:val="0048255B"/>
    <w:rsid w:val="00490259"/>
    <w:rsid w:val="005C734D"/>
    <w:rsid w:val="007F4D74"/>
    <w:rsid w:val="009F6F99"/>
    <w:rsid w:val="00BA7AD1"/>
    <w:rsid w:val="00C4599C"/>
    <w:rsid w:val="00C85FCE"/>
    <w:rsid w:val="00D7655D"/>
    <w:rsid w:val="00D90E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8282C"/>
  <w15:chartTrackingRefBased/>
  <w15:docId w15:val="{A8499CFE-2FFD-4DAF-9042-E8459EDE6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5FCE"/>
    <w:pPr>
      <w:ind w:left="720"/>
      <w:contextualSpacing/>
    </w:pPr>
  </w:style>
  <w:style w:type="character" w:styleId="Strong">
    <w:name w:val="Strong"/>
    <w:basedOn w:val="DefaultParagraphFont"/>
    <w:uiPriority w:val="22"/>
    <w:qFormat/>
    <w:rsid w:val="009F6F99"/>
    <w:rPr>
      <w:b/>
      <w:bCs/>
    </w:rPr>
  </w:style>
  <w:style w:type="character" w:styleId="Hyperlink">
    <w:name w:val="Hyperlink"/>
    <w:basedOn w:val="DefaultParagraphFont"/>
    <w:uiPriority w:val="99"/>
    <w:unhideWhenUsed/>
    <w:rsid w:val="009F6F9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github.com/Christoph/Happiness-Teaching-Datas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686</Words>
  <Characters>3916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Schulz</dc:creator>
  <cp:keywords/>
  <dc:description/>
  <cp:lastModifiedBy>Marc Schulz</cp:lastModifiedBy>
  <cp:revision>3</cp:revision>
  <dcterms:created xsi:type="dcterms:W3CDTF">2024-02-01T18:41:00Z</dcterms:created>
  <dcterms:modified xsi:type="dcterms:W3CDTF">2024-02-19T20:13:00Z</dcterms:modified>
</cp:coreProperties>
</file>