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3E7DAB" w14:textId="742623CE" w:rsidR="005F08FB" w:rsidRPr="005F08FB" w:rsidRDefault="00075738" w:rsidP="005F08FB">
      <w:pPr>
        <w:tabs>
          <w:tab w:val="num" w:pos="720"/>
        </w:tabs>
        <w:rPr>
          <w:rFonts w:ascii="Garamond" w:eastAsia="EB Garamond" w:hAnsi="Garamond" w:cs="EB Garamond"/>
          <w:u w:val="single"/>
        </w:rPr>
      </w:pPr>
      <w:r>
        <w:rPr>
          <w:rFonts w:ascii="Garamond" w:eastAsia="EB Garamond" w:hAnsi="Garamond" w:cs="EB Garamond"/>
          <w:b/>
          <w:u w:val="single"/>
        </w:rPr>
        <w:t>*</w:t>
      </w:r>
      <w:r w:rsidR="005F08FB" w:rsidRPr="005F08FB">
        <w:rPr>
          <w:rFonts w:ascii="Garamond" w:eastAsia="EB Garamond" w:hAnsi="Garamond" w:cs="EB Garamond"/>
          <w:b/>
          <w:u w:val="single"/>
        </w:rPr>
        <w:t>Due to me via email by 10:00pm the night before your presentation.</w:t>
      </w:r>
    </w:p>
    <w:p w14:paraId="1A67C19F" w14:textId="77777777" w:rsidR="005F08FB" w:rsidRPr="005F08FB" w:rsidRDefault="005F08FB" w:rsidP="005F08FB">
      <w:pPr>
        <w:tabs>
          <w:tab w:val="num" w:pos="720"/>
        </w:tabs>
        <w:rPr>
          <w:rFonts w:ascii="Garamond" w:eastAsia="EB Garamond" w:hAnsi="Garamond" w:cs="EB Garamond"/>
        </w:rPr>
      </w:pPr>
    </w:p>
    <w:p w14:paraId="197BA297" w14:textId="7EB8988E" w:rsidR="005F08FB" w:rsidRPr="005F08FB" w:rsidRDefault="005F08FB" w:rsidP="005F08FB">
      <w:pPr>
        <w:tabs>
          <w:tab w:val="num" w:pos="720"/>
        </w:tabs>
        <w:rPr>
          <w:rFonts w:ascii="Garamond" w:eastAsia="EB Garamond" w:hAnsi="Garamond" w:cs="EB Garamond"/>
        </w:rPr>
      </w:pPr>
      <w:r>
        <w:rPr>
          <w:rFonts w:ascii="Garamond" w:eastAsia="EB Garamond" w:hAnsi="Garamond" w:cs="EB Garamond"/>
          <w:b/>
        </w:rPr>
        <w:t>Content</w:t>
      </w:r>
      <w:r w:rsidRPr="005F08FB">
        <w:rPr>
          <w:rFonts w:ascii="Garamond" w:eastAsia="EB Garamond" w:hAnsi="Garamond" w:cs="EB Garamond"/>
          <w:b/>
        </w:rPr>
        <w:t>:</w:t>
      </w:r>
    </w:p>
    <w:p w14:paraId="37194CAE" w14:textId="38DE4F6B" w:rsidR="005F08FB" w:rsidRPr="005F08FB" w:rsidRDefault="005F08FB" w:rsidP="005F08FB">
      <w:pPr>
        <w:numPr>
          <w:ilvl w:val="0"/>
          <w:numId w:val="4"/>
        </w:numPr>
        <w:tabs>
          <w:tab w:val="num" w:pos="720"/>
        </w:tabs>
        <w:rPr>
          <w:rFonts w:ascii="Garamond" w:eastAsia="EB Garamond" w:hAnsi="Garamond" w:cs="EB Garamond"/>
        </w:rPr>
      </w:pPr>
      <w:r w:rsidRPr="005F08FB">
        <w:rPr>
          <w:rFonts w:ascii="Garamond" w:eastAsia="EB Garamond" w:hAnsi="Garamond" w:cs="EB Garamond"/>
          <w:b/>
        </w:rPr>
        <w:t>Summary (1</w:t>
      </w:r>
      <w:r>
        <w:rPr>
          <w:rFonts w:ascii="Garamond" w:eastAsia="EB Garamond" w:hAnsi="Garamond" w:cs="EB Garamond"/>
          <w:b/>
        </w:rPr>
        <w:t>75</w:t>
      </w:r>
      <w:r w:rsidRPr="005F08FB">
        <w:rPr>
          <w:rFonts w:ascii="Garamond" w:eastAsia="EB Garamond" w:hAnsi="Garamond" w:cs="EB Garamond"/>
          <w:b/>
        </w:rPr>
        <w:t xml:space="preserve"> words max)</w:t>
      </w:r>
      <w:r w:rsidRPr="005F08FB">
        <w:rPr>
          <w:rFonts w:ascii="Garamond" w:eastAsia="EB Garamond" w:hAnsi="Garamond" w:cs="EB Garamond"/>
        </w:rPr>
        <w:t xml:space="preserve">: </w:t>
      </w:r>
      <w:r>
        <w:rPr>
          <w:rFonts w:ascii="Garamond" w:eastAsia="EB Garamond" w:hAnsi="Garamond" w:cs="EB Garamond"/>
        </w:rPr>
        <w:t xml:space="preserve">A </w:t>
      </w:r>
      <w:r w:rsidRPr="005F08FB">
        <w:rPr>
          <w:rFonts w:ascii="Garamond" w:eastAsia="EB Garamond" w:hAnsi="Garamond" w:cs="EB Garamond"/>
        </w:rPr>
        <w:t>concise summary of the essay’s arguments</w:t>
      </w:r>
      <w:r>
        <w:rPr>
          <w:rFonts w:ascii="Garamond" w:eastAsia="EB Garamond" w:hAnsi="Garamond" w:cs="EB Garamond"/>
        </w:rPr>
        <w:t xml:space="preserve"> largely in your own words.</w:t>
      </w:r>
    </w:p>
    <w:p w14:paraId="609F702C" w14:textId="719F094C" w:rsidR="005F08FB" w:rsidRPr="005F08FB" w:rsidRDefault="005F08FB" w:rsidP="005F08FB">
      <w:pPr>
        <w:numPr>
          <w:ilvl w:val="0"/>
          <w:numId w:val="4"/>
        </w:numPr>
        <w:tabs>
          <w:tab w:val="num" w:pos="720"/>
        </w:tabs>
        <w:rPr>
          <w:rFonts w:ascii="Garamond" w:eastAsia="EB Garamond" w:hAnsi="Garamond" w:cs="EB Garamond"/>
        </w:rPr>
      </w:pPr>
      <w:r w:rsidRPr="005F08FB">
        <w:rPr>
          <w:rFonts w:ascii="Garamond" w:eastAsia="EB Garamond" w:hAnsi="Garamond" w:cs="EB Garamond"/>
          <w:b/>
        </w:rPr>
        <w:t>Quotes</w:t>
      </w:r>
      <w:r w:rsidRPr="005F08FB">
        <w:rPr>
          <w:rFonts w:ascii="Garamond" w:eastAsia="EB Garamond" w:hAnsi="Garamond" w:cs="EB Garamond"/>
        </w:rPr>
        <w:t xml:space="preserve">: </w:t>
      </w:r>
      <w:r>
        <w:rPr>
          <w:rFonts w:ascii="Garamond" w:eastAsia="EB Garamond" w:hAnsi="Garamond" w:cs="EB Garamond"/>
        </w:rPr>
        <w:t>3</w:t>
      </w:r>
      <w:r w:rsidRPr="005F08FB">
        <w:rPr>
          <w:rFonts w:ascii="Garamond" w:eastAsia="EB Garamond" w:hAnsi="Garamond" w:cs="EB Garamond"/>
        </w:rPr>
        <w:t xml:space="preserve"> particularly interesting short quotes. These should </w:t>
      </w:r>
      <w:r w:rsidRPr="005F08FB">
        <w:rPr>
          <w:rFonts w:ascii="Garamond" w:eastAsia="EB Garamond" w:hAnsi="Garamond" w:cs="EB Garamond"/>
          <w:i/>
        </w:rPr>
        <w:t>not</w:t>
      </w:r>
      <w:r w:rsidRPr="005F08FB">
        <w:rPr>
          <w:rFonts w:ascii="Garamond" w:eastAsia="EB Garamond" w:hAnsi="Garamond" w:cs="EB Garamond"/>
        </w:rPr>
        <w:t xml:space="preserve"> be quotes that summarize or capture the central argument (you’ve already done that in your summary), but quotes likely to stimulate discussion, for instance, complex claims that need unpacking, quotes with revealing rhetoric, quotes that produced “aha” moments, etc. </w:t>
      </w:r>
    </w:p>
    <w:p w14:paraId="271C0D8A" w14:textId="15B32107" w:rsidR="005F08FB" w:rsidRDefault="005F08FB" w:rsidP="005F08FB">
      <w:pPr>
        <w:numPr>
          <w:ilvl w:val="0"/>
          <w:numId w:val="4"/>
        </w:numPr>
        <w:tabs>
          <w:tab w:val="num" w:pos="720"/>
        </w:tabs>
        <w:rPr>
          <w:rFonts w:ascii="Garamond" w:eastAsia="EB Garamond" w:hAnsi="Garamond" w:cs="EB Garamond"/>
        </w:rPr>
      </w:pPr>
      <w:r w:rsidRPr="005F08FB">
        <w:rPr>
          <w:rFonts w:ascii="Garamond" w:eastAsia="EB Garamond" w:hAnsi="Garamond" w:cs="EB Garamond"/>
          <w:b/>
        </w:rPr>
        <w:t>Questions</w:t>
      </w:r>
      <w:r w:rsidRPr="005F08FB">
        <w:rPr>
          <w:rFonts w:ascii="Garamond" w:eastAsia="EB Garamond" w:hAnsi="Garamond" w:cs="EB Garamond"/>
        </w:rPr>
        <w:t>: 3</w:t>
      </w:r>
      <w:r w:rsidR="00075738">
        <w:rPr>
          <w:rFonts w:ascii="Garamond" w:eastAsia="EB Garamond" w:hAnsi="Garamond" w:cs="EB Garamond"/>
        </w:rPr>
        <w:t xml:space="preserve"> thoughtful</w:t>
      </w:r>
      <w:r w:rsidRPr="005F08FB">
        <w:rPr>
          <w:rFonts w:ascii="Garamond" w:eastAsia="EB Garamond" w:hAnsi="Garamond" w:cs="EB Garamond"/>
        </w:rPr>
        <w:t xml:space="preserve"> questions that might stimulate fruitful discussion of the essay </w:t>
      </w:r>
      <w:r>
        <w:rPr>
          <w:rFonts w:ascii="Garamond" w:eastAsia="EB Garamond" w:hAnsi="Garamond" w:cs="EB Garamond"/>
        </w:rPr>
        <w:t>in question.</w:t>
      </w:r>
    </w:p>
    <w:p w14:paraId="37878280" w14:textId="77777777" w:rsidR="005F08FB" w:rsidRPr="005F08FB" w:rsidRDefault="005F08FB" w:rsidP="005F08FB">
      <w:pPr>
        <w:tabs>
          <w:tab w:val="num" w:pos="720"/>
        </w:tabs>
        <w:rPr>
          <w:rFonts w:ascii="Garamond" w:eastAsia="EB Garamond" w:hAnsi="Garamond" w:cs="EB Garamond"/>
        </w:rPr>
      </w:pPr>
    </w:p>
    <w:p w14:paraId="7A401ECD" w14:textId="32B54E3B" w:rsidR="005F08FB" w:rsidRPr="005F08FB" w:rsidRDefault="005F08FB" w:rsidP="005F08FB">
      <w:pPr>
        <w:tabs>
          <w:tab w:val="num" w:pos="720"/>
        </w:tabs>
        <w:rPr>
          <w:rFonts w:ascii="Garamond" w:eastAsia="EB Garamond" w:hAnsi="Garamond" w:cs="EB Garamond"/>
          <w:b/>
        </w:rPr>
      </w:pPr>
      <w:r>
        <w:rPr>
          <w:rFonts w:ascii="Garamond" w:eastAsia="EB Garamond" w:hAnsi="Garamond" w:cs="EB Garamond"/>
          <w:b/>
        </w:rPr>
        <w:t>Logistics</w:t>
      </w:r>
    </w:p>
    <w:p w14:paraId="6E0DE8B8" w14:textId="77777777" w:rsidR="005F08FB" w:rsidRPr="005F08FB" w:rsidRDefault="005F08FB" w:rsidP="005F08FB">
      <w:pPr>
        <w:numPr>
          <w:ilvl w:val="0"/>
          <w:numId w:val="5"/>
        </w:numPr>
        <w:tabs>
          <w:tab w:val="num" w:pos="720"/>
        </w:tabs>
        <w:rPr>
          <w:rFonts w:ascii="Garamond" w:eastAsia="EB Garamond" w:hAnsi="Garamond" w:cs="EB Garamond"/>
        </w:rPr>
      </w:pPr>
      <w:r w:rsidRPr="005F08FB">
        <w:rPr>
          <w:rFonts w:ascii="Garamond" w:eastAsia="EB Garamond" w:hAnsi="Garamond" w:cs="EB Garamond"/>
          <w:b/>
        </w:rPr>
        <w:t>1-single-sided page!</w:t>
      </w:r>
      <w:r w:rsidRPr="005F08FB">
        <w:rPr>
          <w:rFonts w:ascii="Garamond" w:eastAsia="EB Garamond" w:hAnsi="Garamond" w:cs="EB Garamond"/>
        </w:rPr>
        <w:t xml:space="preserve"> Must be no more than 1 single-sided page in 12-pt (or larger) font (pdf);</w:t>
      </w:r>
    </w:p>
    <w:p w14:paraId="26A5CA30" w14:textId="61299F03" w:rsidR="005F08FB" w:rsidRDefault="005F08FB" w:rsidP="005F08FB">
      <w:pPr>
        <w:numPr>
          <w:ilvl w:val="0"/>
          <w:numId w:val="5"/>
        </w:numPr>
        <w:tabs>
          <w:tab w:val="num" w:pos="720"/>
        </w:tabs>
        <w:rPr>
          <w:rFonts w:ascii="Garamond" w:eastAsia="EB Garamond" w:hAnsi="Garamond" w:cs="EB Garamond"/>
        </w:rPr>
      </w:pPr>
      <w:r w:rsidRPr="005F08FB">
        <w:rPr>
          <w:rFonts w:ascii="Garamond" w:eastAsia="EB Garamond" w:hAnsi="Garamond" w:cs="EB Garamond"/>
          <w:b/>
        </w:rPr>
        <w:t>Bring 1</w:t>
      </w:r>
      <w:r w:rsidR="00075738">
        <w:rPr>
          <w:rFonts w:ascii="Garamond" w:eastAsia="EB Garamond" w:hAnsi="Garamond" w:cs="EB Garamond"/>
          <w:b/>
        </w:rPr>
        <w:t>5</w:t>
      </w:r>
      <w:r w:rsidRPr="005F08FB">
        <w:rPr>
          <w:rFonts w:ascii="Garamond" w:eastAsia="EB Garamond" w:hAnsi="Garamond" w:cs="EB Garamond"/>
          <w:b/>
        </w:rPr>
        <w:t xml:space="preserve"> hard copies to class</w:t>
      </w:r>
      <w:r w:rsidRPr="005F08FB">
        <w:rPr>
          <w:rFonts w:ascii="Garamond" w:eastAsia="EB Garamond" w:hAnsi="Garamond" w:cs="EB Garamond"/>
        </w:rPr>
        <w:t xml:space="preserve"> (enough for all of the students + me!)</w:t>
      </w:r>
    </w:p>
    <w:p w14:paraId="4C01E7EC" w14:textId="72D01E88" w:rsidR="005F08FB" w:rsidRPr="005F08FB" w:rsidRDefault="005F08FB" w:rsidP="005F08FB">
      <w:pPr>
        <w:numPr>
          <w:ilvl w:val="0"/>
          <w:numId w:val="5"/>
        </w:numPr>
        <w:tabs>
          <w:tab w:val="num" w:pos="720"/>
        </w:tabs>
        <w:rPr>
          <w:rFonts w:ascii="Garamond" w:eastAsia="EB Garamond" w:hAnsi="Garamond" w:cs="EB Garamond"/>
          <w:bCs/>
        </w:rPr>
      </w:pPr>
      <w:r w:rsidRPr="005F08FB">
        <w:rPr>
          <w:rFonts w:ascii="Garamond" w:eastAsia="EB Garamond" w:hAnsi="Garamond" w:cs="EB Garamond"/>
          <w:bCs/>
        </w:rPr>
        <w:t xml:space="preserve">Format it more or less like you see my examples formatted. </w:t>
      </w:r>
      <w:r>
        <w:rPr>
          <w:rFonts w:ascii="Garamond" w:eastAsia="EB Garamond" w:hAnsi="Garamond" w:cs="EB Garamond"/>
          <w:bCs/>
        </w:rPr>
        <w:t>A t</w:t>
      </w:r>
      <w:r w:rsidRPr="005F08FB">
        <w:rPr>
          <w:rFonts w:ascii="Garamond" w:eastAsia="EB Garamond" w:hAnsi="Garamond" w:cs="EB Garamond"/>
          <w:bCs/>
        </w:rPr>
        <w:t xml:space="preserve">raditional header isn’t necessary. </w:t>
      </w:r>
    </w:p>
    <w:p w14:paraId="34FF4F7A" w14:textId="414A6A21" w:rsidR="0079149A" w:rsidRPr="00FC3E19" w:rsidRDefault="0079149A" w:rsidP="005F08FB">
      <w:pPr>
        <w:tabs>
          <w:tab w:val="num" w:pos="720"/>
        </w:tabs>
        <w:rPr>
          <w:rFonts w:ascii="Garamond" w:hAnsi="Garamond"/>
          <w:b/>
          <w:bCs/>
        </w:rPr>
      </w:pPr>
    </w:p>
    <w:sectPr w:rsidR="0079149A" w:rsidRPr="00FC3E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D77AA5" w14:textId="77777777" w:rsidR="004D23A4" w:rsidRDefault="004D23A4" w:rsidP="0076434B">
      <w:r>
        <w:separator/>
      </w:r>
    </w:p>
  </w:endnote>
  <w:endnote w:type="continuationSeparator" w:id="0">
    <w:p w14:paraId="0E4B76AD" w14:textId="77777777" w:rsidR="004D23A4" w:rsidRDefault="004D23A4" w:rsidP="0076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EB Garamond">
    <w:panose1 w:val="00000500000000000000"/>
    <w:charset w:val="00"/>
    <w:family w:val="auto"/>
    <w:pitch w:val="variable"/>
    <w:sig w:usb0="E00002FF" w:usb1="02000413" w:usb2="00000000" w:usb3="00000000" w:csb0="0000019F"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C8E9DE" w14:textId="77777777" w:rsidR="004D23A4" w:rsidRDefault="004D23A4" w:rsidP="0076434B">
      <w:r>
        <w:separator/>
      </w:r>
    </w:p>
  </w:footnote>
  <w:footnote w:type="continuationSeparator" w:id="0">
    <w:p w14:paraId="60DC8953" w14:textId="77777777" w:rsidR="004D23A4" w:rsidRDefault="004D23A4" w:rsidP="0076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0547AC" w14:textId="1F9B32C1" w:rsidR="00075738" w:rsidRPr="00F3731B" w:rsidRDefault="0076434B" w:rsidP="0076434B">
    <w:pPr>
      <w:pStyle w:val="Header"/>
      <w:rPr>
        <w:rFonts w:ascii="EB Garamond" w:hAnsi="EB Garamond" w:cs="Times New Roman (Body CS)"/>
        <w:bCs/>
      </w:rPr>
    </w:pPr>
    <w:r w:rsidRPr="00F3731B">
      <w:rPr>
        <w:rFonts w:ascii="EB Garamond" w:hAnsi="EB Garamond" w:cs="Times New Roman (Body CS)"/>
        <w:b/>
      </w:rPr>
      <w:tab/>
    </w:r>
    <w:r w:rsidRPr="00F3731B">
      <w:rPr>
        <w:rFonts w:ascii="EB Garamond" w:hAnsi="EB Garamond" w:cs="Times New Roman (Body CS)"/>
        <w:b/>
      </w:rPr>
      <w:tab/>
    </w:r>
    <w:r w:rsidR="00075738">
      <w:rPr>
        <w:rFonts w:ascii="EB Garamond" w:hAnsi="EB Garamond" w:cs="Times New Roman (Body CS)"/>
        <w:bCs/>
      </w:rPr>
      <w:t>Fall</w:t>
    </w:r>
    <w:r w:rsidR="003966FB">
      <w:rPr>
        <w:rFonts w:ascii="EB Garamond" w:hAnsi="EB Garamond" w:cs="Times New Roman (Body CS)"/>
        <w:bCs/>
      </w:rPr>
      <w:t xml:space="preserve"> 202</w:t>
    </w:r>
    <w:r w:rsidR="00075738">
      <w:rPr>
        <w:rFonts w:ascii="EB Garamond" w:hAnsi="EB Garamond" w:cs="Times New Roman (Body CS)"/>
        <w:bCs/>
      </w:rPr>
      <w:t>6</w:t>
    </w:r>
  </w:p>
  <w:p w14:paraId="6BB94415" w14:textId="54E82CBD" w:rsidR="0076434B" w:rsidRDefault="00E40DB9" w:rsidP="00E40DB9">
    <w:pPr>
      <w:pStyle w:val="Header"/>
      <w:tabs>
        <w:tab w:val="clear" w:pos="4680"/>
        <w:tab w:val="center" w:pos="3600"/>
      </w:tabs>
      <w:rPr>
        <w:rFonts w:ascii="EB Garamond" w:hAnsi="EB Garamond" w:cs="Times New Roman (Body CS)"/>
        <w:b/>
      </w:rPr>
    </w:pPr>
    <w:r>
      <w:rPr>
        <w:rFonts w:ascii="EB Garamond" w:hAnsi="EB Garamond" w:cs="Times New Roman (Body CS)"/>
        <w:b/>
      </w:rPr>
      <w:tab/>
      <w:t xml:space="preserve">                                </w:t>
    </w:r>
    <w:r w:rsidR="005F08FB">
      <w:rPr>
        <w:rFonts w:ascii="EB Garamond" w:hAnsi="EB Garamond" w:cs="Times New Roman (Body CS)"/>
        <w:b/>
      </w:rPr>
      <w:t>Handout (for Presentation)</w:t>
    </w:r>
    <w:r w:rsidR="0076434B">
      <w:rPr>
        <w:rFonts w:ascii="EB Garamond" w:hAnsi="EB Garamond" w:cs="Times New Roman (Body CS)"/>
        <w:b/>
      </w:rPr>
      <w:t xml:space="preserve"> </w:t>
    </w:r>
    <w:r>
      <w:rPr>
        <w:rFonts w:ascii="EB Garamond" w:hAnsi="EB Garamond" w:cs="Times New Roman (Body CS)"/>
        <w:b/>
      </w:rPr>
      <w:t>Instructions</w:t>
    </w:r>
  </w:p>
  <w:p w14:paraId="3D75D02A" w14:textId="43770BBE" w:rsidR="00E40DB9" w:rsidRPr="00500734" w:rsidRDefault="00E40DB9" w:rsidP="00E40DB9">
    <w:pPr>
      <w:widowControl w:val="0"/>
      <w:ind w:left="3600"/>
      <w:rPr>
        <w:rFonts w:ascii="Garamond" w:eastAsia="EB Garamond" w:hAnsi="Garamond" w:cs="EB Garamond"/>
      </w:rPr>
    </w:pPr>
    <w:r>
      <w:rPr>
        <w:rFonts w:ascii="Garamond" w:hAnsi="Garamond" w:cs="Arial"/>
        <w:color w:val="000000"/>
      </w:rPr>
      <w:t xml:space="preserve">     </w:t>
    </w:r>
    <w:r w:rsidRPr="00500734">
      <w:rPr>
        <w:rFonts w:ascii="Garamond" w:hAnsi="Garamond" w:cs="Arial"/>
        <w:color w:val="000000"/>
      </w:rPr>
      <w:t xml:space="preserve">ENGL </w:t>
    </w:r>
    <w:r w:rsidR="00F94F85">
      <w:rPr>
        <w:rFonts w:ascii="Garamond" w:hAnsi="Garamond" w:cs="Arial"/>
        <w:color w:val="000000"/>
      </w:rPr>
      <w:t>B</w:t>
    </w:r>
    <w:r w:rsidR="003966FB">
      <w:rPr>
        <w:rFonts w:ascii="Garamond" w:hAnsi="Garamond" w:cs="Arial"/>
        <w:color w:val="000000"/>
      </w:rPr>
      <w:t>372</w:t>
    </w:r>
  </w:p>
  <w:p w14:paraId="6BBFC2BB" w14:textId="77777777" w:rsidR="00AF38A0" w:rsidRPr="00F3731B" w:rsidRDefault="00E40DB9" w:rsidP="0076434B">
    <w:pPr>
      <w:pStyle w:val="Header"/>
      <w:rPr>
        <w:rFonts w:ascii="EB Garamond" w:hAnsi="EB Garamond" w:cs="Times New Roman (Body CS)"/>
        <w:b/>
      </w:rPr>
    </w:pPr>
    <w:r>
      <w:rPr>
        <w:rFonts w:ascii="EB Garamond" w:hAnsi="EB Garamond" w:cs="Times New Roman (Body CS)"/>
        <w:b/>
      </w:rPr>
      <w:tab/>
    </w:r>
    <w:r w:rsidR="00AF38A0">
      <w:rPr>
        <w:rFonts w:ascii="EB Garamond" w:hAnsi="EB Garamond" w:cs="Times New Roman (Body CS)"/>
        <w:b/>
      </w:rPr>
      <w:t xml:space="preserve"> </w:t>
    </w:r>
  </w:p>
  <w:p w14:paraId="369E7A38" w14:textId="77777777" w:rsidR="0076434B" w:rsidRDefault="0076434B" w:rsidP="00764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91B91"/>
    <w:multiLevelType w:val="hybridMultilevel"/>
    <w:tmpl w:val="6086873E"/>
    <w:lvl w:ilvl="0" w:tplc="F12811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70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D5D15C3"/>
    <w:multiLevelType w:val="multilevel"/>
    <w:tmpl w:val="1220A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366390"/>
    <w:multiLevelType w:val="hybridMultilevel"/>
    <w:tmpl w:val="7CD8FC3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FE24D3"/>
    <w:multiLevelType w:val="hybridMultilevel"/>
    <w:tmpl w:val="E206B580"/>
    <w:lvl w:ilvl="0" w:tplc="7194DE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758993">
    <w:abstractNumId w:val="2"/>
  </w:num>
  <w:num w:numId="2" w16cid:durableId="1195339035">
    <w:abstractNumId w:val="0"/>
  </w:num>
  <w:num w:numId="3" w16cid:durableId="479929343">
    <w:abstractNumId w:val="4"/>
  </w:num>
  <w:num w:numId="4" w16cid:durableId="1071922711">
    <w:abstractNumId w:val="1"/>
  </w:num>
  <w:num w:numId="5" w16cid:durableId="10323439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4B"/>
    <w:rsid w:val="0004052C"/>
    <w:rsid w:val="00046D90"/>
    <w:rsid w:val="0007233C"/>
    <w:rsid w:val="00075738"/>
    <w:rsid w:val="000E657F"/>
    <w:rsid w:val="00102A45"/>
    <w:rsid w:val="00122CB6"/>
    <w:rsid w:val="00164632"/>
    <w:rsid w:val="00285CEE"/>
    <w:rsid w:val="002D5845"/>
    <w:rsid w:val="00334EDB"/>
    <w:rsid w:val="00374BCD"/>
    <w:rsid w:val="003966FB"/>
    <w:rsid w:val="00406428"/>
    <w:rsid w:val="00471054"/>
    <w:rsid w:val="00492BAF"/>
    <w:rsid w:val="004D23A4"/>
    <w:rsid w:val="004F66C1"/>
    <w:rsid w:val="00567445"/>
    <w:rsid w:val="005A40ED"/>
    <w:rsid w:val="005F08FB"/>
    <w:rsid w:val="005F42D5"/>
    <w:rsid w:val="00637197"/>
    <w:rsid w:val="00674FED"/>
    <w:rsid w:val="0076434B"/>
    <w:rsid w:val="0079149A"/>
    <w:rsid w:val="008C01C9"/>
    <w:rsid w:val="008D4E9A"/>
    <w:rsid w:val="00974A11"/>
    <w:rsid w:val="0099420F"/>
    <w:rsid w:val="009F0AED"/>
    <w:rsid w:val="00A8082D"/>
    <w:rsid w:val="00A87F0F"/>
    <w:rsid w:val="00AF38A0"/>
    <w:rsid w:val="00B511D9"/>
    <w:rsid w:val="00B577E0"/>
    <w:rsid w:val="00BA6C9F"/>
    <w:rsid w:val="00C070A6"/>
    <w:rsid w:val="00C33D98"/>
    <w:rsid w:val="00CF1AA5"/>
    <w:rsid w:val="00D11D31"/>
    <w:rsid w:val="00D64A69"/>
    <w:rsid w:val="00D86C3C"/>
    <w:rsid w:val="00DC62D5"/>
    <w:rsid w:val="00DD729A"/>
    <w:rsid w:val="00E224A0"/>
    <w:rsid w:val="00E40DB9"/>
    <w:rsid w:val="00EF57D6"/>
    <w:rsid w:val="00F76155"/>
    <w:rsid w:val="00F94F85"/>
    <w:rsid w:val="00FC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9313"/>
  <w15:chartTrackingRefBased/>
  <w15:docId w15:val="{2902CF5A-6EE5-B540-8278-E2C42158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34B"/>
    <w:pPr>
      <w:tabs>
        <w:tab w:val="center" w:pos="4680"/>
        <w:tab w:val="right" w:pos="9360"/>
      </w:tabs>
    </w:pPr>
  </w:style>
  <w:style w:type="character" w:customStyle="1" w:styleId="HeaderChar">
    <w:name w:val="Header Char"/>
    <w:basedOn w:val="DefaultParagraphFont"/>
    <w:link w:val="Header"/>
    <w:uiPriority w:val="99"/>
    <w:rsid w:val="0076434B"/>
  </w:style>
  <w:style w:type="paragraph" w:styleId="Footer">
    <w:name w:val="footer"/>
    <w:basedOn w:val="Normal"/>
    <w:link w:val="FooterChar"/>
    <w:uiPriority w:val="99"/>
    <w:unhideWhenUsed/>
    <w:rsid w:val="0076434B"/>
    <w:pPr>
      <w:tabs>
        <w:tab w:val="center" w:pos="4680"/>
        <w:tab w:val="right" w:pos="9360"/>
      </w:tabs>
    </w:pPr>
  </w:style>
  <w:style w:type="character" w:customStyle="1" w:styleId="FooterChar">
    <w:name w:val="Footer Char"/>
    <w:basedOn w:val="DefaultParagraphFont"/>
    <w:link w:val="Footer"/>
    <w:uiPriority w:val="99"/>
    <w:rsid w:val="0076434B"/>
  </w:style>
  <w:style w:type="paragraph" w:styleId="ListParagraph">
    <w:name w:val="List Paragraph"/>
    <w:basedOn w:val="Normal"/>
    <w:uiPriority w:val="34"/>
    <w:qFormat/>
    <w:rsid w:val="00C07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Alston</dc:creator>
  <cp:keywords/>
  <dc:description/>
  <cp:lastModifiedBy>Alex Alston</cp:lastModifiedBy>
  <cp:revision>2</cp:revision>
  <dcterms:created xsi:type="dcterms:W3CDTF">2026-09-03T12:43:00Z</dcterms:created>
  <dcterms:modified xsi:type="dcterms:W3CDTF">2026-09-03T12:43:00Z</dcterms:modified>
</cp:coreProperties>
</file>