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1E8FDDF" w14:textId="4A500AD4" w:rsidR="00FC3E19" w:rsidRPr="00F94F85" w:rsidRDefault="00E40DB9" w:rsidP="00FC3E19">
      <w:pPr>
        <w:tabs>
          <w:tab w:val="num" w:pos="720"/>
        </w:tabs>
        <w:rPr>
          <w:rFonts w:ascii="Garamond" w:hAnsi="Garamond"/>
        </w:rPr>
      </w:pPr>
      <w:r>
        <w:rPr>
          <w:rFonts w:ascii="Garamond" w:hAnsi="Garamond"/>
          <w:b/>
          <w:bCs/>
        </w:rPr>
        <w:tab/>
      </w:r>
      <w:r w:rsidR="005A40ED">
        <w:rPr>
          <w:rFonts w:ascii="Garamond" w:eastAsia="EB Garamond" w:hAnsi="Garamond" w:cs="EB Garamond"/>
        </w:rPr>
        <w:t xml:space="preserve">In pairs or individually (up to you), you will present on the readings for one class session. Peruse the readings to see which are of interest and sign up on the presentation sign-up sheet (on Moodle).  </w:t>
      </w:r>
    </w:p>
    <w:p w14:paraId="5519706A" w14:textId="77777777" w:rsidR="005A40ED" w:rsidRDefault="005A40ED" w:rsidP="0076434B">
      <w:pPr>
        <w:pStyle w:val="Header"/>
        <w:tabs>
          <w:tab w:val="clear" w:pos="4680"/>
          <w:tab w:val="clear" w:pos="9360"/>
          <w:tab w:val="right" w:pos="720"/>
        </w:tabs>
        <w:rPr>
          <w:rFonts w:ascii="Garamond" w:hAnsi="Garamond"/>
          <w:b/>
          <w:bCs/>
          <w:u w:val="single"/>
        </w:rPr>
      </w:pPr>
    </w:p>
    <w:p w14:paraId="3276B613" w14:textId="77716AC1" w:rsidR="00E40DB9" w:rsidRPr="00DC62D5" w:rsidRDefault="00E40DB9" w:rsidP="0076434B">
      <w:pPr>
        <w:pStyle w:val="Header"/>
        <w:tabs>
          <w:tab w:val="clear" w:pos="4680"/>
          <w:tab w:val="clear" w:pos="9360"/>
          <w:tab w:val="right" w:pos="720"/>
        </w:tabs>
        <w:rPr>
          <w:rFonts w:ascii="Garamond" w:hAnsi="Garamond"/>
          <w:b/>
          <w:bCs/>
          <w:u w:val="single"/>
        </w:rPr>
      </w:pPr>
      <w:r w:rsidRPr="00DC62D5">
        <w:rPr>
          <w:rFonts w:ascii="Garamond" w:hAnsi="Garamond"/>
          <w:b/>
          <w:bCs/>
          <w:u w:val="single"/>
        </w:rPr>
        <w:t>Logistics</w:t>
      </w:r>
    </w:p>
    <w:p w14:paraId="0AE2F63F" w14:textId="77777777" w:rsidR="00F94F85" w:rsidRDefault="00F94F85" w:rsidP="00F94F85">
      <w:pPr>
        <w:rPr>
          <w:rFonts w:ascii="Garamond" w:eastAsia="EB Garamond" w:hAnsi="Garamond" w:cs="EB Garamond"/>
        </w:rPr>
      </w:pPr>
    </w:p>
    <w:p w14:paraId="2B49B757" w14:textId="7215186D" w:rsidR="00F94F85" w:rsidRDefault="005A40ED" w:rsidP="00F94F85">
      <w:pPr>
        <w:rPr>
          <w:rFonts w:ascii="Garamond" w:eastAsia="EB Garamond" w:hAnsi="Garamond" w:cs="EB Garamond"/>
        </w:rPr>
      </w:pPr>
      <w:r>
        <w:rPr>
          <w:rFonts w:ascii="Garamond" w:eastAsia="EB Garamond" w:hAnsi="Garamond" w:cs="EB Garamond"/>
        </w:rPr>
        <w:t>1.</w:t>
      </w:r>
      <w:r w:rsidR="00F94F85">
        <w:rPr>
          <w:rFonts w:ascii="Garamond" w:eastAsia="EB Garamond" w:hAnsi="Garamond" w:cs="EB Garamond"/>
        </w:rPr>
        <w:t xml:space="preserve">) Presentations will consist of a </w:t>
      </w:r>
      <w:proofErr w:type="gramStart"/>
      <w:r w:rsidR="00F94F85">
        <w:rPr>
          <w:rFonts w:ascii="Garamond" w:eastAsia="EB Garamond" w:hAnsi="Garamond" w:cs="EB Garamond"/>
        </w:rPr>
        <w:t>1</w:t>
      </w:r>
      <w:r>
        <w:rPr>
          <w:rFonts w:ascii="Garamond" w:eastAsia="EB Garamond" w:hAnsi="Garamond" w:cs="EB Garamond"/>
        </w:rPr>
        <w:t>2</w:t>
      </w:r>
      <w:r w:rsidR="00F94F85">
        <w:rPr>
          <w:rFonts w:ascii="Garamond" w:eastAsia="EB Garamond" w:hAnsi="Garamond" w:cs="EB Garamond"/>
        </w:rPr>
        <w:t>-15</w:t>
      </w:r>
      <w:r w:rsidR="00F94F85" w:rsidRPr="00F94F85">
        <w:rPr>
          <w:rFonts w:ascii="Garamond" w:eastAsia="EB Garamond" w:hAnsi="Garamond" w:cs="EB Garamond"/>
        </w:rPr>
        <w:t xml:space="preserve"> </w:t>
      </w:r>
      <w:r w:rsidR="00F94F85">
        <w:rPr>
          <w:rFonts w:ascii="Garamond" w:eastAsia="EB Garamond" w:hAnsi="Garamond" w:cs="EB Garamond"/>
        </w:rPr>
        <w:t>minute</w:t>
      </w:r>
      <w:proofErr w:type="gramEnd"/>
      <w:r w:rsidR="00F94F85">
        <w:rPr>
          <w:rFonts w:ascii="Garamond" w:eastAsia="EB Garamond" w:hAnsi="Garamond" w:cs="EB Garamond"/>
        </w:rPr>
        <w:t xml:space="preserve"> (single presentations are fine at 1</w:t>
      </w:r>
      <w:r>
        <w:rPr>
          <w:rFonts w:ascii="Garamond" w:eastAsia="EB Garamond" w:hAnsi="Garamond" w:cs="EB Garamond"/>
        </w:rPr>
        <w:t>2</w:t>
      </w:r>
      <w:r w:rsidR="00F94F85">
        <w:rPr>
          <w:rFonts w:ascii="Garamond" w:eastAsia="EB Garamond" w:hAnsi="Garamond" w:cs="EB Garamond"/>
        </w:rPr>
        <w:t xml:space="preserve"> minutes; groups of 2 should aim for the 16-minute mark) discussion of the text(s), led by you, the presenter(s). </w:t>
      </w:r>
      <w:r>
        <w:rPr>
          <w:rFonts w:ascii="Garamond" w:eastAsia="EB Garamond" w:hAnsi="Garamond" w:cs="EB Garamond"/>
        </w:rPr>
        <w:t>Presentations may go as long as 20 minutes but should not be shorter than 12 to 15.</w:t>
      </w:r>
    </w:p>
    <w:p w14:paraId="394F28EA" w14:textId="2C436B88" w:rsidR="00E40DB9" w:rsidRPr="00E40DB9" w:rsidRDefault="00E40DB9" w:rsidP="0076434B">
      <w:pPr>
        <w:pStyle w:val="Header"/>
        <w:tabs>
          <w:tab w:val="clear" w:pos="4680"/>
          <w:tab w:val="clear" w:pos="9360"/>
          <w:tab w:val="right" w:pos="720"/>
        </w:tabs>
        <w:rPr>
          <w:rFonts w:ascii="Garamond" w:hAnsi="Garamond"/>
        </w:rPr>
      </w:pPr>
    </w:p>
    <w:p w14:paraId="2B7BAE61" w14:textId="0E6F300F" w:rsidR="00E40DB9" w:rsidRDefault="005A40ED" w:rsidP="005A40ED">
      <w:pPr>
        <w:pStyle w:val="Header"/>
        <w:tabs>
          <w:tab w:val="clear" w:pos="4680"/>
          <w:tab w:val="clear" w:pos="9360"/>
          <w:tab w:val="right" w:pos="720"/>
        </w:tabs>
        <w:rPr>
          <w:rFonts w:ascii="Garamond" w:hAnsi="Garamond"/>
        </w:rPr>
      </w:pPr>
      <w:r>
        <w:rPr>
          <w:rFonts w:ascii="Garamond" w:hAnsi="Garamond"/>
        </w:rPr>
        <w:t>2.</w:t>
      </w:r>
      <w:r w:rsidR="00E40DB9" w:rsidRPr="00E40DB9">
        <w:rPr>
          <w:rFonts w:ascii="Garamond" w:hAnsi="Garamond"/>
        </w:rPr>
        <w:t xml:space="preserve">) </w:t>
      </w:r>
      <w:r>
        <w:rPr>
          <w:rFonts w:ascii="Garamond" w:hAnsi="Garamond"/>
        </w:rPr>
        <w:t xml:space="preserve">You will print handouts </w:t>
      </w:r>
      <w:r w:rsidRPr="005A40ED">
        <w:rPr>
          <w:rFonts w:ascii="Garamond" w:hAnsi="Garamond"/>
          <w:b/>
          <w:bCs/>
        </w:rPr>
        <w:t>(1</w:t>
      </w:r>
      <w:r w:rsidR="001226DC">
        <w:rPr>
          <w:rFonts w:ascii="Garamond" w:hAnsi="Garamond"/>
          <w:b/>
          <w:bCs/>
        </w:rPr>
        <w:t>5</w:t>
      </w:r>
      <w:r w:rsidRPr="005A40ED">
        <w:rPr>
          <w:rFonts w:ascii="Garamond" w:hAnsi="Garamond"/>
          <w:b/>
          <w:bCs/>
        </w:rPr>
        <w:t>)</w:t>
      </w:r>
      <w:r>
        <w:rPr>
          <w:rFonts w:ascii="Garamond" w:hAnsi="Garamond"/>
        </w:rPr>
        <w:t xml:space="preserve"> for your presentations and pass them out before you begin (more below). </w:t>
      </w:r>
    </w:p>
    <w:p w14:paraId="388C6D7A" w14:textId="77777777" w:rsidR="005A40ED" w:rsidRDefault="005A40ED" w:rsidP="005A40ED">
      <w:pPr>
        <w:pStyle w:val="Header"/>
        <w:tabs>
          <w:tab w:val="clear" w:pos="4680"/>
          <w:tab w:val="clear" w:pos="9360"/>
          <w:tab w:val="right" w:pos="720"/>
        </w:tabs>
        <w:rPr>
          <w:rFonts w:ascii="Garamond" w:hAnsi="Garamond"/>
        </w:rPr>
      </w:pPr>
    </w:p>
    <w:p w14:paraId="76886F56" w14:textId="3ED08964" w:rsidR="005A40ED" w:rsidRDefault="005A40ED" w:rsidP="005A40ED">
      <w:pPr>
        <w:pStyle w:val="Header"/>
        <w:tabs>
          <w:tab w:val="clear" w:pos="4680"/>
          <w:tab w:val="clear" w:pos="9360"/>
          <w:tab w:val="right" w:pos="720"/>
        </w:tabs>
        <w:rPr>
          <w:rFonts w:ascii="Garamond" w:hAnsi="Garamond"/>
        </w:rPr>
      </w:pPr>
      <w:r>
        <w:rPr>
          <w:rFonts w:ascii="Garamond" w:hAnsi="Garamond"/>
        </w:rPr>
        <w:t xml:space="preserve">3.) You will receive a presentation response, including a grade as well as conceptual feedback. </w:t>
      </w:r>
    </w:p>
    <w:p w14:paraId="48609BCB" w14:textId="77777777" w:rsidR="00E40DB9" w:rsidRDefault="00E40DB9" w:rsidP="0076434B">
      <w:pPr>
        <w:tabs>
          <w:tab w:val="num" w:pos="720"/>
        </w:tabs>
        <w:rPr>
          <w:rFonts w:ascii="Garamond" w:hAnsi="Garamond"/>
        </w:rPr>
      </w:pPr>
    </w:p>
    <w:p w14:paraId="3D459A0E" w14:textId="77777777" w:rsidR="00E40DB9" w:rsidRDefault="00E40DB9" w:rsidP="0076434B">
      <w:pPr>
        <w:tabs>
          <w:tab w:val="num" w:pos="720"/>
        </w:tabs>
        <w:rPr>
          <w:rFonts w:ascii="Garamond" w:hAnsi="Garamond"/>
          <w:b/>
          <w:bCs/>
          <w:u w:val="single"/>
        </w:rPr>
      </w:pPr>
      <w:r w:rsidRPr="00DC62D5">
        <w:rPr>
          <w:rFonts w:ascii="Garamond" w:hAnsi="Garamond"/>
          <w:b/>
          <w:bCs/>
          <w:u w:val="single"/>
        </w:rPr>
        <w:t>Content</w:t>
      </w:r>
    </w:p>
    <w:p w14:paraId="3419503E" w14:textId="1F7532E0" w:rsidR="00F94F85" w:rsidRDefault="00C070A6" w:rsidP="0076434B">
      <w:pPr>
        <w:tabs>
          <w:tab w:val="num" w:pos="720"/>
        </w:tabs>
        <w:rPr>
          <w:rFonts w:ascii="Garamond" w:eastAsia="EB Garamond" w:hAnsi="Garamond" w:cs="EB Garamond"/>
        </w:rPr>
      </w:pPr>
      <w:r w:rsidRPr="005A40ED">
        <w:rPr>
          <w:rFonts w:ascii="Garamond" w:hAnsi="Garamond"/>
        </w:rPr>
        <w:t>1</w:t>
      </w:r>
      <w:r w:rsidR="00FC3E19">
        <w:rPr>
          <w:rFonts w:ascii="Garamond" w:hAnsi="Garamond"/>
        </w:rPr>
        <w:t>.</w:t>
      </w:r>
      <w:r w:rsidRPr="005A40ED">
        <w:rPr>
          <w:rFonts w:ascii="Garamond" w:hAnsi="Garamond"/>
        </w:rPr>
        <w:t>)</w:t>
      </w:r>
      <w:r>
        <w:rPr>
          <w:rFonts w:ascii="Garamond" w:hAnsi="Garamond"/>
          <w:b/>
          <w:bCs/>
        </w:rPr>
        <w:t xml:space="preserve"> </w:t>
      </w:r>
      <w:r w:rsidR="00F94F85">
        <w:rPr>
          <w:rFonts w:ascii="Garamond" w:eastAsia="EB Garamond" w:hAnsi="Garamond" w:cs="EB Garamond"/>
        </w:rPr>
        <w:t xml:space="preserve">Your presentation will be anchored/guided by a </w:t>
      </w:r>
      <w:r w:rsidR="00FC3E19">
        <w:rPr>
          <w:rFonts w:ascii="Garamond" w:eastAsia="EB Garamond" w:hAnsi="Garamond" w:cs="EB Garamond"/>
        </w:rPr>
        <w:t xml:space="preserve">1-page </w:t>
      </w:r>
      <w:r w:rsidR="00F94F85">
        <w:rPr>
          <w:rFonts w:ascii="Garamond" w:eastAsia="EB Garamond" w:hAnsi="Garamond" w:cs="EB Garamond"/>
        </w:rPr>
        <w:t xml:space="preserve">handout you prepare. The handout </w:t>
      </w:r>
      <w:r w:rsidR="00A87F0F">
        <w:rPr>
          <w:rFonts w:ascii="Garamond" w:eastAsia="EB Garamond" w:hAnsi="Garamond" w:cs="EB Garamond"/>
        </w:rPr>
        <w:t xml:space="preserve">is the only thing you have to submit and it </w:t>
      </w:r>
      <w:r w:rsidR="00F94F85">
        <w:rPr>
          <w:rFonts w:ascii="Garamond" w:eastAsia="EB Garamond" w:hAnsi="Garamond" w:cs="EB Garamond"/>
        </w:rPr>
        <w:t xml:space="preserve">should contain the following and only the following. A summary of no more than 175 words, 3-4 key quotes, and 3-4 questions you come up with to lead our discussion. See the </w:t>
      </w:r>
      <w:r w:rsidR="00F94F85" w:rsidRPr="00F94F85">
        <w:rPr>
          <w:rFonts w:ascii="Garamond" w:eastAsia="EB Garamond" w:hAnsi="Garamond" w:cs="EB Garamond"/>
          <w:b/>
          <w:bCs/>
        </w:rPr>
        <w:t>Handout Instructions</w:t>
      </w:r>
      <w:r w:rsidR="00F94F85">
        <w:rPr>
          <w:rFonts w:ascii="Garamond" w:eastAsia="EB Garamond" w:hAnsi="Garamond" w:cs="EB Garamond"/>
        </w:rPr>
        <w:t xml:space="preserve"> </w:t>
      </w:r>
      <w:r w:rsidR="00A87F0F">
        <w:rPr>
          <w:rFonts w:ascii="Garamond" w:eastAsia="EB Garamond" w:hAnsi="Garamond" w:cs="EB Garamond"/>
        </w:rPr>
        <w:t xml:space="preserve">folder </w:t>
      </w:r>
      <w:r w:rsidR="00F94F85">
        <w:rPr>
          <w:rFonts w:ascii="Garamond" w:eastAsia="EB Garamond" w:hAnsi="Garamond" w:cs="EB Garamond"/>
        </w:rPr>
        <w:t xml:space="preserve">for more details and examples.  </w:t>
      </w:r>
    </w:p>
    <w:p w14:paraId="2D359C5D" w14:textId="2C542B99" w:rsidR="00C070A6" w:rsidRDefault="0004052C" w:rsidP="0076434B">
      <w:pPr>
        <w:tabs>
          <w:tab w:val="num" w:pos="720"/>
        </w:tabs>
        <w:rPr>
          <w:rFonts w:ascii="Garamond" w:hAnsi="Garamond"/>
        </w:rPr>
      </w:pPr>
      <w:r>
        <w:rPr>
          <w:rFonts w:ascii="Garamond" w:hAnsi="Garamond"/>
        </w:rPr>
        <w:tab/>
      </w:r>
    </w:p>
    <w:p w14:paraId="43AB9761" w14:textId="5A26FF4D" w:rsidR="005A40ED" w:rsidRDefault="00C070A6" w:rsidP="0076434B">
      <w:pPr>
        <w:tabs>
          <w:tab w:val="num" w:pos="720"/>
        </w:tabs>
        <w:rPr>
          <w:rFonts w:ascii="Garamond" w:hAnsi="Garamond"/>
        </w:rPr>
      </w:pPr>
      <w:r w:rsidRPr="005A40ED">
        <w:rPr>
          <w:rFonts w:ascii="Garamond" w:hAnsi="Garamond"/>
        </w:rPr>
        <w:t>2</w:t>
      </w:r>
      <w:r w:rsidR="00FC3E19">
        <w:rPr>
          <w:rFonts w:ascii="Garamond" w:hAnsi="Garamond"/>
        </w:rPr>
        <w:t>.</w:t>
      </w:r>
      <w:r w:rsidRPr="005A40ED">
        <w:rPr>
          <w:rFonts w:ascii="Garamond" w:hAnsi="Garamond"/>
        </w:rPr>
        <w:t>)</w:t>
      </w:r>
      <w:r w:rsidR="00F94F85">
        <w:rPr>
          <w:rFonts w:ascii="Garamond" w:hAnsi="Garamond"/>
        </w:rPr>
        <w:t xml:space="preserve"> </w:t>
      </w:r>
      <w:r w:rsidR="00F94F85" w:rsidRPr="00FC3E19">
        <w:rPr>
          <w:rFonts w:ascii="Garamond" w:hAnsi="Garamond"/>
          <w:b/>
          <w:bCs/>
        </w:rPr>
        <w:t>The goal</w:t>
      </w:r>
      <w:r w:rsidR="00F94F85" w:rsidRPr="00F94F85">
        <w:rPr>
          <w:rFonts w:ascii="Garamond" w:hAnsi="Garamond"/>
        </w:rPr>
        <w:t xml:space="preserve"> of the presentation is to have you </w:t>
      </w:r>
      <w:r w:rsidR="00F94F85">
        <w:rPr>
          <w:rFonts w:ascii="Garamond" w:hAnsi="Garamond"/>
        </w:rPr>
        <w:t>sit with and sift through a text of your choosing at length. You should become quite familiar with the author’s ideas and intervention</w:t>
      </w:r>
      <w:r w:rsidR="001226DC">
        <w:rPr>
          <w:rFonts w:ascii="Garamond" w:hAnsi="Garamond"/>
        </w:rPr>
        <w:t>(s)</w:t>
      </w:r>
      <w:r w:rsidR="00F94F85">
        <w:rPr>
          <w:rFonts w:ascii="Garamond" w:hAnsi="Garamond"/>
        </w:rPr>
        <w:t xml:space="preserve"> as you prepare and, importantly, practice articulating </w:t>
      </w:r>
      <w:r w:rsidR="005A40ED">
        <w:rPr>
          <w:rFonts w:ascii="Garamond" w:hAnsi="Garamond"/>
        </w:rPr>
        <w:t xml:space="preserve">what you’ve read in your own voice. Obviously, you should read the material more than once and take notes to prepare. </w:t>
      </w:r>
      <w:r w:rsidR="001226DC">
        <w:rPr>
          <w:rFonts w:ascii="Garamond" w:hAnsi="Garamond"/>
        </w:rPr>
        <w:t xml:space="preserve">You should also practice your verbal delivery (especially if you’re a pair). </w:t>
      </w:r>
    </w:p>
    <w:p w14:paraId="7C87C6D7" w14:textId="77777777" w:rsidR="005A40ED" w:rsidRDefault="005A40ED" w:rsidP="0076434B">
      <w:pPr>
        <w:tabs>
          <w:tab w:val="num" w:pos="720"/>
        </w:tabs>
        <w:rPr>
          <w:rFonts w:ascii="Garamond" w:hAnsi="Garamond"/>
        </w:rPr>
      </w:pPr>
    </w:p>
    <w:p w14:paraId="12113CC1" w14:textId="13395DDC" w:rsidR="0004052C" w:rsidRDefault="005A40ED" w:rsidP="0076434B">
      <w:pPr>
        <w:tabs>
          <w:tab w:val="num" w:pos="720"/>
        </w:tabs>
        <w:rPr>
          <w:rFonts w:ascii="Garamond" w:hAnsi="Garamond"/>
        </w:rPr>
      </w:pPr>
      <w:r>
        <w:rPr>
          <w:rFonts w:ascii="Garamond" w:hAnsi="Garamond"/>
        </w:rPr>
        <w:t>3</w:t>
      </w:r>
      <w:r w:rsidR="00FC3E19">
        <w:rPr>
          <w:rFonts w:ascii="Garamond" w:hAnsi="Garamond"/>
        </w:rPr>
        <w:t>.</w:t>
      </w:r>
      <w:r>
        <w:rPr>
          <w:rFonts w:ascii="Garamond" w:hAnsi="Garamond"/>
        </w:rPr>
        <w:t>) Consider</w:t>
      </w:r>
      <w:r w:rsidR="00F94F85">
        <w:rPr>
          <w:rFonts w:ascii="Garamond" w:hAnsi="Garamond"/>
        </w:rPr>
        <w:t xml:space="preserve"> look</w:t>
      </w:r>
      <w:r>
        <w:rPr>
          <w:rFonts w:ascii="Garamond" w:hAnsi="Garamond"/>
        </w:rPr>
        <w:t>ing</w:t>
      </w:r>
      <w:r w:rsidR="00F94F85">
        <w:rPr>
          <w:rFonts w:ascii="Garamond" w:hAnsi="Garamond"/>
        </w:rPr>
        <w:t xml:space="preserve"> up terms you’re unfamiliar with </w:t>
      </w:r>
      <w:r>
        <w:rPr>
          <w:rFonts w:ascii="Garamond" w:hAnsi="Garamond"/>
        </w:rPr>
        <w:t xml:space="preserve">(3-5 is a good start, but there may be more). These won’t make it to the handout but can be an important part of your presentation. </w:t>
      </w:r>
    </w:p>
    <w:p w14:paraId="0531146E" w14:textId="77777777" w:rsidR="00FC3E19" w:rsidRDefault="00FC3E19" w:rsidP="0076434B">
      <w:pPr>
        <w:tabs>
          <w:tab w:val="num" w:pos="720"/>
        </w:tabs>
        <w:rPr>
          <w:rFonts w:ascii="Garamond" w:hAnsi="Garamond"/>
        </w:rPr>
      </w:pPr>
    </w:p>
    <w:p w14:paraId="03801290" w14:textId="1AD28F99" w:rsidR="00FC3E19" w:rsidRDefault="00FC3E19" w:rsidP="0076434B">
      <w:pPr>
        <w:tabs>
          <w:tab w:val="num" w:pos="720"/>
        </w:tabs>
        <w:rPr>
          <w:rFonts w:ascii="Garamond" w:hAnsi="Garamond"/>
        </w:rPr>
      </w:pPr>
      <w:r>
        <w:rPr>
          <w:rFonts w:ascii="Garamond" w:hAnsi="Garamond"/>
        </w:rPr>
        <w:t xml:space="preserve">4.) Getting a general sense of the scholarship of the author and the intellectual projects they are invested in will be helpful. You are NOT expected to be an expert. But you should think of this as an exercise in teaching your peers. </w:t>
      </w:r>
    </w:p>
    <w:p w14:paraId="388EFBCB" w14:textId="77777777" w:rsidR="00FC3E19" w:rsidRDefault="00FC3E19" w:rsidP="0076434B">
      <w:pPr>
        <w:tabs>
          <w:tab w:val="num" w:pos="720"/>
        </w:tabs>
        <w:rPr>
          <w:rFonts w:ascii="Garamond" w:hAnsi="Garamond"/>
        </w:rPr>
      </w:pPr>
    </w:p>
    <w:p w14:paraId="245D7CA3" w14:textId="5E1976A2" w:rsidR="00FC3E19" w:rsidRPr="00F94F85" w:rsidRDefault="00FC3E19" w:rsidP="0076434B">
      <w:pPr>
        <w:tabs>
          <w:tab w:val="num" w:pos="720"/>
        </w:tabs>
        <w:rPr>
          <w:rFonts w:ascii="Garamond" w:hAnsi="Garamond"/>
        </w:rPr>
      </w:pPr>
      <w:r>
        <w:rPr>
          <w:rFonts w:ascii="Garamond" w:hAnsi="Garamond"/>
        </w:rPr>
        <w:t xml:space="preserve">5.) You are more than welcome to (and probably should) have notes! That said, I do not want you to read from a script entirely. </w:t>
      </w:r>
    </w:p>
    <w:p w14:paraId="0C2726AB" w14:textId="4E053BE6" w:rsidR="00DC62D5" w:rsidRDefault="0004052C" w:rsidP="0076434B">
      <w:pPr>
        <w:tabs>
          <w:tab w:val="num" w:pos="720"/>
        </w:tabs>
        <w:rPr>
          <w:rFonts w:ascii="Garamond" w:hAnsi="Garamond"/>
        </w:rPr>
      </w:pPr>
      <w:r>
        <w:rPr>
          <w:rFonts w:ascii="Garamond" w:hAnsi="Garamond"/>
        </w:rPr>
        <w:tab/>
      </w:r>
      <w:r w:rsidR="00DC62D5">
        <w:rPr>
          <w:rFonts w:ascii="Garamond" w:hAnsi="Garamond"/>
        </w:rPr>
        <w:tab/>
      </w:r>
    </w:p>
    <w:p w14:paraId="55033155" w14:textId="1674999B" w:rsidR="00DC62D5" w:rsidRPr="00A87F0F" w:rsidRDefault="00A87F0F" w:rsidP="00DC62D5">
      <w:pPr>
        <w:tabs>
          <w:tab w:val="num" w:pos="720"/>
        </w:tabs>
        <w:rPr>
          <w:rFonts w:ascii="Garamond" w:hAnsi="Garamond"/>
          <w:b/>
          <w:bCs/>
        </w:rPr>
      </w:pPr>
      <w:r w:rsidRPr="00A87F0F">
        <w:rPr>
          <w:rFonts w:ascii="Garamond" w:hAnsi="Garamond"/>
          <w:b/>
          <w:bCs/>
        </w:rPr>
        <w:t xml:space="preserve">Suggested </w:t>
      </w:r>
      <w:r w:rsidR="005A40ED" w:rsidRPr="00A87F0F">
        <w:rPr>
          <w:rFonts w:ascii="Garamond" w:hAnsi="Garamond"/>
          <w:b/>
          <w:bCs/>
        </w:rPr>
        <w:t>Breakdown</w:t>
      </w:r>
      <w:r w:rsidRPr="00A87F0F">
        <w:rPr>
          <w:rFonts w:ascii="Garamond" w:hAnsi="Garamond"/>
          <w:b/>
          <w:bCs/>
        </w:rPr>
        <w:t xml:space="preserve"> </w:t>
      </w:r>
    </w:p>
    <w:p w14:paraId="28D347E5" w14:textId="6A4F950B" w:rsidR="005A40ED" w:rsidRDefault="005A40ED" w:rsidP="00DC62D5">
      <w:pPr>
        <w:tabs>
          <w:tab w:val="num" w:pos="720"/>
        </w:tabs>
        <w:rPr>
          <w:rFonts w:ascii="Garamond" w:hAnsi="Garamond"/>
        </w:rPr>
      </w:pPr>
      <w:r>
        <w:rPr>
          <w:rFonts w:ascii="Garamond" w:hAnsi="Garamond"/>
        </w:rPr>
        <w:t xml:space="preserve"> </w:t>
      </w:r>
      <w:r>
        <w:rPr>
          <w:rFonts w:ascii="Garamond" w:hAnsi="Garamond"/>
        </w:rPr>
        <w:tab/>
        <w:t>5-</w:t>
      </w:r>
      <w:r w:rsidR="001226DC">
        <w:rPr>
          <w:rFonts w:ascii="Garamond" w:hAnsi="Garamond"/>
        </w:rPr>
        <w:t>6</w:t>
      </w:r>
      <w:r>
        <w:rPr>
          <w:rFonts w:ascii="Garamond" w:hAnsi="Garamond"/>
        </w:rPr>
        <w:t xml:space="preserve"> minutes of summary </w:t>
      </w:r>
    </w:p>
    <w:p w14:paraId="214CE935" w14:textId="006822A0" w:rsidR="005A40ED" w:rsidRDefault="005A40ED" w:rsidP="00DC62D5">
      <w:pPr>
        <w:tabs>
          <w:tab w:val="num" w:pos="720"/>
        </w:tabs>
        <w:rPr>
          <w:rFonts w:ascii="Garamond" w:hAnsi="Garamond"/>
        </w:rPr>
      </w:pPr>
      <w:r>
        <w:rPr>
          <w:rFonts w:ascii="Garamond" w:hAnsi="Garamond"/>
        </w:rPr>
        <w:tab/>
        <w:t>5-</w:t>
      </w:r>
      <w:r w:rsidR="001226DC">
        <w:rPr>
          <w:rFonts w:ascii="Garamond" w:hAnsi="Garamond"/>
        </w:rPr>
        <w:t>6</w:t>
      </w:r>
      <w:r>
        <w:rPr>
          <w:rFonts w:ascii="Garamond" w:hAnsi="Garamond"/>
        </w:rPr>
        <w:t xml:space="preserve"> minutes of key quotes/interesting moments </w:t>
      </w:r>
    </w:p>
    <w:p w14:paraId="17604CEB" w14:textId="6F3BDA6A" w:rsidR="005A40ED" w:rsidRDefault="005A40ED" w:rsidP="00DC62D5">
      <w:pPr>
        <w:tabs>
          <w:tab w:val="num" w:pos="720"/>
        </w:tabs>
        <w:rPr>
          <w:rFonts w:ascii="Garamond" w:hAnsi="Garamond"/>
        </w:rPr>
      </w:pPr>
      <w:r>
        <w:rPr>
          <w:rFonts w:ascii="Garamond" w:hAnsi="Garamond"/>
        </w:rPr>
        <w:tab/>
      </w:r>
      <w:r w:rsidR="001226DC">
        <w:rPr>
          <w:rFonts w:ascii="Garamond" w:hAnsi="Garamond"/>
        </w:rPr>
        <w:t>5</w:t>
      </w:r>
      <w:r>
        <w:rPr>
          <w:rFonts w:ascii="Garamond" w:hAnsi="Garamond"/>
        </w:rPr>
        <w:t>-</w:t>
      </w:r>
      <w:r w:rsidR="001226DC">
        <w:rPr>
          <w:rFonts w:ascii="Garamond" w:hAnsi="Garamond"/>
        </w:rPr>
        <w:t>6</w:t>
      </w:r>
      <w:r>
        <w:rPr>
          <w:rFonts w:ascii="Garamond" w:hAnsi="Garamond"/>
        </w:rPr>
        <w:t xml:space="preserve"> minutes of your impressions, questions, and how this reading fits within the course</w:t>
      </w:r>
    </w:p>
    <w:p w14:paraId="7E02DAE5" w14:textId="77777777" w:rsidR="00FC3E19" w:rsidRDefault="00FC3E19" w:rsidP="00DC62D5">
      <w:pPr>
        <w:tabs>
          <w:tab w:val="num" w:pos="720"/>
        </w:tabs>
        <w:rPr>
          <w:rFonts w:ascii="Garamond" w:hAnsi="Garamond"/>
        </w:rPr>
      </w:pPr>
    </w:p>
    <w:p w14:paraId="34FF4F7A" w14:textId="6686EC08" w:rsidR="0079149A" w:rsidRPr="00FC3E19" w:rsidRDefault="00FC3E19" w:rsidP="00FC3E19">
      <w:pPr>
        <w:tabs>
          <w:tab w:val="num" w:pos="720"/>
        </w:tabs>
        <w:rPr>
          <w:rFonts w:ascii="Garamond" w:hAnsi="Garamond"/>
          <w:b/>
          <w:bCs/>
        </w:rPr>
      </w:pPr>
      <w:r>
        <w:rPr>
          <w:rFonts w:ascii="Garamond" w:hAnsi="Garamond"/>
        </w:rPr>
        <w:t>The spirit of the assignment is not about “getting it completely right.” We’re all learning; it’s about being intellectually curious, as well as practicing organizing and articulating your ideas and conclusions</w:t>
      </w:r>
      <w:r>
        <w:rPr>
          <w:rFonts w:ascii="Garamond" w:hAnsi="Garamond"/>
          <w:b/>
          <w:bCs/>
        </w:rPr>
        <w:t xml:space="preserve"> </w:t>
      </w:r>
      <w:r w:rsidRPr="00FC3E19">
        <w:rPr>
          <w:rFonts w:ascii="Garamond" w:hAnsi="Garamond"/>
        </w:rPr>
        <w:t>based on textual evidence.</w:t>
      </w:r>
      <w:r>
        <w:rPr>
          <w:rFonts w:ascii="Garamond" w:hAnsi="Garamond"/>
          <w:b/>
          <w:bCs/>
        </w:rPr>
        <w:t xml:space="preserve"> </w:t>
      </w:r>
    </w:p>
    <w:sectPr w:rsidR="0079149A" w:rsidRPr="00FC3E1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8DE8718" w14:textId="77777777" w:rsidR="00270A56" w:rsidRDefault="00270A56" w:rsidP="0076434B">
      <w:r>
        <w:separator/>
      </w:r>
    </w:p>
  </w:endnote>
  <w:endnote w:type="continuationSeparator" w:id="0">
    <w:p w14:paraId="50D11EFB" w14:textId="77777777" w:rsidR="00270A56" w:rsidRDefault="00270A56" w:rsidP="00764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EB Garamond">
    <w:panose1 w:val="00000500000000000000"/>
    <w:charset w:val="00"/>
    <w:family w:val="auto"/>
    <w:pitch w:val="variable"/>
    <w:sig w:usb0="E00002FF" w:usb1="02000413" w:usb2="00000000" w:usb3="00000000" w:csb0="0000019F" w:csb1="00000000"/>
  </w:font>
  <w:font w:name="Times New Roman (Body CS)">
    <w:panose1 w:val="020B06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B7A248F" w14:textId="77777777" w:rsidR="00270A56" w:rsidRDefault="00270A56" w:rsidP="0076434B">
      <w:r>
        <w:separator/>
      </w:r>
    </w:p>
  </w:footnote>
  <w:footnote w:type="continuationSeparator" w:id="0">
    <w:p w14:paraId="46028451" w14:textId="77777777" w:rsidR="00270A56" w:rsidRDefault="00270A56" w:rsidP="007643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D23EA0" w14:textId="1914764A" w:rsidR="0076434B" w:rsidRPr="00F3731B" w:rsidRDefault="0076434B" w:rsidP="0076434B">
    <w:pPr>
      <w:pStyle w:val="Header"/>
      <w:rPr>
        <w:rFonts w:ascii="EB Garamond" w:hAnsi="EB Garamond" w:cs="Times New Roman (Body CS)"/>
        <w:bCs/>
      </w:rPr>
    </w:pPr>
    <w:r w:rsidRPr="00F3731B">
      <w:rPr>
        <w:rFonts w:ascii="EB Garamond" w:hAnsi="EB Garamond" w:cs="Times New Roman (Body CS)"/>
        <w:b/>
      </w:rPr>
      <w:tab/>
    </w:r>
    <w:r w:rsidRPr="00F3731B">
      <w:rPr>
        <w:rFonts w:ascii="EB Garamond" w:hAnsi="EB Garamond" w:cs="Times New Roman (Body CS)"/>
        <w:b/>
      </w:rPr>
      <w:tab/>
    </w:r>
    <w:r w:rsidR="001226DC">
      <w:rPr>
        <w:rFonts w:ascii="EB Garamond" w:hAnsi="EB Garamond" w:cs="Times New Roman (Body CS)"/>
        <w:bCs/>
      </w:rPr>
      <w:t>Fall 2026</w:t>
    </w:r>
  </w:p>
  <w:p w14:paraId="6BB94415" w14:textId="5EFDA385" w:rsidR="0076434B" w:rsidRDefault="00E40DB9" w:rsidP="00E40DB9">
    <w:pPr>
      <w:pStyle w:val="Header"/>
      <w:tabs>
        <w:tab w:val="clear" w:pos="4680"/>
        <w:tab w:val="center" w:pos="3600"/>
      </w:tabs>
      <w:rPr>
        <w:rFonts w:ascii="EB Garamond" w:hAnsi="EB Garamond" w:cs="Times New Roman (Body CS)"/>
        <w:b/>
      </w:rPr>
    </w:pPr>
    <w:r>
      <w:rPr>
        <w:rFonts w:ascii="EB Garamond" w:hAnsi="EB Garamond" w:cs="Times New Roman (Body CS)"/>
        <w:b/>
      </w:rPr>
      <w:tab/>
      <w:t xml:space="preserve">                                </w:t>
    </w:r>
    <w:r w:rsidR="00F94F85">
      <w:rPr>
        <w:rFonts w:ascii="EB Garamond" w:hAnsi="EB Garamond" w:cs="Times New Roman (Body CS)"/>
        <w:b/>
      </w:rPr>
      <w:t>Presentation</w:t>
    </w:r>
    <w:r w:rsidR="0076434B">
      <w:rPr>
        <w:rFonts w:ascii="EB Garamond" w:hAnsi="EB Garamond" w:cs="Times New Roman (Body CS)"/>
        <w:b/>
      </w:rPr>
      <w:t xml:space="preserve"> </w:t>
    </w:r>
    <w:r>
      <w:rPr>
        <w:rFonts w:ascii="EB Garamond" w:hAnsi="EB Garamond" w:cs="Times New Roman (Body CS)"/>
        <w:b/>
      </w:rPr>
      <w:t>Instructions</w:t>
    </w:r>
  </w:p>
  <w:p w14:paraId="3D75D02A" w14:textId="43770BBE" w:rsidR="00E40DB9" w:rsidRPr="00500734" w:rsidRDefault="00E40DB9" w:rsidP="00E40DB9">
    <w:pPr>
      <w:widowControl w:val="0"/>
      <w:ind w:left="3600"/>
      <w:rPr>
        <w:rFonts w:ascii="Garamond" w:eastAsia="EB Garamond" w:hAnsi="Garamond" w:cs="EB Garamond"/>
      </w:rPr>
    </w:pPr>
    <w:r>
      <w:rPr>
        <w:rFonts w:ascii="Garamond" w:hAnsi="Garamond" w:cs="Arial"/>
        <w:color w:val="000000"/>
      </w:rPr>
      <w:t xml:space="preserve">     </w:t>
    </w:r>
    <w:r w:rsidRPr="00500734">
      <w:rPr>
        <w:rFonts w:ascii="Garamond" w:hAnsi="Garamond" w:cs="Arial"/>
        <w:color w:val="000000"/>
      </w:rPr>
      <w:t xml:space="preserve">ENGL </w:t>
    </w:r>
    <w:r w:rsidR="00F94F85">
      <w:rPr>
        <w:rFonts w:ascii="Garamond" w:hAnsi="Garamond" w:cs="Arial"/>
        <w:color w:val="000000"/>
      </w:rPr>
      <w:t>B</w:t>
    </w:r>
    <w:r w:rsidR="003966FB">
      <w:rPr>
        <w:rFonts w:ascii="Garamond" w:hAnsi="Garamond" w:cs="Arial"/>
        <w:color w:val="000000"/>
      </w:rPr>
      <w:t>372</w:t>
    </w:r>
  </w:p>
  <w:p w14:paraId="6BBFC2BB" w14:textId="77777777" w:rsidR="00AF38A0" w:rsidRPr="00F3731B" w:rsidRDefault="00E40DB9" w:rsidP="0076434B">
    <w:pPr>
      <w:pStyle w:val="Header"/>
      <w:rPr>
        <w:rFonts w:ascii="EB Garamond" w:hAnsi="EB Garamond" w:cs="Times New Roman (Body CS)"/>
        <w:b/>
      </w:rPr>
    </w:pPr>
    <w:r>
      <w:rPr>
        <w:rFonts w:ascii="EB Garamond" w:hAnsi="EB Garamond" w:cs="Times New Roman (Body CS)"/>
        <w:b/>
      </w:rPr>
      <w:tab/>
    </w:r>
    <w:r w:rsidR="00AF38A0">
      <w:rPr>
        <w:rFonts w:ascii="EB Garamond" w:hAnsi="EB Garamond" w:cs="Times New Roman (Body CS)"/>
        <w:b/>
      </w:rPr>
      <w:t xml:space="preserve"> </w:t>
    </w:r>
  </w:p>
  <w:p w14:paraId="369E7A38" w14:textId="77777777" w:rsidR="0076434B" w:rsidRDefault="0076434B" w:rsidP="007643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091B91"/>
    <w:multiLevelType w:val="hybridMultilevel"/>
    <w:tmpl w:val="6086873E"/>
    <w:lvl w:ilvl="0" w:tplc="F128113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D5D15C3"/>
    <w:multiLevelType w:val="multilevel"/>
    <w:tmpl w:val="1220A93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DFE24D3"/>
    <w:multiLevelType w:val="hybridMultilevel"/>
    <w:tmpl w:val="E206B580"/>
    <w:lvl w:ilvl="0" w:tplc="7194DE0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6758993">
    <w:abstractNumId w:val="1"/>
  </w:num>
  <w:num w:numId="2" w16cid:durableId="1195339035">
    <w:abstractNumId w:val="0"/>
  </w:num>
  <w:num w:numId="3" w16cid:durableId="479929343">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34B"/>
    <w:rsid w:val="0004052C"/>
    <w:rsid w:val="00046D90"/>
    <w:rsid w:val="0007233C"/>
    <w:rsid w:val="000E657F"/>
    <w:rsid w:val="00102A45"/>
    <w:rsid w:val="001226DC"/>
    <w:rsid w:val="00122CB6"/>
    <w:rsid w:val="00164632"/>
    <w:rsid w:val="00270A56"/>
    <w:rsid w:val="00285CEE"/>
    <w:rsid w:val="002D5845"/>
    <w:rsid w:val="00334EDB"/>
    <w:rsid w:val="00374BCD"/>
    <w:rsid w:val="003966FB"/>
    <w:rsid w:val="00406428"/>
    <w:rsid w:val="00492BAF"/>
    <w:rsid w:val="004F66C1"/>
    <w:rsid w:val="00567445"/>
    <w:rsid w:val="005A40ED"/>
    <w:rsid w:val="005F42D5"/>
    <w:rsid w:val="00637197"/>
    <w:rsid w:val="00674FED"/>
    <w:rsid w:val="0076434B"/>
    <w:rsid w:val="0079149A"/>
    <w:rsid w:val="008C01C9"/>
    <w:rsid w:val="008D4E9A"/>
    <w:rsid w:val="00974A11"/>
    <w:rsid w:val="0099420F"/>
    <w:rsid w:val="009F0AED"/>
    <w:rsid w:val="00A8082D"/>
    <w:rsid w:val="00A87F0F"/>
    <w:rsid w:val="00AE0F6D"/>
    <w:rsid w:val="00AF38A0"/>
    <w:rsid w:val="00B511D9"/>
    <w:rsid w:val="00B577E0"/>
    <w:rsid w:val="00C070A6"/>
    <w:rsid w:val="00C33D98"/>
    <w:rsid w:val="00CF1AA5"/>
    <w:rsid w:val="00D11D31"/>
    <w:rsid w:val="00D86C3C"/>
    <w:rsid w:val="00DC62D5"/>
    <w:rsid w:val="00DD729A"/>
    <w:rsid w:val="00E224A0"/>
    <w:rsid w:val="00E40DB9"/>
    <w:rsid w:val="00EF57D6"/>
    <w:rsid w:val="00F76155"/>
    <w:rsid w:val="00F94F85"/>
    <w:rsid w:val="00FC3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F9313"/>
  <w15:chartTrackingRefBased/>
  <w15:docId w15:val="{2902CF5A-6EE5-B540-8278-E2C42158A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3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434B"/>
    <w:pPr>
      <w:tabs>
        <w:tab w:val="center" w:pos="4680"/>
        <w:tab w:val="right" w:pos="9360"/>
      </w:tabs>
    </w:pPr>
  </w:style>
  <w:style w:type="character" w:customStyle="1" w:styleId="HeaderChar">
    <w:name w:val="Header Char"/>
    <w:basedOn w:val="DefaultParagraphFont"/>
    <w:link w:val="Header"/>
    <w:uiPriority w:val="99"/>
    <w:rsid w:val="0076434B"/>
  </w:style>
  <w:style w:type="paragraph" w:styleId="Footer">
    <w:name w:val="footer"/>
    <w:basedOn w:val="Normal"/>
    <w:link w:val="FooterChar"/>
    <w:uiPriority w:val="99"/>
    <w:unhideWhenUsed/>
    <w:rsid w:val="0076434B"/>
    <w:pPr>
      <w:tabs>
        <w:tab w:val="center" w:pos="4680"/>
        <w:tab w:val="right" w:pos="9360"/>
      </w:tabs>
    </w:pPr>
  </w:style>
  <w:style w:type="character" w:customStyle="1" w:styleId="FooterChar">
    <w:name w:val="Footer Char"/>
    <w:basedOn w:val="DefaultParagraphFont"/>
    <w:link w:val="Footer"/>
    <w:uiPriority w:val="99"/>
    <w:rsid w:val="0076434B"/>
  </w:style>
  <w:style w:type="paragraph" w:styleId="ListParagraph">
    <w:name w:val="List Paragraph"/>
    <w:basedOn w:val="Normal"/>
    <w:uiPriority w:val="34"/>
    <w:qFormat/>
    <w:rsid w:val="00C070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373</Words>
  <Characters>2130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Alston</dc:creator>
  <cp:keywords/>
  <dc:description/>
  <cp:lastModifiedBy>Alex Alston</cp:lastModifiedBy>
  <cp:revision>2</cp:revision>
  <dcterms:created xsi:type="dcterms:W3CDTF">2026-09-03T12:46:00Z</dcterms:created>
  <dcterms:modified xsi:type="dcterms:W3CDTF">2026-09-03T12:46:00Z</dcterms:modified>
</cp:coreProperties>
</file>