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EEB5A" w14:textId="26C7993A" w:rsidR="00FE2658" w:rsidRDefault="00E36F2C" w:rsidP="00E36F2C">
      <w:pPr>
        <w:jc w:val="center"/>
        <w:rPr>
          <w:rFonts w:ascii="Garamond" w:hAnsi="Garamond"/>
        </w:rPr>
      </w:pPr>
      <w:r>
        <w:rPr>
          <w:rFonts w:ascii="Garamond" w:hAnsi="Garamond"/>
        </w:rPr>
        <w:t>Guided Questions: What makes a woman’s body?</w:t>
      </w:r>
    </w:p>
    <w:p w14:paraId="25370C53" w14:textId="769F9E02" w:rsidR="00E36F2C" w:rsidRPr="00E36F2C" w:rsidRDefault="00E36F2C" w:rsidP="00E36F2C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What do the authors mean when they suggest that bodies emerge at the intersection of biology and culture?</w:t>
      </w:r>
    </w:p>
    <w:p w14:paraId="3E4947D6" w14:textId="453112A8" w:rsidR="00E36F2C" w:rsidRDefault="00E36F2C" w:rsidP="00E36F2C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What is one example they use where they say something appears biological but is shaped by social conditions?</w:t>
      </w:r>
    </w:p>
    <w:p w14:paraId="19268783" w14:textId="7470E3ED" w:rsidR="00E36F2C" w:rsidRDefault="00E36F2C" w:rsidP="00E36F2C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Where is power in this essay?</w:t>
      </w:r>
    </w:p>
    <w:p w14:paraId="4D5C0F3E" w14:textId="4DDDFD12" w:rsidR="00E36F2C" w:rsidRDefault="00E36F2C" w:rsidP="00E36F2C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What is something you may have thought as ‘natural’ that this reading complicates?</w:t>
      </w:r>
    </w:p>
    <w:p w14:paraId="6ED5E6E9" w14:textId="0AB60C42" w:rsidR="00D41550" w:rsidRPr="00E36F2C" w:rsidRDefault="00E272AA" w:rsidP="00E36F2C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What does this add to our reflection of the day, what makes a body political?</w:t>
      </w:r>
    </w:p>
    <w:sectPr w:rsidR="00D41550" w:rsidRPr="00E36F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07764"/>
    <w:multiLevelType w:val="hybridMultilevel"/>
    <w:tmpl w:val="FFB45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8368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F2C"/>
    <w:rsid w:val="00150F64"/>
    <w:rsid w:val="003C0500"/>
    <w:rsid w:val="003C2EAB"/>
    <w:rsid w:val="00BC0789"/>
    <w:rsid w:val="00D41550"/>
    <w:rsid w:val="00E272AA"/>
    <w:rsid w:val="00E36F2C"/>
    <w:rsid w:val="00FE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A2F58"/>
  <w15:chartTrackingRefBased/>
  <w15:docId w15:val="{37263C83-731A-4444-AE43-1426A5644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6F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6F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6F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6F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6F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6F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6F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6F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6F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6F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6F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6F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6F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6F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6F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6F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6F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6F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6F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6F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6F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6F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6F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6F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6F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6F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6F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6F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6F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Contreras</dc:creator>
  <cp:keywords/>
  <dc:description/>
  <cp:lastModifiedBy>Sara Contreras</cp:lastModifiedBy>
  <cp:revision>4</cp:revision>
  <dcterms:created xsi:type="dcterms:W3CDTF">2026-09-02T18:50:00Z</dcterms:created>
  <dcterms:modified xsi:type="dcterms:W3CDTF">2026-09-03T13:34:00Z</dcterms:modified>
</cp:coreProperties>
</file>