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25CEF" w14:textId="57DB4FC0" w:rsidR="006332DC" w:rsidRPr="00EF71C7" w:rsidRDefault="006332DC" w:rsidP="006332DC">
      <w:pPr>
        <w:rPr>
          <w:rFonts w:ascii="Times New Roman" w:hAnsi="Times New Roman" w:cs="Times New Roman"/>
          <w:b/>
          <w:bCs/>
        </w:rPr>
      </w:pPr>
      <w:r w:rsidRPr="00EF71C7">
        <w:rPr>
          <w:rFonts w:ascii="Times New Roman" w:hAnsi="Times New Roman" w:cs="Times New Roman"/>
          <w:b/>
          <w:bCs/>
        </w:rPr>
        <w:t xml:space="preserve">Student Name: _______________________________________ </w:t>
      </w:r>
      <w:r w:rsidRPr="00EF71C7">
        <w:rPr>
          <w:rFonts w:ascii="Times New Roman" w:hAnsi="Times New Roman" w:cs="Times New Roman"/>
          <w:b/>
          <w:bCs/>
        </w:rPr>
        <w:tab/>
      </w:r>
      <w:r w:rsidRPr="00EF71C7">
        <w:rPr>
          <w:rFonts w:ascii="Times New Roman" w:hAnsi="Times New Roman" w:cs="Times New Roman"/>
          <w:b/>
          <w:bCs/>
        </w:rPr>
        <w:tab/>
        <w:t>Assignment: _____</w:t>
      </w:r>
      <w:r w:rsidR="00657819">
        <w:rPr>
          <w:rFonts w:ascii="Times New Roman" w:hAnsi="Times New Roman" w:cs="Times New Roman"/>
          <w:b/>
          <w:bCs/>
        </w:rPr>
        <w:t>Object Description</w:t>
      </w:r>
      <w:r w:rsidRPr="00EF71C7">
        <w:rPr>
          <w:rFonts w:ascii="Times New Roman" w:hAnsi="Times New Roman" w:cs="Times New Roman"/>
          <w:b/>
          <w:bCs/>
        </w:rPr>
        <w:t>_______________</w:t>
      </w:r>
    </w:p>
    <w:p w14:paraId="7A241DDA" w14:textId="77777777" w:rsidR="006332DC" w:rsidRPr="00EF71C7" w:rsidRDefault="006332DC" w:rsidP="006332DC">
      <w:pPr>
        <w:rPr>
          <w:b/>
          <w:bCs/>
        </w:rPr>
      </w:pPr>
    </w:p>
    <w:tbl>
      <w:tblPr>
        <w:tblStyle w:val="TableGrid"/>
        <w:tblW w:w="14040" w:type="dxa"/>
        <w:tblInd w:w="-545" w:type="dxa"/>
        <w:tblLook w:val="04A0" w:firstRow="1" w:lastRow="0" w:firstColumn="1" w:lastColumn="0" w:noHBand="0" w:noVBand="1"/>
      </w:tblPr>
      <w:tblGrid>
        <w:gridCol w:w="1350"/>
        <w:gridCol w:w="3330"/>
        <w:gridCol w:w="3330"/>
        <w:gridCol w:w="3150"/>
        <w:gridCol w:w="2880"/>
      </w:tblGrid>
      <w:tr w:rsidR="006332DC" w:rsidRPr="009B64A7" w14:paraId="7D715BBA" w14:textId="77777777" w:rsidTr="0037067A">
        <w:tc>
          <w:tcPr>
            <w:tcW w:w="1350" w:type="dxa"/>
          </w:tcPr>
          <w:p w14:paraId="569A3D17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4A7">
              <w:rPr>
                <w:rFonts w:ascii="Times New Roman" w:hAnsi="Times New Roman" w:cs="Times New Roman"/>
                <w:sz w:val="20"/>
                <w:szCs w:val="20"/>
              </w:rPr>
              <w:t>Criteria</w:t>
            </w:r>
          </w:p>
        </w:tc>
        <w:tc>
          <w:tcPr>
            <w:tcW w:w="3330" w:type="dxa"/>
          </w:tcPr>
          <w:p w14:paraId="76266FCC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4A7">
              <w:rPr>
                <w:rFonts w:ascii="Times New Roman" w:hAnsi="Times New Roman" w:cs="Times New Roman"/>
                <w:sz w:val="20"/>
                <w:szCs w:val="20"/>
              </w:rPr>
              <w:t xml:space="preserve">Excellent </w:t>
            </w:r>
          </w:p>
        </w:tc>
        <w:tc>
          <w:tcPr>
            <w:tcW w:w="3330" w:type="dxa"/>
          </w:tcPr>
          <w:p w14:paraId="3B9BDA26" w14:textId="30DC4D64" w:rsidR="006332DC" w:rsidRPr="009B64A7" w:rsidRDefault="008D7671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  <w:tc>
          <w:tcPr>
            <w:tcW w:w="3150" w:type="dxa"/>
          </w:tcPr>
          <w:p w14:paraId="650CB327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4A7">
              <w:rPr>
                <w:rFonts w:ascii="Times New Roman" w:hAnsi="Times New Roman" w:cs="Times New Roman"/>
                <w:sz w:val="20"/>
                <w:szCs w:val="20"/>
              </w:rPr>
              <w:t xml:space="preserve">Needs Work </w:t>
            </w:r>
          </w:p>
        </w:tc>
        <w:tc>
          <w:tcPr>
            <w:tcW w:w="2880" w:type="dxa"/>
          </w:tcPr>
          <w:p w14:paraId="3341C6B8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Comments</w:t>
            </w:r>
          </w:p>
        </w:tc>
      </w:tr>
      <w:tr w:rsidR="006332DC" w:rsidRPr="009B64A7" w14:paraId="256DBDEC" w14:textId="77777777" w:rsidTr="0037067A">
        <w:trPr>
          <w:trHeight w:val="1925"/>
        </w:trPr>
        <w:tc>
          <w:tcPr>
            <w:tcW w:w="1350" w:type="dxa"/>
          </w:tcPr>
          <w:p w14:paraId="0385630E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35C7FC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4A7">
              <w:rPr>
                <w:rFonts w:ascii="Times New Roman" w:hAnsi="Times New Roman" w:cs="Times New Roman"/>
                <w:sz w:val="20"/>
                <w:szCs w:val="20"/>
              </w:rPr>
              <w:t>Organization</w:t>
            </w:r>
          </w:p>
          <w:p w14:paraId="3D45D55B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B16D07C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49095F" w14:textId="000F9CEF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4A7">
              <w:rPr>
                <w:rFonts w:ascii="Times New Roman" w:hAnsi="Times New Roman" w:cs="Times New Roman"/>
                <w:sz w:val="20"/>
                <w:szCs w:val="20"/>
              </w:rPr>
              <w:t xml:space="preserve">Presents a clear structure with one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main </w:t>
            </w:r>
            <w:r w:rsidRPr="009B64A7">
              <w:rPr>
                <w:rFonts w:ascii="Times New Roman" w:hAnsi="Times New Roman" w:cs="Times New Roman"/>
                <w:sz w:val="20"/>
                <w:szCs w:val="20"/>
              </w:rPr>
              <w:t xml:space="preserve">idea per paragraph. </w:t>
            </w:r>
          </w:p>
          <w:p w14:paraId="0DF98A09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9312CF3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962A2A" w14:textId="7D614625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4A7">
              <w:rPr>
                <w:rFonts w:ascii="Times New Roman" w:hAnsi="Times New Roman" w:cs="Times New Roman"/>
                <w:sz w:val="20"/>
                <w:szCs w:val="20"/>
              </w:rPr>
              <w:t xml:space="preserve">Structure is discernable but is less clear throughout.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Paragraphs may</w:t>
            </w:r>
            <w:r w:rsidRPr="009B64A7">
              <w:rPr>
                <w:rFonts w:ascii="Times New Roman" w:hAnsi="Times New Roman" w:cs="Times New Roman"/>
                <w:sz w:val="20"/>
                <w:szCs w:val="20"/>
              </w:rPr>
              <w:t xml:space="preserve"> have more than one idea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209C">
              <w:rPr>
                <w:rFonts w:ascii="Times New Roman" w:hAnsi="Times New Roman" w:cs="Times New Roman"/>
                <w:sz w:val="20"/>
                <w:szCs w:val="20"/>
              </w:rPr>
              <w:t>and are sometimes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difficult to follow.</w:t>
            </w:r>
          </w:p>
          <w:p w14:paraId="51DC5676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0CEDD878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9620C7" w14:textId="027630DF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4A7">
              <w:rPr>
                <w:rFonts w:ascii="Times New Roman" w:hAnsi="Times New Roman" w:cs="Times New Roman"/>
                <w:sz w:val="20"/>
                <w:szCs w:val="20"/>
              </w:rPr>
              <w:t xml:space="preserve">Structure is disorganized and difficult to follow. </w:t>
            </w:r>
          </w:p>
          <w:p w14:paraId="69743A12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2AE4C531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32DC" w:rsidRPr="009B64A7" w14:paraId="456821CA" w14:textId="77777777" w:rsidTr="0037067A">
        <w:tc>
          <w:tcPr>
            <w:tcW w:w="1350" w:type="dxa"/>
          </w:tcPr>
          <w:p w14:paraId="7E1BC765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BD6488" w14:textId="5971B9C1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  <w:p w14:paraId="1EC66C2E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D30F215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1A0F0" w14:textId="39178021" w:rsidR="006332DC" w:rsidRPr="009B64A7" w:rsidRDefault="006332DC" w:rsidP="00722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Treats the </w:t>
            </w:r>
            <w:r w:rsidR="0072209C">
              <w:rPr>
                <w:rFonts w:ascii="Times New Roman" w:hAnsi="Times New Roman" w:cs="Times New Roman"/>
                <w:sz w:val="20"/>
                <w:szCs w:val="20"/>
              </w:rPr>
              <w:t>whole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work of art</w:t>
            </w:r>
            <w:r w:rsidR="00AB5734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="0072209C">
              <w:rPr>
                <w:rFonts w:ascii="Times New Roman" w:hAnsi="Times New Roman" w:cs="Times New Roman"/>
                <w:sz w:val="20"/>
                <w:szCs w:val="20"/>
              </w:rPr>
              <w:t xml:space="preserve"> in vivid detail</w:t>
            </w:r>
          </w:p>
        </w:tc>
        <w:tc>
          <w:tcPr>
            <w:tcW w:w="3330" w:type="dxa"/>
          </w:tcPr>
          <w:p w14:paraId="7567E170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40861E" w14:textId="559B36D9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Treats most of the work of art, may leave out more minor features</w:t>
            </w:r>
            <w:r w:rsidR="0072209C">
              <w:rPr>
                <w:rFonts w:ascii="Times New Roman" w:hAnsi="Times New Roman" w:cs="Times New Roman"/>
                <w:sz w:val="20"/>
                <w:szCs w:val="20"/>
              </w:rPr>
              <w:t>, or lack precise detail</w:t>
            </w:r>
          </w:p>
          <w:p w14:paraId="1F65ED44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244BFE4E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7BD72" w14:textId="0B805E32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Does not treat </w:t>
            </w:r>
            <w:r w:rsidR="0072209C">
              <w:rPr>
                <w:rFonts w:ascii="Times New Roman" w:hAnsi="Times New Roman" w:cs="Times New Roman"/>
                <w:sz w:val="20"/>
                <w:szCs w:val="20"/>
              </w:rPr>
              <w:t>whole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work of art</w:t>
            </w:r>
            <w:r w:rsidR="0072209C">
              <w:rPr>
                <w:rFonts w:ascii="Times New Roman" w:hAnsi="Times New Roman" w:cs="Times New Roman"/>
                <w:sz w:val="20"/>
                <w:szCs w:val="20"/>
              </w:rPr>
              <w:t>, leaves out important features</w:t>
            </w:r>
            <w:r w:rsidR="00AB5734">
              <w:rPr>
                <w:rFonts w:ascii="Times New Roman" w:hAnsi="Times New Roman" w:cs="Times New Roman"/>
                <w:sz w:val="20"/>
                <w:szCs w:val="20"/>
              </w:rPr>
              <w:t>, is vague or unclear</w:t>
            </w:r>
          </w:p>
          <w:p w14:paraId="30DB805A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FD7D08A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32DC" w:rsidRPr="009B64A7" w14:paraId="6BE274A8" w14:textId="77777777" w:rsidTr="0037067A">
        <w:tc>
          <w:tcPr>
            <w:tcW w:w="1350" w:type="dxa"/>
          </w:tcPr>
          <w:p w14:paraId="723BE202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A64D4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4A7">
              <w:rPr>
                <w:rFonts w:ascii="Times New Roman" w:hAnsi="Times New Roman" w:cs="Times New Roman"/>
                <w:sz w:val="20"/>
                <w:szCs w:val="20"/>
              </w:rPr>
              <w:t>Mechanics: Sentence Craft and Style</w:t>
            </w:r>
          </w:p>
          <w:p w14:paraId="6CDB0DD4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2AAE5EC0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5B267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an excellent use of language; precisely chosen words, complex and varied sentence structure; appropriate tone and style</w:t>
            </w:r>
          </w:p>
          <w:p w14:paraId="044A24A4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2B6C4793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029B61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Adequate use of language, although some words may be vague or imprecise; sentence structure may be simple, awkward, or overly complex; mostly appropriate tone and style </w:t>
            </w:r>
          </w:p>
          <w:p w14:paraId="230FD54C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14:paraId="31767E3B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D56B10" w14:textId="44F19FB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Vague and abstract language; words misused; sentences may be monotonous or choppy; ton</w:t>
            </w:r>
            <w:r w:rsidR="0072209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style may be inappropriate for the assignment</w:t>
            </w:r>
          </w:p>
        </w:tc>
        <w:tc>
          <w:tcPr>
            <w:tcW w:w="2880" w:type="dxa"/>
          </w:tcPr>
          <w:p w14:paraId="7B78FF2E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32DC" w:rsidRPr="009B64A7" w14:paraId="7510E861" w14:textId="77777777" w:rsidTr="0037067A">
        <w:trPr>
          <w:trHeight w:val="1520"/>
        </w:trPr>
        <w:tc>
          <w:tcPr>
            <w:tcW w:w="1350" w:type="dxa"/>
          </w:tcPr>
          <w:p w14:paraId="69A22F10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F47785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4A7">
              <w:rPr>
                <w:rFonts w:ascii="Times New Roman" w:hAnsi="Times New Roman" w:cs="Times New Roman"/>
                <w:sz w:val="20"/>
                <w:szCs w:val="20"/>
              </w:rPr>
              <w:t>Mechanics: Grammar and Spelling</w:t>
            </w:r>
          </w:p>
          <w:p w14:paraId="7699E2B5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089B3F34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D474B3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Free of errors or only minor mistakes in spelling, punctuation, and grammar that does not impede meaning</w:t>
            </w:r>
          </w:p>
          <w:p w14:paraId="5F8DC374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</w:tcPr>
          <w:p w14:paraId="5C901D78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766C1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 abundance of minor mistakes or errors in spelling, punctuation or grammar that are distracting to reader; more significant errors that begin to impede meaning</w:t>
            </w:r>
          </w:p>
          <w:p w14:paraId="3FBDABA4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50" w:type="dxa"/>
          </w:tcPr>
          <w:p w14:paraId="6A6E8EE3" w14:textId="77777777" w:rsidR="006332DC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C9247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Has frequent or extensive errors in diction, grammar, punctuation, and spelling that significantly impede meaning</w:t>
            </w:r>
          </w:p>
        </w:tc>
        <w:tc>
          <w:tcPr>
            <w:tcW w:w="2880" w:type="dxa"/>
          </w:tcPr>
          <w:p w14:paraId="16347248" w14:textId="77777777" w:rsidR="006332DC" w:rsidRPr="009B64A7" w:rsidRDefault="006332DC" w:rsidP="00370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AFC23B" w14:textId="77777777" w:rsidR="006332DC" w:rsidRDefault="006332DC" w:rsidP="006332DC">
      <w:pPr>
        <w:rPr>
          <w:rFonts w:ascii="Times New Roman" w:hAnsi="Times New Roman" w:cs="Times New Roman"/>
          <w:sz w:val="20"/>
          <w:szCs w:val="20"/>
        </w:rPr>
      </w:pPr>
    </w:p>
    <w:p w14:paraId="05BB27FB" w14:textId="77777777" w:rsidR="006332DC" w:rsidRDefault="006332DC" w:rsidP="006332DC">
      <w:pPr>
        <w:rPr>
          <w:rFonts w:ascii="Times New Roman" w:hAnsi="Times New Roman" w:cs="Times New Roman"/>
          <w:sz w:val="20"/>
          <w:szCs w:val="20"/>
        </w:rPr>
      </w:pPr>
    </w:p>
    <w:p w14:paraId="77F973CA" w14:textId="77777777" w:rsidR="006332DC" w:rsidRDefault="006332DC" w:rsidP="006332DC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F71C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Grading Criteria </w:t>
      </w:r>
    </w:p>
    <w:p w14:paraId="37DC01A5" w14:textId="77777777" w:rsidR="006332DC" w:rsidRDefault="006332DC" w:rsidP="006332DC">
      <w:pPr>
        <w:rPr>
          <w:rFonts w:ascii="Times New Roman" w:hAnsi="Times New Roman" w:cs="Times New Roman"/>
          <w:sz w:val="20"/>
          <w:szCs w:val="20"/>
        </w:rPr>
      </w:pPr>
    </w:p>
    <w:p w14:paraId="0E37FB20" w14:textId="203C1FC7" w:rsidR="006332DC" w:rsidRDefault="006332DC" w:rsidP="006332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4.0 (A+) – Excellent overall with strong </w:t>
      </w:r>
      <w:r w:rsidR="0072209C">
        <w:rPr>
          <w:rFonts w:ascii="Times New Roman" w:hAnsi="Times New Roman" w:cs="Times New Roman"/>
          <w:sz w:val="20"/>
          <w:szCs w:val="20"/>
        </w:rPr>
        <w:t>organization, description, and mechanics.</w:t>
      </w:r>
    </w:p>
    <w:p w14:paraId="14A9A87C" w14:textId="7C39D19F" w:rsidR="006332DC" w:rsidRDefault="006332DC" w:rsidP="006332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 (A) – Mostly excellent overall</w:t>
      </w:r>
      <w:r w:rsidR="0072209C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Some minor areas of improvement needed in organization, development, or mechanics. </w:t>
      </w:r>
    </w:p>
    <w:p w14:paraId="4BB156D1" w14:textId="30F0CDB9" w:rsidR="006332DC" w:rsidRDefault="006332DC" w:rsidP="006332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3.3-2.7 (B+, B, B-) – Good overall but with one or more areas of improvement in the categories of organization, </w:t>
      </w:r>
      <w:r w:rsidR="0072209C">
        <w:rPr>
          <w:rFonts w:ascii="Times New Roman" w:hAnsi="Times New Roman" w:cs="Times New Roman"/>
          <w:sz w:val="20"/>
          <w:szCs w:val="20"/>
        </w:rPr>
        <w:t>description</w:t>
      </w:r>
      <w:r>
        <w:rPr>
          <w:rFonts w:ascii="Times New Roman" w:hAnsi="Times New Roman" w:cs="Times New Roman"/>
          <w:sz w:val="20"/>
          <w:szCs w:val="20"/>
        </w:rPr>
        <w:t xml:space="preserve">, or mechanics. </w:t>
      </w:r>
    </w:p>
    <w:p w14:paraId="6D5C6B7C" w14:textId="418F9F8E" w:rsidR="006332DC" w:rsidRDefault="006332DC" w:rsidP="006332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2.3 -1.7 (C+, C, C-) – Essay meets basic requirements but needs substantial work in the categories of organization, </w:t>
      </w:r>
      <w:r w:rsidR="0072209C">
        <w:rPr>
          <w:rFonts w:ascii="Times New Roman" w:hAnsi="Times New Roman" w:cs="Times New Roman"/>
          <w:sz w:val="20"/>
          <w:szCs w:val="20"/>
        </w:rPr>
        <w:t>description,</w:t>
      </w:r>
      <w:r>
        <w:rPr>
          <w:rFonts w:ascii="Times New Roman" w:hAnsi="Times New Roman" w:cs="Times New Roman"/>
          <w:sz w:val="20"/>
          <w:szCs w:val="20"/>
        </w:rPr>
        <w:t xml:space="preserve"> or mechanics. </w:t>
      </w:r>
    </w:p>
    <w:p w14:paraId="0D9472E7" w14:textId="7016128C" w:rsidR="006332DC" w:rsidRDefault="006332DC" w:rsidP="006332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1.3-1.0 (D) – Essay may be incomplete or does not respond to the prompt. Significant work needed in the categories of organization, </w:t>
      </w:r>
      <w:r w:rsidR="0072209C">
        <w:rPr>
          <w:rFonts w:ascii="Times New Roman" w:hAnsi="Times New Roman" w:cs="Times New Roman"/>
          <w:sz w:val="20"/>
          <w:szCs w:val="20"/>
        </w:rPr>
        <w:t>description</w:t>
      </w:r>
      <w:r>
        <w:rPr>
          <w:rFonts w:ascii="Times New Roman" w:hAnsi="Times New Roman" w:cs="Times New Roman"/>
          <w:sz w:val="20"/>
          <w:szCs w:val="20"/>
        </w:rPr>
        <w:t>, or mechanics.</w:t>
      </w:r>
    </w:p>
    <w:p w14:paraId="1308CF54" w14:textId="5E8F926F" w:rsidR="006332DC" w:rsidRDefault="006332DC" w:rsidP="006332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&lt;1.0 (F) – A failure to </w:t>
      </w:r>
      <w:r w:rsidR="0072209C">
        <w:rPr>
          <w:rFonts w:ascii="Times New Roman" w:hAnsi="Times New Roman" w:cs="Times New Roman"/>
          <w:sz w:val="20"/>
          <w:szCs w:val="20"/>
        </w:rPr>
        <w:t xml:space="preserve">meaningfully </w:t>
      </w:r>
      <w:r>
        <w:rPr>
          <w:rFonts w:ascii="Times New Roman" w:hAnsi="Times New Roman" w:cs="Times New Roman"/>
          <w:sz w:val="20"/>
          <w:szCs w:val="20"/>
        </w:rPr>
        <w:t xml:space="preserve">carry out or complete the assignment. </w:t>
      </w:r>
    </w:p>
    <w:p w14:paraId="540680F6" w14:textId="77777777" w:rsidR="006332DC" w:rsidRDefault="006332DC" w:rsidP="006332DC">
      <w:pPr>
        <w:rPr>
          <w:rFonts w:ascii="Times New Roman" w:hAnsi="Times New Roman" w:cs="Times New Roman"/>
          <w:sz w:val="20"/>
          <w:szCs w:val="20"/>
        </w:rPr>
      </w:pPr>
    </w:p>
    <w:p w14:paraId="188E4718" w14:textId="77777777" w:rsidR="006332DC" w:rsidRPr="00EF71C7" w:rsidRDefault="006332DC" w:rsidP="006332DC">
      <w:pPr>
        <w:rPr>
          <w:rFonts w:ascii="Times New Roman" w:hAnsi="Times New Roman" w:cs="Times New Roman"/>
        </w:rPr>
      </w:pPr>
    </w:p>
    <w:p w14:paraId="254A2283" w14:textId="77777777" w:rsidR="006332DC" w:rsidRPr="00EF71C7" w:rsidRDefault="006332DC" w:rsidP="006332DC">
      <w:pPr>
        <w:rPr>
          <w:rFonts w:ascii="Times New Roman" w:hAnsi="Times New Roman" w:cs="Times New Roman"/>
          <w:b/>
          <w:bCs/>
        </w:rPr>
      </w:pPr>
      <w:r w:rsidRPr="00EF71C7">
        <w:rPr>
          <w:rFonts w:ascii="Times New Roman" w:hAnsi="Times New Roman" w:cs="Times New Roman"/>
          <w:b/>
          <w:bCs/>
        </w:rPr>
        <w:t>Provisional Grade (Draft): _______</w:t>
      </w:r>
    </w:p>
    <w:p w14:paraId="281AB74F" w14:textId="77777777" w:rsidR="006332DC" w:rsidRPr="00EF71C7" w:rsidRDefault="006332DC" w:rsidP="006332DC">
      <w:pPr>
        <w:rPr>
          <w:rFonts w:ascii="Times New Roman" w:hAnsi="Times New Roman" w:cs="Times New Roman"/>
          <w:b/>
          <w:bCs/>
        </w:rPr>
      </w:pPr>
    </w:p>
    <w:p w14:paraId="23F722A0" w14:textId="77777777" w:rsidR="006332DC" w:rsidRDefault="006332DC" w:rsidP="006332DC">
      <w:pPr>
        <w:rPr>
          <w:rFonts w:ascii="Times New Roman" w:hAnsi="Times New Roman" w:cs="Times New Roman"/>
          <w:b/>
          <w:bCs/>
        </w:rPr>
      </w:pPr>
      <w:r w:rsidRPr="00EF71C7">
        <w:rPr>
          <w:rFonts w:ascii="Times New Roman" w:hAnsi="Times New Roman" w:cs="Times New Roman"/>
          <w:b/>
          <w:bCs/>
        </w:rPr>
        <w:t>Final Grade: _______</w:t>
      </w:r>
    </w:p>
    <w:p w14:paraId="5AF80E31" w14:textId="77777777" w:rsidR="006332DC" w:rsidRDefault="006332DC" w:rsidP="006332DC">
      <w:pPr>
        <w:rPr>
          <w:rFonts w:ascii="Times New Roman" w:hAnsi="Times New Roman" w:cs="Times New Roman"/>
          <w:b/>
          <w:bCs/>
        </w:rPr>
      </w:pPr>
    </w:p>
    <w:p w14:paraId="7945653C" w14:textId="77777777" w:rsidR="006332DC" w:rsidRDefault="006332DC" w:rsidP="006332DC">
      <w:pPr>
        <w:rPr>
          <w:rFonts w:ascii="Times New Roman" w:hAnsi="Times New Roman" w:cs="Times New Roman"/>
          <w:b/>
          <w:bCs/>
        </w:rPr>
      </w:pPr>
    </w:p>
    <w:p w14:paraId="76499D2A" w14:textId="77777777" w:rsidR="006332DC" w:rsidRPr="00EF71C7" w:rsidRDefault="006332DC" w:rsidP="006332D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Comments:</w:t>
      </w:r>
    </w:p>
    <w:p w14:paraId="022826D3" w14:textId="77777777" w:rsidR="00EC5A72" w:rsidRDefault="00EC5A72"/>
    <w:sectPr w:rsidR="00EC5A72" w:rsidSect="006332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2DC"/>
    <w:rsid w:val="00101F32"/>
    <w:rsid w:val="001E01DD"/>
    <w:rsid w:val="001E06F4"/>
    <w:rsid w:val="00285574"/>
    <w:rsid w:val="006332DC"/>
    <w:rsid w:val="00657819"/>
    <w:rsid w:val="006E44F1"/>
    <w:rsid w:val="0072209C"/>
    <w:rsid w:val="008D7671"/>
    <w:rsid w:val="008E7D89"/>
    <w:rsid w:val="009621F3"/>
    <w:rsid w:val="00AB5734"/>
    <w:rsid w:val="00B22B80"/>
    <w:rsid w:val="00C42F46"/>
    <w:rsid w:val="00C92009"/>
    <w:rsid w:val="00E46704"/>
    <w:rsid w:val="00EC5A72"/>
    <w:rsid w:val="00FA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4078B"/>
  <w15:chartTrackingRefBased/>
  <w15:docId w15:val="{2EC4ED41-0CCC-BE4B-9C7F-38FE5DC9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2DC"/>
  </w:style>
  <w:style w:type="paragraph" w:styleId="Heading1">
    <w:name w:val="heading 1"/>
    <w:basedOn w:val="Normal"/>
    <w:next w:val="Normal"/>
    <w:link w:val="Heading1Char"/>
    <w:uiPriority w:val="9"/>
    <w:qFormat/>
    <w:rsid w:val="00633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2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2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2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2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2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2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2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2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2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2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2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2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2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2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2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2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2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2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2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2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2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2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2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2D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33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Hankel</dc:creator>
  <cp:keywords/>
  <dc:description/>
  <cp:lastModifiedBy>Meg Hankel</cp:lastModifiedBy>
  <cp:revision>3</cp:revision>
  <dcterms:created xsi:type="dcterms:W3CDTF">2026-09-02T13:57:00Z</dcterms:created>
  <dcterms:modified xsi:type="dcterms:W3CDTF">2026-09-04T13:43:00Z</dcterms:modified>
</cp:coreProperties>
</file>