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C8CE" w14:textId="6E11EE3E" w:rsidR="00FE2658" w:rsidRDefault="003E0A59" w:rsidP="003E0A59">
      <w:pPr>
        <w:jc w:val="center"/>
        <w:rPr>
          <w:rFonts w:ascii="Garamond" w:hAnsi="Garamond"/>
        </w:rPr>
      </w:pPr>
      <w:r>
        <w:rPr>
          <w:rFonts w:ascii="Garamond" w:hAnsi="Garamond"/>
        </w:rPr>
        <w:t>Week #3: Guided Reading Questions</w:t>
      </w:r>
    </w:p>
    <w:p w14:paraId="778C84D7" w14:textId="7C587ADB" w:rsidR="003E0A59" w:rsidRDefault="003E0A59" w:rsidP="003E0A59">
      <w:pPr>
        <w:rPr>
          <w:rFonts w:ascii="Garamond" w:hAnsi="Garamond"/>
        </w:rPr>
      </w:pPr>
      <w:r>
        <w:rPr>
          <w:rFonts w:ascii="Garamond" w:hAnsi="Garamond"/>
        </w:rPr>
        <w:t>This week we are getting into some of the fundamental texts of political science. I expect you’ve heard of Hobbes but maybe haven’t read, and if you have read you’ve probably read these two chapters which are often pulled out. The language is hard to get through, it was written during the English Civil War in the 17</w:t>
      </w:r>
      <w:r w:rsidRPr="003E0A59">
        <w:rPr>
          <w:rFonts w:ascii="Garamond" w:hAnsi="Garamond"/>
          <w:vertAlign w:val="superscript"/>
        </w:rPr>
        <w:t>th</w:t>
      </w:r>
      <w:r>
        <w:rPr>
          <w:rFonts w:ascii="Garamond" w:hAnsi="Garamond"/>
        </w:rPr>
        <w:t xml:space="preserve"> Century, but it is some of the most important political science writing. So, use the guided reading questions to help you.</w:t>
      </w:r>
    </w:p>
    <w:p w14:paraId="3E9021EB" w14:textId="5EF53929" w:rsidR="003E0A59" w:rsidRDefault="003E0A59" w:rsidP="003E0A59">
      <w:pPr>
        <w:rPr>
          <w:rFonts w:ascii="Garamond" w:hAnsi="Garamond"/>
        </w:rPr>
      </w:pPr>
      <w:r>
        <w:rPr>
          <w:rFonts w:ascii="Garamond" w:hAnsi="Garamond"/>
        </w:rPr>
        <w:t>Hobbes, Chapter 13</w:t>
      </w:r>
    </w:p>
    <w:p w14:paraId="640B9D56" w14:textId="4C83BF99" w:rsidR="003E0A59" w:rsidRDefault="003E0A59" w:rsidP="003E0A59">
      <w:pPr>
        <w:pStyle w:val="ListParagraph"/>
        <w:numPr>
          <w:ilvl w:val="0"/>
          <w:numId w:val="1"/>
        </w:numPr>
        <w:rPr>
          <w:rFonts w:ascii="Garamond" w:hAnsi="Garamond"/>
        </w:rPr>
      </w:pPr>
      <w:r>
        <w:rPr>
          <w:rFonts w:ascii="Garamond" w:hAnsi="Garamond"/>
        </w:rPr>
        <w:t>How does Hobbes conceptualize that all men are created equal?</w:t>
      </w:r>
    </w:p>
    <w:p w14:paraId="1E7C2A06" w14:textId="2FE491D2" w:rsidR="003E0A59" w:rsidRDefault="003E0A59" w:rsidP="003E0A59">
      <w:pPr>
        <w:pStyle w:val="ListParagraph"/>
        <w:numPr>
          <w:ilvl w:val="0"/>
          <w:numId w:val="1"/>
        </w:numPr>
        <w:rPr>
          <w:rFonts w:ascii="Garamond" w:hAnsi="Garamond"/>
        </w:rPr>
      </w:pPr>
      <w:r>
        <w:rPr>
          <w:rFonts w:ascii="Garamond" w:hAnsi="Garamond"/>
        </w:rPr>
        <w:t xml:space="preserve">What role </w:t>
      </w:r>
      <w:proofErr w:type="gramStart"/>
      <w:r>
        <w:rPr>
          <w:rFonts w:ascii="Garamond" w:hAnsi="Garamond"/>
        </w:rPr>
        <w:t>does</w:t>
      </w:r>
      <w:proofErr w:type="gramEnd"/>
      <w:r>
        <w:rPr>
          <w:rFonts w:ascii="Garamond" w:hAnsi="Garamond"/>
        </w:rPr>
        <w:t xml:space="preserve"> competition and distrust have?</w:t>
      </w:r>
    </w:p>
    <w:p w14:paraId="176D0011" w14:textId="7E446F61" w:rsidR="003E0A59" w:rsidRDefault="003E0A59" w:rsidP="003E0A59">
      <w:pPr>
        <w:pStyle w:val="ListParagraph"/>
        <w:numPr>
          <w:ilvl w:val="0"/>
          <w:numId w:val="1"/>
        </w:numPr>
        <w:rPr>
          <w:rFonts w:ascii="Garamond" w:hAnsi="Garamond"/>
        </w:rPr>
      </w:pPr>
      <w:r>
        <w:rPr>
          <w:rFonts w:ascii="Garamond" w:hAnsi="Garamond"/>
        </w:rPr>
        <w:t>“For as long as men live without a common power to keep them all in awe, they are in the condition known as ‘war’: and it is a war of every mean against every man”. What does this mean? How is this connected to political science? The State?</w:t>
      </w:r>
    </w:p>
    <w:p w14:paraId="24D904A0" w14:textId="2A041BA3" w:rsidR="003E0A59" w:rsidRDefault="003E0A59" w:rsidP="003E0A59">
      <w:pPr>
        <w:rPr>
          <w:rFonts w:ascii="Garamond" w:hAnsi="Garamond"/>
        </w:rPr>
      </w:pPr>
      <w:r>
        <w:rPr>
          <w:rFonts w:ascii="Garamond" w:hAnsi="Garamond"/>
        </w:rPr>
        <w:t>Hobbes, Chapter 17</w:t>
      </w:r>
    </w:p>
    <w:p w14:paraId="29071760" w14:textId="369CBBC6" w:rsidR="003E0A59" w:rsidRDefault="003E0A59" w:rsidP="003E0A59">
      <w:pPr>
        <w:pStyle w:val="ListParagraph"/>
        <w:numPr>
          <w:ilvl w:val="0"/>
          <w:numId w:val="2"/>
        </w:numPr>
        <w:rPr>
          <w:rFonts w:ascii="Garamond" w:hAnsi="Garamond"/>
        </w:rPr>
      </w:pPr>
      <w:r>
        <w:rPr>
          <w:rFonts w:ascii="Garamond" w:hAnsi="Garamond"/>
        </w:rPr>
        <w:t>What are the laws of nature? What does the state of nature look like to Hobbes?</w:t>
      </w:r>
    </w:p>
    <w:p w14:paraId="654A7D4E" w14:textId="7DC6841E" w:rsidR="003E0A59" w:rsidRDefault="003E0A59" w:rsidP="003E0A59">
      <w:pPr>
        <w:pStyle w:val="ListParagraph"/>
        <w:numPr>
          <w:ilvl w:val="0"/>
          <w:numId w:val="2"/>
        </w:numPr>
        <w:rPr>
          <w:rFonts w:ascii="Garamond" w:hAnsi="Garamond"/>
        </w:rPr>
      </w:pPr>
      <w:r>
        <w:rPr>
          <w:rFonts w:ascii="Garamond" w:hAnsi="Garamond"/>
        </w:rPr>
        <w:t>How do we escape the state of nature?</w:t>
      </w:r>
    </w:p>
    <w:p w14:paraId="550204EB" w14:textId="16A87B09" w:rsidR="003E0A59" w:rsidRDefault="003E0A59" w:rsidP="003E0A59">
      <w:pPr>
        <w:pStyle w:val="ListParagraph"/>
        <w:numPr>
          <w:ilvl w:val="0"/>
          <w:numId w:val="2"/>
        </w:numPr>
        <w:rPr>
          <w:rFonts w:ascii="Garamond" w:hAnsi="Garamond"/>
        </w:rPr>
      </w:pPr>
      <w:r>
        <w:rPr>
          <w:rFonts w:ascii="Garamond" w:hAnsi="Garamond"/>
        </w:rPr>
        <w:t xml:space="preserve">What is Hobbes’s </w:t>
      </w:r>
      <w:proofErr w:type="gramStart"/>
      <w:r>
        <w:rPr>
          <w:rFonts w:ascii="Garamond" w:hAnsi="Garamond"/>
        </w:rPr>
        <w:t>six part</w:t>
      </w:r>
      <w:proofErr w:type="gramEnd"/>
      <w:r>
        <w:rPr>
          <w:rFonts w:ascii="Garamond" w:hAnsi="Garamond"/>
        </w:rPr>
        <w:t xml:space="preserve"> argument why we cannot “live sociably with one another”?</w:t>
      </w:r>
    </w:p>
    <w:p w14:paraId="77E11785" w14:textId="73A57DE1" w:rsidR="003E0A59" w:rsidRDefault="003E0A59" w:rsidP="003E0A59">
      <w:pPr>
        <w:pStyle w:val="ListParagraph"/>
        <w:numPr>
          <w:ilvl w:val="1"/>
          <w:numId w:val="2"/>
        </w:numPr>
        <w:rPr>
          <w:rFonts w:ascii="Garamond" w:hAnsi="Garamond"/>
        </w:rPr>
      </w:pPr>
      <w:r>
        <w:rPr>
          <w:rFonts w:ascii="Garamond" w:hAnsi="Garamond"/>
        </w:rPr>
        <w:t>How do we create a common power?</w:t>
      </w:r>
    </w:p>
    <w:p w14:paraId="2518EB7E" w14:textId="6D81ABD6" w:rsidR="003E0A59" w:rsidRDefault="003E0A59" w:rsidP="003E0A59">
      <w:pPr>
        <w:pStyle w:val="ListParagraph"/>
        <w:numPr>
          <w:ilvl w:val="0"/>
          <w:numId w:val="2"/>
        </w:numPr>
        <w:rPr>
          <w:rFonts w:ascii="Garamond" w:hAnsi="Garamond"/>
        </w:rPr>
      </w:pPr>
      <w:r>
        <w:rPr>
          <w:rFonts w:ascii="Garamond" w:hAnsi="Garamond"/>
        </w:rPr>
        <w:t xml:space="preserve">What is </w:t>
      </w:r>
      <w:proofErr w:type="gramStart"/>
      <w:r>
        <w:rPr>
          <w:rFonts w:ascii="Garamond" w:hAnsi="Garamond"/>
        </w:rPr>
        <w:t>a commonwealth</w:t>
      </w:r>
      <w:proofErr w:type="gramEnd"/>
      <w:r>
        <w:rPr>
          <w:rFonts w:ascii="Garamond" w:hAnsi="Garamond"/>
        </w:rPr>
        <w:t>?</w:t>
      </w:r>
    </w:p>
    <w:p w14:paraId="764FA3CB" w14:textId="3BEFCBBD" w:rsidR="003E0A59" w:rsidRDefault="003E0A59" w:rsidP="003E0A59">
      <w:pPr>
        <w:pStyle w:val="ListParagraph"/>
        <w:numPr>
          <w:ilvl w:val="1"/>
          <w:numId w:val="2"/>
        </w:numPr>
        <w:rPr>
          <w:rFonts w:ascii="Garamond" w:hAnsi="Garamond"/>
        </w:rPr>
      </w:pPr>
      <w:r>
        <w:rPr>
          <w:rFonts w:ascii="Garamond" w:hAnsi="Garamond"/>
        </w:rPr>
        <w:t>Sovereign power? Subjects?</w:t>
      </w:r>
    </w:p>
    <w:p w14:paraId="23BF53CB" w14:textId="77777777" w:rsidR="003E0A59" w:rsidRPr="003E0A59" w:rsidRDefault="003E0A59" w:rsidP="003E0A59">
      <w:pPr>
        <w:rPr>
          <w:rFonts w:ascii="Garamond" w:hAnsi="Garamond"/>
        </w:rPr>
      </w:pPr>
    </w:p>
    <w:sectPr w:rsidR="003E0A59" w:rsidRPr="003E0A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03598"/>
    <w:multiLevelType w:val="hybridMultilevel"/>
    <w:tmpl w:val="49DC1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6927F6"/>
    <w:multiLevelType w:val="hybridMultilevel"/>
    <w:tmpl w:val="ABB4C4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163202">
    <w:abstractNumId w:val="0"/>
  </w:num>
  <w:num w:numId="2" w16cid:durableId="1165705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A59"/>
    <w:rsid w:val="003C0500"/>
    <w:rsid w:val="003E0A59"/>
    <w:rsid w:val="00AE414A"/>
    <w:rsid w:val="00FE2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FEAB"/>
  <w15:chartTrackingRefBased/>
  <w15:docId w15:val="{922FD3F2-AE37-4779-B81F-936F2931A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0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A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A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A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A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A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A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A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0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A59"/>
    <w:rPr>
      <w:rFonts w:eastAsiaTheme="majorEastAsia" w:cstheme="majorBidi"/>
      <w:color w:val="272727" w:themeColor="text1" w:themeTint="D8"/>
    </w:rPr>
  </w:style>
  <w:style w:type="paragraph" w:styleId="Title">
    <w:name w:val="Title"/>
    <w:basedOn w:val="Normal"/>
    <w:next w:val="Normal"/>
    <w:link w:val="TitleChar"/>
    <w:uiPriority w:val="10"/>
    <w:qFormat/>
    <w:rsid w:val="003E0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A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A59"/>
    <w:pPr>
      <w:spacing w:before="160"/>
      <w:jc w:val="center"/>
    </w:pPr>
    <w:rPr>
      <w:i/>
      <w:iCs/>
      <w:color w:val="404040" w:themeColor="text1" w:themeTint="BF"/>
    </w:rPr>
  </w:style>
  <w:style w:type="character" w:customStyle="1" w:styleId="QuoteChar">
    <w:name w:val="Quote Char"/>
    <w:basedOn w:val="DefaultParagraphFont"/>
    <w:link w:val="Quote"/>
    <w:uiPriority w:val="29"/>
    <w:rsid w:val="003E0A59"/>
    <w:rPr>
      <w:i/>
      <w:iCs/>
      <w:color w:val="404040" w:themeColor="text1" w:themeTint="BF"/>
    </w:rPr>
  </w:style>
  <w:style w:type="paragraph" w:styleId="ListParagraph">
    <w:name w:val="List Paragraph"/>
    <w:basedOn w:val="Normal"/>
    <w:uiPriority w:val="34"/>
    <w:qFormat/>
    <w:rsid w:val="003E0A59"/>
    <w:pPr>
      <w:ind w:left="720"/>
      <w:contextualSpacing/>
    </w:pPr>
  </w:style>
  <w:style w:type="character" w:styleId="IntenseEmphasis">
    <w:name w:val="Intense Emphasis"/>
    <w:basedOn w:val="DefaultParagraphFont"/>
    <w:uiPriority w:val="21"/>
    <w:qFormat/>
    <w:rsid w:val="003E0A59"/>
    <w:rPr>
      <w:i/>
      <w:iCs/>
      <w:color w:val="0F4761" w:themeColor="accent1" w:themeShade="BF"/>
    </w:rPr>
  </w:style>
  <w:style w:type="paragraph" w:styleId="IntenseQuote">
    <w:name w:val="Intense Quote"/>
    <w:basedOn w:val="Normal"/>
    <w:next w:val="Normal"/>
    <w:link w:val="IntenseQuoteChar"/>
    <w:uiPriority w:val="30"/>
    <w:qFormat/>
    <w:rsid w:val="003E0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A59"/>
    <w:rPr>
      <w:i/>
      <w:iCs/>
      <w:color w:val="0F4761" w:themeColor="accent1" w:themeShade="BF"/>
    </w:rPr>
  </w:style>
  <w:style w:type="character" w:styleId="IntenseReference">
    <w:name w:val="Intense Reference"/>
    <w:basedOn w:val="DefaultParagraphFont"/>
    <w:uiPriority w:val="32"/>
    <w:qFormat/>
    <w:rsid w:val="003E0A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171</Words>
  <Characters>979</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Contreras</dc:creator>
  <cp:keywords/>
  <dc:description/>
  <cp:lastModifiedBy>Sara Contreras</cp:lastModifiedBy>
  <cp:revision>1</cp:revision>
  <dcterms:created xsi:type="dcterms:W3CDTF">2026-09-10T14:15:00Z</dcterms:created>
  <dcterms:modified xsi:type="dcterms:W3CDTF">2026-09-10T14:24:00Z</dcterms:modified>
</cp:coreProperties>
</file>