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9A79D" w14:textId="77777777" w:rsidR="00DB75EE" w:rsidRDefault="00DB75EE" w:rsidP="00DB75EE">
      <w:pPr>
        <w:pStyle w:val="NormalWeb"/>
        <w:rPr>
          <w:color w:val="000000"/>
        </w:rPr>
      </w:pPr>
    </w:p>
    <w:p w14:paraId="05001193" w14:textId="77777777" w:rsidR="00DB75EE" w:rsidRPr="00D72FFB" w:rsidRDefault="00DB75EE" w:rsidP="00DB75EE">
      <w:pPr>
        <w:rPr>
          <w:rFonts w:eastAsia="Times New Roman"/>
          <w:b/>
          <w:bCs/>
          <w:color w:val="000000"/>
        </w:rPr>
      </w:pPr>
      <w:r w:rsidRPr="00D72FFB">
        <w:rPr>
          <w:rFonts w:ascii="Times New Roman" w:eastAsia="Times New Roman" w:hAnsi="Times New Roman" w:cs="Times New Roman"/>
          <w:b/>
          <w:bCs/>
          <w:color w:val="000000"/>
        </w:rPr>
        <w:t xml:space="preserve">ASSIGNMENT 1.5 CUMULATIVE </w:t>
      </w:r>
      <w:proofErr w:type="gramStart"/>
      <w:r w:rsidRPr="00D72FFB">
        <w:rPr>
          <w:rFonts w:ascii="Times New Roman" w:eastAsia="Times New Roman" w:hAnsi="Times New Roman" w:cs="Times New Roman"/>
          <w:b/>
          <w:bCs/>
          <w:color w:val="000000"/>
        </w:rPr>
        <w:t>PAPER</w:t>
      </w:r>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 xml:space="preserve"> BRINGING PLACE TO LIFE</w:t>
      </w:r>
      <w:r w:rsidRPr="00D72FFB">
        <w:rPr>
          <w:rFonts w:ascii="Times New Roman" w:eastAsia="Times New Roman" w:hAnsi="Times New Roman" w:cs="Times New Roman"/>
          <w:b/>
          <w:bCs/>
          <w:color w:val="000000"/>
        </w:rPr>
        <w:t xml:space="preserve"> (5-8 pages + </w:t>
      </w:r>
      <w:bookmarkStart w:id="0" w:name="_GoBack"/>
      <w:bookmarkEnd w:id="0"/>
      <w:r w:rsidRPr="00D72FFB">
        <w:rPr>
          <w:rFonts w:ascii="Times New Roman" w:eastAsia="Times New Roman" w:hAnsi="Times New Roman" w:cs="Times New Roman"/>
          <w:b/>
          <w:bCs/>
          <w:color w:val="000000"/>
        </w:rPr>
        <w:t xml:space="preserve">map). </w:t>
      </w:r>
      <w:r>
        <w:rPr>
          <w:rFonts w:ascii="Times New Roman" w:eastAsia="Times New Roman" w:hAnsi="Times New Roman" w:cs="Times New Roman"/>
          <w:b/>
          <w:bCs/>
          <w:color w:val="000000"/>
        </w:rPr>
        <w:t xml:space="preserve">PRIVATE, </w:t>
      </w:r>
      <w:r w:rsidRPr="00D72FFB">
        <w:rPr>
          <w:rFonts w:ascii="Times New Roman" w:eastAsia="Times New Roman" w:hAnsi="Times New Roman" w:cs="Times New Roman"/>
          <w:b/>
          <w:bCs/>
          <w:caps/>
          <w:color w:val="000000"/>
        </w:rPr>
        <w:t>Graded</w:t>
      </w:r>
      <w:r w:rsidRPr="00D72FFB">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Pr="00D72FFB">
        <w:rPr>
          <w:rFonts w:ascii="Times New Roman" w:eastAsia="Times New Roman" w:hAnsi="Times New Roman" w:cs="Times New Roman"/>
          <w:b/>
          <w:bCs/>
          <w:color w:val="000000"/>
        </w:rPr>
        <w:t xml:space="preserve">Due MONDAY </w:t>
      </w:r>
      <w:r>
        <w:rPr>
          <w:rFonts w:ascii="Times New Roman" w:eastAsia="Times New Roman" w:hAnsi="Times New Roman" w:cs="Times New Roman"/>
          <w:b/>
          <w:bCs/>
          <w:color w:val="000000"/>
        </w:rPr>
        <w:t>10/25 at 10:00 AM (note change of time)</w:t>
      </w:r>
    </w:p>
    <w:p w14:paraId="6EAED837" w14:textId="77777777" w:rsidR="00DB75EE" w:rsidRPr="00D72FFB" w:rsidRDefault="00DB75EE" w:rsidP="00DB75EE">
      <w:pPr>
        <w:pStyle w:val="NormalWeb"/>
        <w:ind w:firstLine="720"/>
      </w:pPr>
      <w:r>
        <w:t>“</w:t>
      </w:r>
      <w:r w:rsidRPr="00D72FFB">
        <w:t>Normally</w:t>
      </w:r>
      <w:proofErr w:type="gramStart"/>
      <w:r w:rsidRPr="00D72FFB">
        <w:t xml:space="preserve">, </w:t>
      </w:r>
      <w:r>
        <w:t>}</w:t>
      </w:r>
      <w:r w:rsidRPr="00D72FFB">
        <w:t>we</w:t>
      </w:r>
      <w:proofErr w:type="gramEnd"/>
      <w:r w:rsidRPr="00D72FFB">
        <w:t xml:space="preserve"> would have asked you to observe a living space to see how people interact (Whyte, </w:t>
      </w:r>
      <w:proofErr w:type="spellStart"/>
      <w:r w:rsidRPr="00D72FFB">
        <w:t>Gehl</w:t>
      </w:r>
      <w:proofErr w:type="spellEnd"/>
      <w:r w:rsidRPr="00D72FFB">
        <w:t xml:space="preserve">, Jacobs, </w:t>
      </w:r>
      <w:proofErr w:type="spellStart"/>
      <w:r w:rsidRPr="00D72FFB">
        <w:t>etc</w:t>
      </w:r>
      <w:proofErr w:type="spellEnd"/>
      <w:r w:rsidRPr="00D72FFB">
        <w:t xml:space="preserve">).  Instead, we have worked our way </w:t>
      </w:r>
      <w:r>
        <w:t>around</w:t>
      </w:r>
      <w:r w:rsidRPr="00D72FFB">
        <w:t xml:space="preserve"> </w:t>
      </w:r>
      <w:r>
        <w:t>a place you know using different tools suitable to study from a distance.</w:t>
      </w:r>
      <w:r w:rsidRPr="00D72FFB">
        <w:t xml:space="preserve">  </w:t>
      </w:r>
      <w:r>
        <w:t>I</w:t>
      </w:r>
      <w:r w:rsidRPr="00D72FFB">
        <w:t xml:space="preserve">n this </w:t>
      </w:r>
      <w:r>
        <w:t xml:space="preserve">final </w:t>
      </w:r>
      <w:r w:rsidRPr="00D72FFB">
        <w:t xml:space="preserve">paper we ask you to talk about life, feelings, actions and people, informed by your new sense of space and context. </w:t>
      </w:r>
      <w:r>
        <w:t xml:space="preserve"> Is there an event in your space </w:t>
      </w:r>
      <w:r w:rsidRPr="00D72FFB">
        <w:t xml:space="preserve">that allows us to understand urban society and </w:t>
      </w:r>
      <w:proofErr w:type="gramStart"/>
      <w:r w:rsidRPr="00D72FFB">
        <w:t>culture.</w:t>
      </w:r>
      <w:proofErr w:type="gramEnd"/>
      <w:r w:rsidRPr="00D72FFB">
        <w:t xml:space="preserve"> It may well be a protest you have attended. Or a regular event like a market or chess games or children playing or </w:t>
      </w:r>
      <w:r>
        <w:t xml:space="preserve">people </w:t>
      </w:r>
      <w:r w:rsidRPr="00D72FFB">
        <w:t xml:space="preserve">walking dogs.  </w:t>
      </w:r>
      <w:r>
        <w:t>I</w:t>
      </w:r>
      <w:r w:rsidRPr="00D72FFB">
        <w:t xml:space="preserve">n a private space, </w:t>
      </w:r>
      <w:r>
        <w:t xml:space="preserve">we see social patterns of inclusion and exclusion in </w:t>
      </w:r>
      <w:r w:rsidRPr="00D72FFB">
        <w:t xml:space="preserve">a neighborhood party in the backyard or kitchen.  Try to document this using newspapers and conversations with friends from home as well as your own memories.  Think about themes of the course as well –are there parts of the space that have different meanings for different populations (monuments?)  Are there spaces that men and women or children and old people use differently?  Has a celebration or confrontation changed this place? </w:t>
      </w:r>
      <w:r>
        <w:t>In what way and for whom?</w:t>
      </w:r>
      <w:r w:rsidRPr="00D72FFB">
        <w:t xml:space="preserve"> Does the space change when school is in session (or lets out to grab snacks)?  Does climate or design change </w:t>
      </w:r>
      <w:r>
        <w:t>your place</w:t>
      </w:r>
      <w:r w:rsidRPr="00D72FFB">
        <w:t xml:space="preserve"> –the loss or addition of trees can really change a space as Whyte notes. FOCUS ON ONE CLEAR THEME but use your maps and data for supporting arguments.</w:t>
      </w:r>
    </w:p>
    <w:p w14:paraId="44A9AF70" w14:textId="77777777" w:rsidR="00CE6FF1" w:rsidRDefault="00DB75EE"/>
    <w:sectPr w:rsidR="00CE6FF1" w:rsidSect="000D6FA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EE"/>
    <w:rsid w:val="000D6FAB"/>
    <w:rsid w:val="00AB3596"/>
    <w:rsid w:val="00DB75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2975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7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5E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Macintosh Word</Application>
  <DocSecurity>0</DocSecurity>
  <Lines>10</Lines>
  <Paragraphs>3</Paragraphs>
  <ScaleCrop>false</ScaleCrop>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2020-09-14T15:18:00Z</dcterms:created>
  <dcterms:modified xsi:type="dcterms:W3CDTF">2020-09-14T15:18:00Z</dcterms:modified>
</cp:coreProperties>
</file>